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CB" w:rsidRDefault="00DC1DCB" w:rsidP="00936494">
      <w:pPr>
        <w:pStyle w:val="Puesto"/>
        <w:ind w:hanging="851"/>
        <w:rPr>
          <w:sz w:val="24"/>
          <w:szCs w:val="24"/>
        </w:rPr>
      </w:pPr>
    </w:p>
    <w:p w:rsidR="00690FE1" w:rsidRDefault="00690FE1" w:rsidP="00936494">
      <w:pPr>
        <w:pStyle w:val="Puesto"/>
        <w:ind w:hanging="851"/>
        <w:rPr>
          <w:sz w:val="24"/>
          <w:szCs w:val="24"/>
        </w:rPr>
      </w:pPr>
    </w:p>
    <w:p w:rsidR="00690FE1" w:rsidRDefault="00690FE1" w:rsidP="00936494">
      <w:pPr>
        <w:pStyle w:val="Puesto"/>
        <w:ind w:hanging="851"/>
        <w:rPr>
          <w:sz w:val="24"/>
          <w:szCs w:val="24"/>
        </w:rPr>
      </w:pPr>
    </w:p>
    <w:p w:rsidR="00690FE1" w:rsidRDefault="00690FE1" w:rsidP="00936494">
      <w:pPr>
        <w:pStyle w:val="Puesto"/>
        <w:ind w:hanging="851"/>
        <w:rPr>
          <w:sz w:val="24"/>
          <w:szCs w:val="24"/>
        </w:rPr>
      </w:pPr>
    </w:p>
    <w:p w:rsidR="00690FE1" w:rsidRDefault="00690FE1" w:rsidP="00936494">
      <w:pPr>
        <w:pStyle w:val="Puesto"/>
        <w:ind w:hanging="851"/>
        <w:rPr>
          <w:sz w:val="24"/>
          <w:szCs w:val="24"/>
        </w:rPr>
      </w:pPr>
    </w:p>
    <w:p w:rsidR="00DC1DCB" w:rsidRDefault="00DC1DCB" w:rsidP="00936494">
      <w:pPr>
        <w:pStyle w:val="Puesto"/>
        <w:ind w:hanging="851"/>
        <w:rPr>
          <w:sz w:val="24"/>
          <w:szCs w:val="24"/>
        </w:rPr>
      </w:pPr>
    </w:p>
    <w:p w:rsidR="00505EFF" w:rsidRPr="002A3C93" w:rsidRDefault="00EA189C" w:rsidP="00936494">
      <w:pPr>
        <w:pStyle w:val="Puesto"/>
        <w:ind w:hanging="851"/>
        <w:rPr>
          <w:rFonts w:asciiTheme="minorHAnsi" w:hAnsiTheme="minorHAnsi" w:cstheme="minorHAnsi"/>
          <w:sz w:val="24"/>
          <w:szCs w:val="24"/>
        </w:rPr>
      </w:pPr>
      <w:r>
        <w:rPr>
          <w:noProof/>
          <w:sz w:val="24"/>
          <w:szCs w:val="24"/>
          <w:lang w:val="es-ES"/>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16510</wp:posOffset>
                </wp:positionV>
                <wp:extent cx="1958360" cy="343746"/>
                <wp:effectExtent l="0" t="0" r="22860" b="1841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60" cy="343746"/>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6"/>
                            </w:pPr>
                            <w:r>
                              <w:t>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0" o:spid="_x0000_s1026" type="#_x0000_t16" style="position:absolute;left:0;text-align:left;margin-left:2in;margin-top:1.3pt;width:154.2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" fillcolor="#9cf">
                <v:fill color2="aqua" rotate="t" angle="135" focus="50%" type="gradient"/>
                <v:path arrowok="t"/>
                <v:textbox>
                  <w:txbxContent>
                    <w:p w:rsidR="00DC2DE0" w:rsidRDefault="00DC2DE0">
                      <w:pPr>
                        <w:pStyle w:val="Ttulo6"/>
                      </w:pPr>
                      <w:r>
                        <w:t>INDICE</w:t>
                      </w:r>
                    </w:p>
                  </w:txbxContent>
                </v:textbox>
              </v:shape>
            </w:pict>
          </mc:Fallback>
        </mc:AlternateContent>
      </w:r>
    </w:p>
    <w:p w:rsidR="00505EFF" w:rsidRPr="002A3C93" w:rsidRDefault="00505EFF" w:rsidP="00936494">
      <w:pPr>
        <w:pStyle w:val="Puesto"/>
        <w:ind w:hanging="851"/>
        <w:rPr>
          <w:rFonts w:asciiTheme="minorHAnsi" w:hAnsiTheme="minorHAnsi" w:cstheme="minorHAnsi"/>
          <w:sz w:val="24"/>
          <w:szCs w:val="24"/>
        </w:rPr>
      </w:pPr>
    </w:p>
    <w:p w:rsidR="008F3059" w:rsidRPr="002A3C93" w:rsidRDefault="008F3059" w:rsidP="00C7165B">
      <w:pPr>
        <w:pStyle w:val="Puesto"/>
        <w:jc w:val="both"/>
        <w:rPr>
          <w:rFonts w:asciiTheme="minorHAnsi" w:hAnsiTheme="minorHAnsi" w:cstheme="minorHAnsi"/>
          <w:b w:val="0"/>
          <w:sz w:val="24"/>
          <w:szCs w:val="24"/>
        </w:rPr>
      </w:pPr>
    </w:p>
    <w:p w:rsidR="00164FB7" w:rsidRPr="002A3C93" w:rsidRDefault="00164FB7" w:rsidP="00C7165B">
      <w:pPr>
        <w:pStyle w:val="Puesto"/>
        <w:jc w:val="both"/>
        <w:rPr>
          <w:rFonts w:asciiTheme="minorHAnsi" w:hAnsiTheme="minorHAnsi" w:cstheme="minorHAnsi"/>
          <w:b w:val="0"/>
          <w:sz w:val="24"/>
          <w:szCs w:val="24"/>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b/>
          <w:sz w:val="24"/>
          <w:szCs w:val="24"/>
          <w:lang w:val="es-ES_tradnl"/>
        </w:rPr>
        <w:t xml:space="preserve"> </w:t>
      </w:r>
      <w:r w:rsidRPr="002A3C93">
        <w:rPr>
          <w:rFonts w:asciiTheme="minorHAnsi" w:hAnsiTheme="minorHAnsi" w:cstheme="minorHAnsi"/>
          <w:sz w:val="24"/>
          <w:szCs w:val="24"/>
          <w:highlight w:val="cyan"/>
          <w:lang w:val="es-ES_tradnl"/>
        </w:rPr>
        <w:t>Introducción</w:t>
      </w:r>
      <w:r w:rsidRPr="002A3C93">
        <w:rPr>
          <w:rFonts w:asciiTheme="minorHAnsi" w:hAnsiTheme="minorHAnsi" w:cstheme="minorHAnsi"/>
          <w:sz w:val="24"/>
          <w:szCs w:val="24"/>
          <w:lang w:val="es-ES_tradnl"/>
        </w:rPr>
        <w:tab/>
        <w:t xml:space="preserve"> 3</w:t>
      </w:r>
    </w:p>
    <w:p w:rsidR="00164FB7" w:rsidRPr="002A3C93" w:rsidRDefault="00164FB7" w:rsidP="00164FB7">
      <w:pPr>
        <w:jc w:val="both"/>
        <w:rPr>
          <w:rFonts w:asciiTheme="minorHAnsi" w:hAnsiTheme="minorHAnsi" w:cstheme="minorHAnsi"/>
          <w:b/>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highlight w:val="cyan"/>
          <w:lang w:val="es-ES_tradnl"/>
        </w:rPr>
        <w:t>Fundamentación</w:t>
      </w: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lang w:val="es-ES_tradnl"/>
        </w:rPr>
        <w:tab/>
        <w:t>3</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numPr>
          <w:ilvl w:val="0"/>
          <w:numId w:val="5"/>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Elementos que fundamentan la programación y la necesidad de programar: </w:t>
      </w:r>
    </w:p>
    <w:p w:rsidR="00164FB7" w:rsidRPr="002A3C93" w:rsidRDefault="00164FB7" w:rsidP="00164FB7">
      <w:pPr>
        <w:ind w:left="1065"/>
        <w:jc w:val="both"/>
        <w:rPr>
          <w:rFonts w:asciiTheme="minorHAnsi" w:hAnsiTheme="minorHAnsi" w:cstheme="minorHAnsi"/>
          <w:sz w:val="24"/>
          <w:szCs w:val="24"/>
          <w:lang w:val="es-ES_tradnl"/>
        </w:rPr>
      </w:pPr>
    </w:p>
    <w:p w:rsidR="00164FB7" w:rsidRPr="002A3C93" w:rsidRDefault="00164FB7" w:rsidP="00164FB7">
      <w:pPr>
        <w:numPr>
          <w:ilvl w:val="0"/>
          <w:numId w:val="2"/>
        </w:numPr>
        <w:ind w:firstLine="69"/>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 nivel legislativo: Marco normativo.</w:t>
      </w:r>
    </w:p>
    <w:p w:rsidR="00164FB7" w:rsidRPr="002A3C93" w:rsidRDefault="00164FB7" w:rsidP="00164FB7">
      <w:pPr>
        <w:numPr>
          <w:ilvl w:val="0"/>
          <w:numId w:val="2"/>
        </w:numPr>
        <w:ind w:firstLine="69"/>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 nivel pedagógico.</w:t>
      </w:r>
    </w:p>
    <w:p w:rsidR="00164FB7" w:rsidRPr="002A3C93" w:rsidRDefault="00164FB7" w:rsidP="00164FB7">
      <w:pPr>
        <w:numPr>
          <w:ilvl w:val="0"/>
          <w:numId w:val="2"/>
        </w:numPr>
        <w:ind w:firstLine="69"/>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 nivel social.</w:t>
      </w:r>
    </w:p>
    <w:p w:rsidR="00164FB7" w:rsidRPr="002A3C93" w:rsidRDefault="00164FB7" w:rsidP="00164FB7">
      <w:pPr>
        <w:numPr>
          <w:ilvl w:val="0"/>
          <w:numId w:val="2"/>
        </w:numPr>
        <w:ind w:firstLine="69"/>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 nivel contextual: Contexto</w:t>
      </w:r>
    </w:p>
    <w:p w:rsidR="00164FB7" w:rsidRPr="002A3C93" w:rsidRDefault="00164FB7" w:rsidP="00164FB7">
      <w:pPr>
        <w:ind w:left="1065"/>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highlight w:val="cyan"/>
          <w:lang w:val="es-ES_tradnl"/>
        </w:rPr>
        <w:t>Importancia de la Historia de España</w:t>
      </w:r>
      <w:r w:rsidRPr="002A3C93">
        <w:rPr>
          <w:rFonts w:asciiTheme="minorHAnsi" w:hAnsiTheme="minorHAnsi" w:cstheme="minorHAnsi"/>
          <w:sz w:val="24"/>
          <w:szCs w:val="24"/>
          <w:lang w:val="es-ES_tradnl"/>
        </w:rPr>
        <w:tab/>
        <w:t xml:space="preserve"> 9</w:t>
      </w:r>
    </w:p>
    <w:p w:rsidR="00164FB7" w:rsidRPr="002A3C93" w:rsidRDefault="00164FB7" w:rsidP="00164FB7">
      <w:pPr>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highlight w:val="cyan"/>
          <w:lang w:val="es-ES_tradnl"/>
        </w:rPr>
        <w:t>Objetivos</w:t>
      </w:r>
      <w:r w:rsidR="00A707E9" w:rsidRPr="002A3C93">
        <w:rPr>
          <w:rFonts w:asciiTheme="minorHAnsi" w:hAnsiTheme="minorHAnsi" w:cstheme="minorHAnsi"/>
          <w:sz w:val="24"/>
          <w:szCs w:val="24"/>
          <w:highlight w:val="cyan"/>
          <w:lang w:val="es-ES_tradnl"/>
        </w:rPr>
        <w:t xml:space="preserve"> de la programación didáctica</w:t>
      </w:r>
      <w:r w:rsidR="00A707E9" w:rsidRPr="002A3C93">
        <w:rPr>
          <w:rFonts w:asciiTheme="minorHAnsi" w:hAnsiTheme="minorHAnsi" w:cstheme="minorHAnsi"/>
          <w:sz w:val="24"/>
          <w:szCs w:val="24"/>
          <w:lang w:val="es-ES_tradnl"/>
        </w:rPr>
        <w:tab/>
        <w:t xml:space="preserve"> 10</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Objetivos Generales de Etapa</w:t>
      </w: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Objetivos Generales de Materia</w:t>
      </w: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Objetivos de la programación</w:t>
      </w:r>
    </w:p>
    <w:p w:rsidR="00164FB7" w:rsidRPr="002A3C93" w:rsidRDefault="00164FB7" w:rsidP="00164FB7">
      <w:pPr>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00A707E9" w:rsidRPr="002A3C93">
        <w:rPr>
          <w:rFonts w:asciiTheme="minorHAnsi" w:hAnsiTheme="minorHAnsi" w:cstheme="minorHAnsi"/>
          <w:sz w:val="24"/>
          <w:szCs w:val="24"/>
          <w:highlight w:val="cyan"/>
          <w:lang w:val="es-ES_tradnl"/>
        </w:rPr>
        <w:t>Competencias clave</w:t>
      </w:r>
      <w:r w:rsidR="00A707E9" w:rsidRPr="002A3C93">
        <w:rPr>
          <w:rFonts w:asciiTheme="minorHAnsi" w:hAnsiTheme="minorHAnsi" w:cstheme="minorHAnsi"/>
          <w:sz w:val="24"/>
          <w:szCs w:val="24"/>
          <w:lang w:val="es-ES_tradnl"/>
        </w:rPr>
        <w:tab/>
        <w:t xml:space="preserve"> 12</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highlight w:val="cyan"/>
          <w:lang w:val="es-ES_tradnl"/>
        </w:rPr>
        <w:t>Contenidos</w:t>
      </w: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lang w:val="es-ES_tradnl"/>
        </w:rPr>
        <w:tab/>
        <w:t>14</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Bloques de contenidos </w:t>
      </w: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Organización y secuenciación de los contenidos</w:t>
      </w:r>
    </w:p>
    <w:p w:rsidR="00164FB7" w:rsidRPr="002A3C93" w:rsidRDefault="00164FB7" w:rsidP="00164FB7">
      <w:pPr>
        <w:numPr>
          <w:ilvl w:val="0"/>
          <w:numId w:val="4"/>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Contenidos de la programación</w:t>
      </w:r>
    </w:p>
    <w:p w:rsidR="00164FB7" w:rsidRPr="002A3C93" w:rsidRDefault="00164FB7" w:rsidP="00164FB7">
      <w:pPr>
        <w:numPr>
          <w:ilvl w:val="0"/>
          <w:numId w:val="4"/>
        </w:numPr>
        <w:jc w:val="both"/>
        <w:rPr>
          <w:rFonts w:asciiTheme="minorHAnsi" w:hAnsiTheme="minorHAnsi" w:cstheme="minorHAnsi"/>
          <w:i/>
          <w:sz w:val="24"/>
          <w:szCs w:val="24"/>
          <w:lang w:val="es-ES_tradnl"/>
        </w:rPr>
      </w:pPr>
      <w:r w:rsidRPr="002A3C93">
        <w:rPr>
          <w:rFonts w:asciiTheme="minorHAnsi" w:hAnsiTheme="minorHAnsi" w:cstheme="minorHAnsi"/>
          <w:sz w:val="24"/>
          <w:szCs w:val="24"/>
          <w:lang w:val="es-ES_tradnl"/>
        </w:rPr>
        <w:t>Contenidos transversales</w:t>
      </w:r>
    </w:p>
    <w:p w:rsidR="00164FB7" w:rsidRPr="002A3C93" w:rsidRDefault="00164FB7" w:rsidP="00164FB7">
      <w:pPr>
        <w:numPr>
          <w:ilvl w:val="0"/>
          <w:numId w:val="4"/>
        </w:numPr>
        <w:jc w:val="both"/>
        <w:rPr>
          <w:rFonts w:asciiTheme="minorHAnsi" w:hAnsiTheme="minorHAnsi" w:cstheme="minorHAnsi"/>
          <w:i/>
          <w:sz w:val="24"/>
          <w:szCs w:val="24"/>
          <w:lang w:val="es-ES_tradnl"/>
        </w:rPr>
      </w:pPr>
      <w:r w:rsidRPr="002A3C93">
        <w:rPr>
          <w:rFonts w:asciiTheme="minorHAnsi" w:hAnsiTheme="minorHAnsi" w:cstheme="minorHAnsi"/>
          <w:sz w:val="24"/>
          <w:szCs w:val="24"/>
          <w:lang w:val="es-ES_tradnl"/>
        </w:rPr>
        <w:t>Interdisciplinariedad</w:t>
      </w:r>
    </w:p>
    <w:p w:rsidR="00DC1DCB" w:rsidRPr="002A3C93" w:rsidRDefault="00DC1DCB" w:rsidP="00164FB7">
      <w:pPr>
        <w:numPr>
          <w:ilvl w:val="0"/>
          <w:numId w:val="4"/>
        </w:numPr>
        <w:jc w:val="both"/>
        <w:rPr>
          <w:rFonts w:asciiTheme="minorHAnsi" w:hAnsiTheme="minorHAnsi" w:cstheme="minorHAnsi"/>
          <w:i/>
          <w:sz w:val="24"/>
          <w:szCs w:val="24"/>
          <w:highlight w:val="cyan"/>
          <w:lang w:val="es-ES_tradnl"/>
        </w:rPr>
      </w:pPr>
      <w:r w:rsidRPr="002A3C93">
        <w:rPr>
          <w:rFonts w:asciiTheme="minorHAnsi" w:hAnsiTheme="minorHAnsi" w:cstheme="minorHAnsi"/>
          <w:sz w:val="24"/>
          <w:szCs w:val="24"/>
          <w:highlight w:val="cyan"/>
          <w:lang w:val="es-ES_tradnl"/>
        </w:rPr>
        <w:t>CONTENIDOS BILINGÜES</w:t>
      </w:r>
      <w:r w:rsidR="00187C08" w:rsidRPr="002A3C93">
        <w:rPr>
          <w:rFonts w:asciiTheme="minorHAnsi" w:hAnsiTheme="minorHAnsi" w:cstheme="minorHAnsi"/>
          <w:sz w:val="24"/>
          <w:szCs w:val="24"/>
          <w:highlight w:val="cyan"/>
          <w:lang w:val="es-ES_tradnl"/>
        </w:rPr>
        <w:t xml:space="preserve">                                                                      </w:t>
      </w:r>
      <w:r w:rsidR="00660628" w:rsidRPr="002A3C93">
        <w:rPr>
          <w:rFonts w:asciiTheme="minorHAnsi" w:hAnsiTheme="minorHAnsi" w:cstheme="minorHAnsi"/>
          <w:sz w:val="24"/>
          <w:szCs w:val="24"/>
          <w:highlight w:val="cyan"/>
          <w:lang w:val="es-ES_tradnl"/>
        </w:rPr>
        <w:t xml:space="preserve">  </w:t>
      </w:r>
      <w:r w:rsidR="00187C08" w:rsidRPr="002A3C93">
        <w:rPr>
          <w:rFonts w:asciiTheme="minorHAnsi" w:hAnsiTheme="minorHAnsi" w:cstheme="minorHAnsi"/>
          <w:sz w:val="24"/>
          <w:szCs w:val="24"/>
          <w:highlight w:val="cyan"/>
          <w:lang w:val="es-ES_tradnl"/>
        </w:rPr>
        <w:t>2</w:t>
      </w:r>
      <w:r w:rsidR="00660628" w:rsidRPr="002A3C93">
        <w:rPr>
          <w:rFonts w:asciiTheme="minorHAnsi" w:hAnsiTheme="minorHAnsi" w:cstheme="minorHAnsi"/>
          <w:sz w:val="24"/>
          <w:szCs w:val="24"/>
          <w:highlight w:val="cyan"/>
          <w:lang w:val="es-ES_tradnl"/>
        </w:rPr>
        <w:t>2</w:t>
      </w:r>
    </w:p>
    <w:p w:rsidR="00164FB7" w:rsidRPr="002A3C93" w:rsidRDefault="00164FB7" w:rsidP="00164FB7">
      <w:pPr>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00A707E9" w:rsidRPr="002A3C93">
        <w:rPr>
          <w:rFonts w:asciiTheme="minorHAnsi" w:hAnsiTheme="minorHAnsi" w:cstheme="minorHAnsi"/>
          <w:sz w:val="24"/>
          <w:szCs w:val="24"/>
          <w:highlight w:val="cyan"/>
          <w:lang w:val="es-ES_tradnl"/>
        </w:rPr>
        <w:t>Metodología</w:t>
      </w:r>
      <w:r w:rsidR="00660628" w:rsidRPr="002A3C93">
        <w:rPr>
          <w:rFonts w:asciiTheme="minorHAnsi" w:hAnsiTheme="minorHAnsi" w:cstheme="minorHAnsi"/>
          <w:sz w:val="24"/>
          <w:szCs w:val="24"/>
          <w:lang w:val="es-ES_tradnl"/>
        </w:rPr>
        <w:tab/>
        <w:t xml:space="preserve"> 25</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numPr>
          <w:ilvl w:val="0"/>
          <w:numId w:val="3"/>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Principios psicopedagógicos</w:t>
      </w:r>
    </w:p>
    <w:p w:rsidR="00164FB7" w:rsidRPr="002A3C93" w:rsidRDefault="00164FB7" w:rsidP="00164FB7">
      <w:pPr>
        <w:numPr>
          <w:ilvl w:val="0"/>
          <w:numId w:val="3"/>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Ejes de acción metodológica: </w:t>
      </w:r>
    </w:p>
    <w:p w:rsidR="00164FB7" w:rsidRPr="002A3C93" w:rsidRDefault="00164FB7" w:rsidP="00164FB7">
      <w:pPr>
        <w:ind w:left="1062" w:firstLine="354"/>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 Agrupamientos </w:t>
      </w:r>
    </w:p>
    <w:p w:rsidR="00164FB7" w:rsidRPr="002A3C93" w:rsidRDefault="00164FB7" w:rsidP="00164FB7">
      <w:pPr>
        <w:ind w:left="708" w:firstLine="708"/>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lastRenderedPageBreak/>
        <w:t xml:space="preserve">* Espacios </w:t>
      </w:r>
    </w:p>
    <w:p w:rsidR="00164FB7" w:rsidRPr="002A3C93" w:rsidRDefault="00164FB7" w:rsidP="00164FB7">
      <w:pPr>
        <w:ind w:left="705"/>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b/>
      </w:r>
      <w:r w:rsidRPr="002A3C93">
        <w:rPr>
          <w:rFonts w:asciiTheme="minorHAnsi" w:hAnsiTheme="minorHAnsi" w:cstheme="minorHAnsi"/>
          <w:sz w:val="24"/>
          <w:szCs w:val="24"/>
          <w:lang w:val="es-ES_tradnl"/>
        </w:rPr>
        <w:tab/>
        <w:t xml:space="preserve">* Temporalización </w:t>
      </w:r>
    </w:p>
    <w:p w:rsidR="00164FB7" w:rsidRPr="002A3C93" w:rsidRDefault="00164FB7" w:rsidP="00164FB7">
      <w:pPr>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tab/>
      </w:r>
      <w:r w:rsidRPr="002A3C93">
        <w:rPr>
          <w:rFonts w:asciiTheme="minorHAnsi" w:hAnsiTheme="minorHAnsi" w:cstheme="minorHAnsi"/>
          <w:b/>
          <w:sz w:val="24"/>
          <w:szCs w:val="24"/>
          <w:lang w:val="es-ES_tradnl"/>
        </w:rPr>
        <w:tab/>
        <w:t>*</w:t>
      </w:r>
      <w:r w:rsidRPr="002A3C93">
        <w:rPr>
          <w:rFonts w:asciiTheme="minorHAnsi" w:hAnsiTheme="minorHAnsi" w:cstheme="minorHAnsi"/>
          <w:sz w:val="24"/>
          <w:szCs w:val="24"/>
          <w:lang w:val="es-ES_tradnl"/>
        </w:rPr>
        <w:t xml:space="preserve"> Materiales y recursos </w:t>
      </w:r>
    </w:p>
    <w:p w:rsidR="00164FB7" w:rsidRPr="002A3C93" w:rsidRDefault="00164FB7" w:rsidP="00164FB7">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b/>
      </w:r>
      <w:r w:rsidRPr="002A3C93">
        <w:rPr>
          <w:rFonts w:asciiTheme="minorHAnsi" w:hAnsiTheme="minorHAnsi" w:cstheme="minorHAnsi"/>
          <w:sz w:val="24"/>
          <w:szCs w:val="24"/>
          <w:lang w:val="es-ES_tradnl"/>
        </w:rPr>
        <w:tab/>
        <w:t xml:space="preserve">* Papel del profesor y del alumno/a </w:t>
      </w:r>
    </w:p>
    <w:p w:rsidR="00164FB7" w:rsidRPr="002A3C93" w:rsidRDefault="00164FB7" w:rsidP="00164FB7">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b/>
      </w:r>
      <w:r w:rsidRPr="002A3C93">
        <w:rPr>
          <w:rFonts w:asciiTheme="minorHAnsi" w:hAnsiTheme="minorHAnsi" w:cstheme="minorHAnsi"/>
          <w:sz w:val="24"/>
          <w:szCs w:val="24"/>
          <w:lang w:val="es-ES_tradnl"/>
        </w:rPr>
        <w:tab/>
        <w:t xml:space="preserve">* Actividades </w:t>
      </w:r>
    </w:p>
    <w:p w:rsidR="00660628" w:rsidRPr="002A3C93" w:rsidRDefault="00660628" w:rsidP="00164FB7">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highlight w:val="cyan"/>
          <w:lang w:val="es-ES_tradnl"/>
        </w:rPr>
        <w:t xml:space="preserve">* </w:t>
      </w:r>
      <w:r w:rsidRPr="002A3C93">
        <w:rPr>
          <w:rFonts w:asciiTheme="minorHAnsi" w:hAnsiTheme="minorHAnsi" w:cstheme="minorHAnsi"/>
          <w:i/>
          <w:sz w:val="24"/>
          <w:szCs w:val="24"/>
          <w:highlight w:val="cyan"/>
          <w:lang w:val="es-ES_tradnl"/>
        </w:rPr>
        <w:t>Aspectos Metodológicos vinculados a la Nueva Realidad</w:t>
      </w:r>
      <w:r w:rsidRPr="002A3C93">
        <w:rPr>
          <w:rFonts w:asciiTheme="minorHAnsi" w:hAnsiTheme="minorHAnsi" w:cstheme="minorHAnsi"/>
          <w:sz w:val="24"/>
          <w:szCs w:val="24"/>
          <w:lang w:val="es-ES_tradnl"/>
        </w:rPr>
        <w:t xml:space="preserve">       </w:t>
      </w:r>
      <w:r w:rsidR="00D8027D">
        <w:rPr>
          <w:rFonts w:asciiTheme="minorHAnsi" w:hAnsiTheme="minorHAnsi" w:cstheme="minorHAnsi"/>
          <w:sz w:val="24"/>
          <w:szCs w:val="24"/>
          <w:lang w:val="es-ES_tradnl"/>
        </w:rPr>
        <w:t xml:space="preserve">       </w:t>
      </w:r>
      <w:r w:rsidRPr="002A3C93">
        <w:rPr>
          <w:rFonts w:asciiTheme="minorHAnsi" w:hAnsiTheme="minorHAnsi" w:cstheme="minorHAnsi"/>
          <w:sz w:val="24"/>
          <w:szCs w:val="24"/>
          <w:lang w:val="es-ES_tradnl"/>
        </w:rPr>
        <w:t xml:space="preserve">          32</w:t>
      </w:r>
    </w:p>
    <w:p w:rsidR="00DC1DCB" w:rsidRPr="002A3C93" w:rsidRDefault="00DC1DCB" w:rsidP="00164FB7">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highlight w:val="cyan"/>
          <w:lang w:val="es-ES_tradnl"/>
        </w:rPr>
        <w:t>* METODOLOGÍA AICLE PARA GRUPOS BILINGÜES</w:t>
      </w:r>
      <w:r w:rsidR="00660628" w:rsidRPr="002A3C93">
        <w:rPr>
          <w:rFonts w:asciiTheme="minorHAnsi" w:hAnsiTheme="minorHAnsi" w:cstheme="minorHAnsi"/>
          <w:sz w:val="24"/>
          <w:szCs w:val="24"/>
          <w:lang w:val="es-ES_tradnl"/>
        </w:rPr>
        <w:t xml:space="preserve">       </w:t>
      </w:r>
      <w:r w:rsidR="00D8027D">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 xml:space="preserve">        33</w:t>
      </w:r>
    </w:p>
    <w:p w:rsidR="00164FB7" w:rsidRPr="002A3C93" w:rsidRDefault="00164FB7" w:rsidP="00164FB7">
      <w:pPr>
        <w:jc w:val="both"/>
        <w:rPr>
          <w:rFonts w:asciiTheme="minorHAnsi" w:hAnsiTheme="minorHAnsi" w:cstheme="minorHAnsi"/>
          <w:sz w:val="24"/>
          <w:szCs w:val="24"/>
          <w:lang w:val="es-ES_tradnl"/>
        </w:rPr>
      </w:pPr>
    </w:p>
    <w:p w:rsidR="00DC1DCB" w:rsidRDefault="00DC1DCB" w:rsidP="00164FB7">
      <w:pPr>
        <w:jc w:val="both"/>
        <w:rPr>
          <w:rFonts w:asciiTheme="minorHAnsi" w:hAnsiTheme="minorHAnsi" w:cstheme="minorHAnsi"/>
          <w:sz w:val="24"/>
          <w:szCs w:val="24"/>
          <w:lang w:val="es-ES_tradnl"/>
        </w:rPr>
      </w:pPr>
    </w:p>
    <w:p w:rsidR="00661091" w:rsidRPr="002A3C93" w:rsidRDefault="00661091" w:rsidP="00164FB7">
      <w:pPr>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661091">
        <w:rPr>
          <w:rFonts w:asciiTheme="minorHAnsi" w:hAnsiTheme="minorHAnsi" w:cstheme="minorHAnsi"/>
          <w:sz w:val="24"/>
          <w:szCs w:val="24"/>
          <w:highlight w:val="cyan"/>
          <w:lang w:val="es-ES_tradnl"/>
        </w:rPr>
        <w:t xml:space="preserve">Actividades </w:t>
      </w:r>
      <w:r w:rsidRPr="007D1AF9">
        <w:rPr>
          <w:rFonts w:asciiTheme="minorHAnsi" w:hAnsiTheme="minorHAnsi" w:cstheme="minorHAnsi"/>
          <w:sz w:val="24"/>
          <w:szCs w:val="24"/>
          <w:highlight w:val="cyan"/>
          <w:lang w:val="es-ES_tradnl"/>
        </w:rPr>
        <w:t>Extraescolares</w:t>
      </w:r>
      <w:r w:rsidR="007D1AF9" w:rsidRPr="007D1AF9">
        <w:rPr>
          <w:rFonts w:asciiTheme="minorHAnsi" w:hAnsiTheme="minorHAnsi" w:cstheme="minorHAnsi"/>
          <w:sz w:val="24"/>
          <w:szCs w:val="24"/>
          <w:highlight w:val="cyan"/>
          <w:lang w:val="es-ES_tradnl"/>
        </w:rPr>
        <w:t xml:space="preserve"> y Complementarias</w:t>
      </w:r>
      <w:r w:rsidR="007D1AF9">
        <w:rPr>
          <w:rFonts w:asciiTheme="minorHAnsi" w:hAnsiTheme="minorHAnsi" w:cstheme="minorHAnsi"/>
          <w:sz w:val="24"/>
          <w:szCs w:val="24"/>
          <w:lang w:val="es-ES_tradnl"/>
        </w:rPr>
        <w:t>…………….</w:t>
      </w:r>
      <w:r w:rsidRPr="00661091">
        <w:rPr>
          <w:rFonts w:asciiTheme="minorHAnsi" w:hAnsiTheme="minorHAnsi" w:cstheme="minorHAnsi"/>
          <w:sz w:val="24"/>
          <w:szCs w:val="24"/>
          <w:lang w:val="es-ES_tradnl"/>
        </w:rPr>
        <w:t>……………………………………</w:t>
      </w:r>
      <w:r>
        <w:rPr>
          <w:rFonts w:asciiTheme="minorHAnsi" w:hAnsiTheme="minorHAnsi" w:cstheme="minorHAnsi"/>
          <w:sz w:val="24"/>
          <w:szCs w:val="24"/>
          <w:lang w:val="es-ES_tradnl"/>
        </w:rPr>
        <w:t>……35</w:t>
      </w: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00A707E9" w:rsidRPr="002A3C93">
        <w:rPr>
          <w:rFonts w:asciiTheme="minorHAnsi" w:hAnsiTheme="minorHAnsi" w:cstheme="minorHAnsi"/>
          <w:sz w:val="24"/>
          <w:szCs w:val="24"/>
          <w:highlight w:val="cyan"/>
          <w:lang w:val="es-ES_tradnl"/>
        </w:rPr>
        <w:t>Evaluación</w:t>
      </w:r>
      <w:r w:rsidR="00660628" w:rsidRPr="002A3C93">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ab/>
        <w:t>3</w:t>
      </w:r>
      <w:r w:rsidR="007D1AF9">
        <w:rPr>
          <w:rFonts w:asciiTheme="minorHAnsi" w:hAnsiTheme="minorHAnsi" w:cstheme="minorHAnsi"/>
          <w:sz w:val="24"/>
          <w:szCs w:val="24"/>
          <w:lang w:val="es-ES_tradnl"/>
        </w:rPr>
        <w:t>6</w:t>
      </w:r>
    </w:p>
    <w:p w:rsidR="00164FB7" w:rsidRPr="002A3C93" w:rsidRDefault="00164FB7" w:rsidP="00164FB7">
      <w:pPr>
        <w:ind w:left="705"/>
        <w:jc w:val="both"/>
        <w:rPr>
          <w:rFonts w:asciiTheme="minorHAnsi" w:hAnsiTheme="minorHAnsi" w:cstheme="minorHAnsi"/>
          <w:sz w:val="24"/>
          <w:szCs w:val="24"/>
          <w:lang w:val="es-ES_tradnl"/>
        </w:rPr>
      </w:pPr>
    </w:p>
    <w:p w:rsidR="00164FB7" w:rsidRPr="002A3C93" w:rsidRDefault="00164FB7" w:rsidP="00164FB7">
      <w:pPr>
        <w:numPr>
          <w:ilvl w:val="0"/>
          <w:numId w:val="3"/>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Evaluación del proceso de enseñanza</w:t>
      </w:r>
    </w:p>
    <w:p w:rsidR="00164FB7" w:rsidRPr="002A3C93" w:rsidRDefault="00164FB7" w:rsidP="00164FB7">
      <w:pPr>
        <w:numPr>
          <w:ilvl w:val="0"/>
          <w:numId w:val="3"/>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Evaluación del proceso de aprendizaje</w:t>
      </w:r>
    </w:p>
    <w:p w:rsidR="00164FB7" w:rsidRPr="002A3C93" w:rsidRDefault="00164FB7" w:rsidP="00164FB7">
      <w:pPr>
        <w:ind w:left="1418"/>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Criterios de evaluación</w:t>
      </w:r>
    </w:p>
    <w:p w:rsidR="00164FB7" w:rsidRPr="002A3C93" w:rsidRDefault="00164FB7" w:rsidP="00164FB7">
      <w:pPr>
        <w:tabs>
          <w:tab w:val="left" w:pos="1701"/>
        </w:tabs>
        <w:ind w:left="1560" w:hanging="142"/>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*Temporalización de la evaluaci</w:t>
      </w:r>
      <w:r w:rsidR="007159C3">
        <w:rPr>
          <w:rFonts w:asciiTheme="minorHAnsi" w:hAnsiTheme="minorHAnsi" w:cstheme="minorHAnsi"/>
          <w:sz w:val="24"/>
          <w:szCs w:val="24"/>
          <w:lang w:val="es-ES_tradnl"/>
        </w:rPr>
        <w:t xml:space="preserve">ón. Procedimientos, técnicas e </w:t>
      </w:r>
      <w:r w:rsidRPr="002A3C93">
        <w:rPr>
          <w:rFonts w:asciiTheme="minorHAnsi" w:hAnsiTheme="minorHAnsi" w:cstheme="minorHAnsi"/>
          <w:sz w:val="24"/>
          <w:szCs w:val="24"/>
          <w:lang w:val="es-ES_tradnl"/>
        </w:rPr>
        <w:t>instrumentos</w:t>
      </w:r>
    </w:p>
    <w:p w:rsidR="00164FB7" w:rsidRPr="002A3C93" w:rsidRDefault="00164FB7" w:rsidP="00164FB7">
      <w:pPr>
        <w:ind w:left="1418"/>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Criterios de calificación</w:t>
      </w:r>
    </w:p>
    <w:p w:rsidR="00164FB7" w:rsidRPr="002A3C93" w:rsidRDefault="00164FB7" w:rsidP="00164FB7">
      <w:pPr>
        <w:ind w:left="1418"/>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Plan de recuperación</w:t>
      </w:r>
    </w:p>
    <w:p w:rsidR="00164FB7" w:rsidRPr="002A3C93" w:rsidRDefault="00164FB7" w:rsidP="00164FB7">
      <w:pPr>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b/>
          <w:sz w:val="24"/>
          <w:szCs w:val="24"/>
          <w:lang w:val="es-ES_tradnl"/>
        </w:rPr>
      </w:pPr>
      <w:r w:rsidRPr="002A3C93">
        <w:rPr>
          <w:rFonts w:asciiTheme="minorHAnsi" w:hAnsiTheme="minorHAnsi" w:cstheme="minorHAnsi"/>
          <w:b/>
          <w:sz w:val="24"/>
          <w:szCs w:val="24"/>
          <w:lang w:val="es-ES_tradnl"/>
        </w:rPr>
        <w:sym w:font="Symbol" w:char="F0A8"/>
      </w:r>
      <w:r w:rsidR="00A707E9" w:rsidRPr="002A3C93">
        <w:rPr>
          <w:rFonts w:asciiTheme="minorHAnsi" w:hAnsiTheme="minorHAnsi" w:cstheme="minorHAnsi"/>
          <w:sz w:val="24"/>
          <w:szCs w:val="24"/>
          <w:highlight w:val="cyan"/>
          <w:lang w:val="es-ES_tradnl"/>
        </w:rPr>
        <w:t>Recuperación de pendientes</w:t>
      </w:r>
      <w:r w:rsidR="00A707E9" w:rsidRPr="002A3C93">
        <w:rPr>
          <w:rFonts w:asciiTheme="minorHAnsi" w:hAnsiTheme="minorHAnsi" w:cstheme="minorHAnsi"/>
          <w:sz w:val="24"/>
          <w:szCs w:val="24"/>
          <w:lang w:val="es-ES_tradnl"/>
        </w:rPr>
        <w:t xml:space="preserve"> </w:t>
      </w:r>
      <w:r w:rsidR="00A707E9" w:rsidRPr="002A3C93">
        <w:rPr>
          <w:rFonts w:asciiTheme="minorHAnsi" w:hAnsiTheme="minorHAnsi" w:cstheme="minorHAnsi"/>
          <w:sz w:val="24"/>
          <w:szCs w:val="24"/>
          <w:lang w:val="es-ES_tradnl"/>
        </w:rPr>
        <w:tab/>
      </w:r>
      <w:r w:rsidR="00661091">
        <w:rPr>
          <w:rFonts w:asciiTheme="minorHAnsi" w:hAnsiTheme="minorHAnsi" w:cstheme="minorHAnsi"/>
          <w:sz w:val="24"/>
          <w:szCs w:val="24"/>
          <w:lang w:val="es-ES_tradnl"/>
        </w:rPr>
        <w:t>63</w:t>
      </w:r>
    </w:p>
    <w:p w:rsidR="00164FB7" w:rsidRPr="002A3C93" w:rsidRDefault="00164FB7" w:rsidP="00164FB7">
      <w:pPr>
        <w:tabs>
          <w:tab w:val="right" w:leader="dot" w:pos="8505"/>
        </w:tabs>
        <w:jc w:val="both"/>
        <w:rPr>
          <w:rFonts w:asciiTheme="minorHAnsi" w:hAnsiTheme="minorHAnsi" w:cstheme="minorHAnsi"/>
          <w:b/>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00A707E9" w:rsidRPr="002A3C93">
        <w:rPr>
          <w:rFonts w:asciiTheme="minorHAnsi" w:hAnsiTheme="minorHAnsi" w:cstheme="minorHAnsi"/>
          <w:sz w:val="24"/>
          <w:szCs w:val="24"/>
          <w:lang w:val="es-ES_tradnl"/>
        </w:rPr>
        <w:t xml:space="preserve"> </w:t>
      </w:r>
      <w:r w:rsidR="00A707E9" w:rsidRPr="002A3C93">
        <w:rPr>
          <w:rFonts w:asciiTheme="minorHAnsi" w:hAnsiTheme="minorHAnsi" w:cstheme="minorHAnsi"/>
          <w:sz w:val="24"/>
          <w:szCs w:val="24"/>
          <w:highlight w:val="cyan"/>
          <w:lang w:val="es-ES_tradnl"/>
        </w:rPr>
        <w:t>Atención a la diversidad</w:t>
      </w:r>
      <w:r w:rsidR="00660628" w:rsidRPr="002A3C93">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ab/>
        <w:t>6</w:t>
      </w:r>
      <w:r w:rsidR="00661091">
        <w:rPr>
          <w:rFonts w:asciiTheme="minorHAnsi" w:hAnsiTheme="minorHAnsi" w:cstheme="minorHAnsi"/>
          <w:sz w:val="24"/>
          <w:szCs w:val="24"/>
          <w:lang w:val="es-ES_tradnl"/>
        </w:rPr>
        <w:t>4</w:t>
      </w:r>
    </w:p>
    <w:p w:rsidR="00164FB7" w:rsidRPr="002A3C93" w:rsidRDefault="00164FB7" w:rsidP="00164FB7">
      <w:pPr>
        <w:tabs>
          <w:tab w:val="right" w:leader="dot" w:pos="8505"/>
        </w:tabs>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highlight w:val="cyan"/>
          <w:lang w:val="es-ES_tradnl"/>
        </w:rPr>
        <w:t>P</w:t>
      </w:r>
      <w:r w:rsidR="00A707E9" w:rsidRPr="002A3C93">
        <w:rPr>
          <w:rFonts w:asciiTheme="minorHAnsi" w:hAnsiTheme="minorHAnsi" w:cstheme="minorHAnsi"/>
          <w:sz w:val="24"/>
          <w:szCs w:val="24"/>
          <w:highlight w:val="cyan"/>
          <w:lang w:val="es-ES_tradnl"/>
        </w:rPr>
        <w:t>lan de fomento de la lectura</w:t>
      </w:r>
      <w:r w:rsidR="00660628" w:rsidRPr="002A3C93">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ab/>
        <w:t>6</w:t>
      </w:r>
      <w:r w:rsidR="00661091">
        <w:rPr>
          <w:rFonts w:asciiTheme="minorHAnsi" w:hAnsiTheme="minorHAnsi" w:cstheme="minorHAnsi"/>
          <w:sz w:val="24"/>
          <w:szCs w:val="24"/>
          <w:lang w:val="es-ES_tradnl"/>
        </w:rPr>
        <w:t>6</w:t>
      </w:r>
    </w:p>
    <w:p w:rsidR="00164FB7" w:rsidRPr="002A3C93" w:rsidRDefault="00164FB7" w:rsidP="00164FB7">
      <w:pPr>
        <w:tabs>
          <w:tab w:val="right" w:leader="dot" w:pos="8505"/>
        </w:tabs>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highlight w:val="cyan"/>
          <w:lang w:val="es-ES_tradnl"/>
        </w:rPr>
        <w:t>Bibliograf</w:t>
      </w:r>
      <w:r w:rsidR="00A707E9" w:rsidRPr="002A3C93">
        <w:rPr>
          <w:rFonts w:asciiTheme="minorHAnsi" w:hAnsiTheme="minorHAnsi" w:cstheme="minorHAnsi"/>
          <w:sz w:val="24"/>
          <w:szCs w:val="24"/>
          <w:highlight w:val="cyan"/>
          <w:lang w:val="es-ES_tradnl"/>
        </w:rPr>
        <w:t>ía de aula y de departamento</w:t>
      </w:r>
      <w:r w:rsidR="00660628" w:rsidRPr="002A3C93">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ab/>
      </w:r>
      <w:r w:rsidR="00661091">
        <w:rPr>
          <w:rFonts w:asciiTheme="minorHAnsi" w:hAnsiTheme="minorHAnsi" w:cstheme="minorHAnsi"/>
          <w:sz w:val="24"/>
          <w:szCs w:val="24"/>
          <w:lang w:val="es-ES_tradnl"/>
        </w:rPr>
        <w:t>68</w:t>
      </w:r>
    </w:p>
    <w:p w:rsidR="00D36719" w:rsidRPr="002A3C93" w:rsidRDefault="00D36719" w:rsidP="00164FB7">
      <w:pPr>
        <w:tabs>
          <w:tab w:val="right" w:leader="dot" w:pos="8505"/>
        </w:tabs>
        <w:jc w:val="both"/>
        <w:rPr>
          <w:rFonts w:asciiTheme="minorHAnsi" w:hAnsiTheme="minorHAnsi" w:cstheme="minorHAnsi"/>
          <w:sz w:val="24"/>
          <w:szCs w:val="24"/>
          <w:lang w:val="es-ES_tradnl"/>
        </w:rPr>
      </w:pPr>
    </w:p>
    <w:p w:rsidR="00164FB7" w:rsidRPr="002A3C93" w:rsidRDefault="00164FB7" w:rsidP="00164FB7">
      <w:pPr>
        <w:tabs>
          <w:tab w:val="right" w:leader="dot" w:pos="8505"/>
        </w:tabs>
        <w:jc w:val="both"/>
        <w:rPr>
          <w:rFonts w:asciiTheme="minorHAnsi" w:hAnsiTheme="minorHAnsi" w:cstheme="minorHAnsi"/>
          <w:sz w:val="24"/>
          <w:szCs w:val="24"/>
          <w:lang w:val="es-ES_tradnl"/>
        </w:rPr>
      </w:pPr>
      <w:r w:rsidRPr="002A3C93">
        <w:rPr>
          <w:rFonts w:asciiTheme="minorHAnsi" w:hAnsiTheme="minorHAnsi" w:cstheme="minorHAnsi"/>
          <w:b/>
          <w:sz w:val="24"/>
          <w:szCs w:val="24"/>
          <w:lang w:val="es-ES_tradnl"/>
        </w:rPr>
        <w:sym w:font="Symbol" w:char="F0A8"/>
      </w:r>
      <w:r w:rsidRPr="002A3C93">
        <w:rPr>
          <w:rFonts w:asciiTheme="minorHAnsi" w:hAnsiTheme="minorHAnsi" w:cstheme="minorHAnsi"/>
          <w:sz w:val="24"/>
          <w:szCs w:val="24"/>
          <w:lang w:val="es-ES_tradnl"/>
        </w:rPr>
        <w:t xml:space="preserve"> </w:t>
      </w:r>
      <w:r w:rsidRPr="002A3C93">
        <w:rPr>
          <w:rFonts w:asciiTheme="minorHAnsi" w:hAnsiTheme="minorHAnsi" w:cstheme="minorHAnsi"/>
          <w:sz w:val="24"/>
          <w:szCs w:val="24"/>
          <w:highlight w:val="cyan"/>
          <w:lang w:val="es-ES_tradnl"/>
        </w:rPr>
        <w:t>Bibliografía de la programaci</w:t>
      </w:r>
      <w:r w:rsidR="00A707E9" w:rsidRPr="002A3C93">
        <w:rPr>
          <w:rFonts w:asciiTheme="minorHAnsi" w:hAnsiTheme="minorHAnsi" w:cstheme="minorHAnsi"/>
          <w:sz w:val="24"/>
          <w:szCs w:val="24"/>
          <w:highlight w:val="cyan"/>
          <w:lang w:val="es-ES_tradnl"/>
        </w:rPr>
        <w:t>ón</w:t>
      </w:r>
      <w:r w:rsidR="00660628" w:rsidRPr="002A3C93">
        <w:rPr>
          <w:rFonts w:asciiTheme="minorHAnsi" w:hAnsiTheme="minorHAnsi" w:cstheme="minorHAnsi"/>
          <w:sz w:val="24"/>
          <w:szCs w:val="24"/>
          <w:lang w:val="es-ES_tradnl"/>
        </w:rPr>
        <w:t xml:space="preserve"> </w:t>
      </w:r>
      <w:r w:rsidR="00660628" w:rsidRPr="002A3C93">
        <w:rPr>
          <w:rFonts w:asciiTheme="minorHAnsi" w:hAnsiTheme="minorHAnsi" w:cstheme="minorHAnsi"/>
          <w:sz w:val="24"/>
          <w:szCs w:val="24"/>
          <w:lang w:val="es-ES_tradnl"/>
        </w:rPr>
        <w:tab/>
        <w:t>7</w:t>
      </w:r>
      <w:r w:rsidR="00D36719">
        <w:rPr>
          <w:rFonts w:asciiTheme="minorHAnsi" w:hAnsiTheme="minorHAnsi" w:cstheme="minorHAnsi"/>
          <w:sz w:val="24"/>
          <w:szCs w:val="24"/>
          <w:lang w:val="es-ES_tradnl"/>
        </w:rPr>
        <w:t>0</w:t>
      </w:r>
    </w:p>
    <w:p w:rsidR="00164FB7" w:rsidRPr="002A3C93" w:rsidRDefault="00164FB7" w:rsidP="00C7165B">
      <w:pPr>
        <w:pStyle w:val="Puesto"/>
        <w:jc w:val="both"/>
        <w:rPr>
          <w:rFonts w:asciiTheme="minorHAnsi" w:hAnsiTheme="minorHAnsi" w:cstheme="minorHAnsi"/>
          <w:b w:val="0"/>
          <w:sz w:val="24"/>
          <w:szCs w:val="24"/>
        </w:rPr>
      </w:pPr>
    </w:p>
    <w:p w:rsidR="00DC1DCB" w:rsidRPr="002A3C93" w:rsidRDefault="00DC1DCB" w:rsidP="00C7165B">
      <w:pPr>
        <w:pStyle w:val="Puesto"/>
        <w:jc w:val="both"/>
        <w:rPr>
          <w:rFonts w:asciiTheme="minorHAnsi" w:hAnsiTheme="minorHAnsi" w:cstheme="minorHAnsi"/>
          <w:b w:val="0"/>
          <w:sz w:val="24"/>
          <w:szCs w:val="24"/>
        </w:rPr>
      </w:pPr>
    </w:p>
    <w:p w:rsidR="00DC1DCB" w:rsidRPr="002A3C93" w:rsidRDefault="00DC1DCB" w:rsidP="00D8027D">
      <w:pPr>
        <w:pStyle w:val="Puesto"/>
        <w:jc w:val="left"/>
        <w:rPr>
          <w:rFonts w:asciiTheme="minorHAnsi" w:hAnsiTheme="minorHAnsi" w:cstheme="minorHAnsi"/>
          <w:b w:val="0"/>
          <w:sz w:val="24"/>
          <w:szCs w:val="24"/>
        </w:rPr>
        <w:sectPr w:rsidR="00DC1DCB" w:rsidRPr="002A3C93" w:rsidSect="008410B2">
          <w:headerReference w:type="default" r:id="rId8"/>
          <w:footerReference w:type="even" r:id="rId9"/>
          <w:footerReference w:type="default" r:id="rId10"/>
          <w:headerReference w:type="first" r:id="rId11"/>
          <w:pgSz w:w="11906" w:h="16838"/>
          <w:pgMar w:top="1418" w:right="991" w:bottom="1418" w:left="1701" w:header="720" w:footer="362" w:gutter="0"/>
          <w:cols w:space="720"/>
        </w:sectPr>
      </w:pPr>
      <w:r w:rsidRPr="002A3C93">
        <w:rPr>
          <w:rFonts w:asciiTheme="minorHAnsi" w:hAnsiTheme="minorHAnsi" w:cstheme="minorHAnsi"/>
          <w:b w:val="0"/>
          <w:sz w:val="24"/>
          <w:szCs w:val="24"/>
          <w:highlight w:val="cyan"/>
        </w:rPr>
        <w:t xml:space="preserve">ANEXO I- AMPLIACIÓN </w:t>
      </w:r>
      <w:proofErr w:type="gramStart"/>
      <w:r w:rsidRPr="002A3C93">
        <w:rPr>
          <w:rFonts w:asciiTheme="minorHAnsi" w:hAnsiTheme="minorHAnsi" w:cstheme="minorHAnsi"/>
          <w:b w:val="0"/>
          <w:sz w:val="24"/>
          <w:szCs w:val="24"/>
          <w:highlight w:val="cyan"/>
        </w:rPr>
        <w:t>LEGISLATIVA</w:t>
      </w:r>
      <w:r w:rsidRPr="002A3C93">
        <w:rPr>
          <w:rFonts w:asciiTheme="minorHAnsi" w:hAnsiTheme="minorHAnsi" w:cstheme="minorHAnsi"/>
          <w:b w:val="0"/>
          <w:sz w:val="24"/>
          <w:szCs w:val="24"/>
        </w:rPr>
        <w:t xml:space="preserve">  </w:t>
      </w:r>
      <w:r w:rsidR="00D36719">
        <w:rPr>
          <w:rFonts w:asciiTheme="minorHAnsi" w:hAnsiTheme="minorHAnsi" w:cstheme="minorHAnsi"/>
          <w:b w:val="0"/>
          <w:sz w:val="24"/>
          <w:szCs w:val="24"/>
        </w:rPr>
        <w:t>…</w:t>
      </w:r>
      <w:proofErr w:type="gramEnd"/>
      <w:r w:rsidR="00D36719">
        <w:rPr>
          <w:rFonts w:asciiTheme="minorHAnsi" w:hAnsiTheme="minorHAnsi" w:cstheme="minorHAnsi"/>
          <w:b w:val="0"/>
          <w:sz w:val="24"/>
          <w:szCs w:val="24"/>
        </w:rPr>
        <w:t>……………………………………………………………………….71</w:t>
      </w:r>
    </w:p>
    <w:p w:rsidR="000D6708" w:rsidRPr="002A3C93" w:rsidRDefault="000D6708" w:rsidP="00936494">
      <w:pPr>
        <w:pStyle w:val="Puesto"/>
        <w:jc w:val="both"/>
        <w:rPr>
          <w:rFonts w:asciiTheme="minorHAnsi" w:hAnsiTheme="minorHAnsi" w:cstheme="minorHAnsi"/>
          <w:b w:val="0"/>
          <w:i/>
          <w:sz w:val="24"/>
          <w:szCs w:val="24"/>
        </w:rPr>
      </w:pPr>
    </w:p>
    <w:p w:rsidR="004D26E0" w:rsidRPr="002A3C93" w:rsidRDefault="004263B1" w:rsidP="00DC2DE0">
      <w:pPr>
        <w:pStyle w:val="Puesto"/>
        <w:ind w:firstLine="993"/>
        <w:jc w:val="right"/>
        <w:rPr>
          <w:rFonts w:asciiTheme="minorHAnsi" w:hAnsiTheme="minorHAnsi" w:cstheme="minorHAnsi"/>
          <w:b w:val="0"/>
          <w:i/>
          <w:sz w:val="24"/>
          <w:szCs w:val="24"/>
        </w:rPr>
      </w:pPr>
      <w:r w:rsidRPr="002A3C93">
        <w:rPr>
          <w:rFonts w:asciiTheme="minorHAnsi" w:hAnsiTheme="minorHAnsi" w:cstheme="minorHAnsi"/>
          <w:sz w:val="24"/>
          <w:szCs w:val="24"/>
        </w:rPr>
        <w:fldChar w:fldCharType="begin"/>
      </w:r>
      <w:r w:rsidR="004D26E0" w:rsidRPr="002A3C93">
        <w:rPr>
          <w:rFonts w:asciiTheme="minorHAnsi" w:hAnsiTheme="minorHAnsi" w:cstheme="minorHAnsi"/>
          <w:sz w:val="24"/>
          <w:szCs w:val="24"/>
        </w:rPr>
        <w:instrText xml:space="preserve"> INCLUDEPICTURE "https://static3.abc.es/media/cultura/2018/06/03/oliva1-kEME--1248x698@abc.jpg" \* MERGEFORMATINET </w:instrText>
      </w:r>
      <w:r w:rsidRPr="002A3C93">
        <w:rPr>
          <w:rFonts w:asciiTheme="minorHAnsi" w:hAnsiTheme="minorHAnsi" w:cstheme="minorHAnsi"/>
          <w:sz w:val="24"/>
          <w:szCs w:val="24"/>
        </w:rPr>
        <w:fldChar w:fldCharType="separate"/>
      </w:r>
      <w:r w:rsidR="00EA189C">
        <w:rPr>
          <w:rFonts w:asciiTheme="minorHAnsi" w:hAnsiTheme="minorHAnsi" w:cstheme="minorHAnsi"/>
          <w:noProof/>
          <w:sz w:val="24"/>
          <w:szCs w:val="24"/>
          <w:lang w:val="es-ES"/>
        </w:rPr>
        <mc:AlternateContent>
          <mc:Choice Requires="wps">
            <w:drawing>
              <wp:inline distT="0" distB="0" distL="0" distR="0">
                <wp:extent cx="300355" cy="300355"/>
                <wp:effectExtent l="0" t="0" r="0" b="0"/>
                <wp:docPr id="30" name="AutoShape 1" descr="El conde-duque de Olivares: la desolación de la quimer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0DD11E4" id="AutoShape 1" o:spid="_x0000_s1026" alt="El conde-duque de Olivares: la desolación de la quimera"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" filled="f" stroked="f">
                <v:path arrowok="t"/>
                <w10:anchorlock/>
              </v:rect>
            </w:pict>
          </mc:Fallback>
        </mc:AlternateContent>
      </w:r>
      <w:r w:rsidRPr="002A3C93">
        <w:rPr>
          <w:rFonts w:asciiTheme="minorHAnsi" w:hAnsiTheme="minorHAnsi" w:cstheme="minorHAnsi"/>
          <w:sz w:val="24"/>
          <w:szCs w:val="24"/>
        </w:rPr>
        <w:fldChar w:fldCharType="end"/>
      </w:r>
      <w:r w:rsidRPr="002A3C93">
        <w:rPr>
          <w:rFonts w:asciiTheme="minorHAnsi" w:hAnsiTheme="minorHAnsi" w:cstheme="minorHAnsi"/>
          <w:sz w:val="24"/>
          <w:szCs w:val="24"/>
        </w:rPr>
        <w:fldChar w:fldCharType="begin"/>
      </w:r>
      <w:r w:rsidR="004D26E0" w:rsidRPr="002A3C93">
        <w:rPr>
          <w:rFonts w:asciiTheme="minorHAnsi" w:hAnsiTheme="minorHAnsi" w:cstheme="minorHAnsi"/>
          <w:sz w:val="24"/>
          <w:szCs w:val="24"/>
        </w:rPr>
        <w:instrText xml:space="preserve"> INCLUDEPICTURE "https://historia-arte.com/_/eyJ0eXAiOiJKV1QiLCJhbGciOiJIUzI1NiJ9.eyJpbSI6WyJcL2FydHdvcmtcL2ltYWdlRmlsZVwvNWU4MGIxMmU1ZDA3NS5qcGciLCJyZXNpemUsODAwIl19.9_3vKPq7PcQykoQa_UR7cqtwgUcluKboJPaALZLlpII.jpg" \* MERGEFORMATINET </w:instrText>
      </w:r>
      <w:r w:rsidRPr="002A3C93">
        <w:rPr>
          <w:rFonts w:asciiTheme="minorHAnsi" w:hAnsiTheme="minorHAnsi" w:cstheme="minorHAnsi"/>
          <w:sz w:val="24"/>
          <w:szCs w:val="24"/>
        </w:rPr>
        <w:fldChar w:fldCharType="separate"/>
      </w:r>
      <w:r w:rsidR="00EA189C">
        <w:rPr>
          <w:rFonts w:asciiTheme="minorHAnsi" w:hAnsiTheme="minorHAnsi" w:cstheme="minorHAnsi"/>
          <w:noProof/>
          <w:sz w:val="24"/>
          <w:szCs w:val="24"/>
          <w:lang w:val="es-ES"/>
        </w:rPr>
        <mc:AlternateContent>
          <mc:Choice Requires="wps">
            <w:drawing>
              <wp:inline distT="0" distB="0" distL="0" distR="0">
                <wp:extent cx="300355" cy="300355"/>
                <wp:effectExtent l="0" t="0" r="0" b="0"/>
                <wp:docPr id="29" name="AutoShape 2" descr="La familia de Felipe V - Louis-Michel Van Loo - Historia Arte (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EEEA7CC" id="AutoShape 2" o:spid="_x0000_s1026" alt="La familia de Felipe V - Louis-Michel Van Loo - Historia Arte (HA!)"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" filled="f" stroked="f">
                <v:path arrowok="t"/>
                <w10:anchorlock/>
              </v:rect>
            </w:pict>
          </mc:Fallback>
        </mc:AlternateContent>
      </w:r>
      <w:r w:rsidRPr="002A3C93">
        <w:rPr>
          <w:rFonts w:asciiTheme="minorHAnsi" w:hAnsiTheme="minorHAnsi" w:cstheme="minorHAnsi"/>
          <w:sz w:val="24"/>
          <w:szCs w:val="24"/>
        </w:rPr>
        <w:fldChar w:fldCharType="end"/>
      </w:r>
      <w:r w:rsidRPr="002A3C93">
        <w:rPr>
          <w:rFonts w:asciiTheme="minorHAnsi" w:hAnsiTheme="minorHAnsi" w:cstheme="minorHAnsi"/>
          <w:sz w:val="24"/>
          <w:szCs w:val="24"/>
        </w:rPr>
        <w:fldChar w:fldCharType="begin"/>
      </w:r>
      <w:r w:rsidR="004D26E0" w:rsidRPr="002A3C93">
        <w:rPr>
          <w:rFonts w:asciiTheme="minorHAnsi" w:hAnsiTheme="minorHAnsi" w:cstheme="minorHAnsi"/>
          <w:sz w:val="24"/>
          <w:szCs w:val="24"/>
        </w:rPr>
        <w:instrText xml:space="preserve"> INCLUDEPICTURE "https://1.bp.blogspot.com/_r9_E81_vx5A/SQRg-BVmwEI/AAAAAAAAACo/aUmLZVKCs5Y/s400/familia+fernando.jpg" \* MERGEFORMATINET </w:instrText>
      </w:r>
      <w:r w:rsidRPr="002A3C93">
        <w:rPr>
          <w:rFonts w:asciiTheme="minorHAnsi" w:hAnsiTheme="minorHAnsi" w:cstheme="minorHAnsi"/>
          <w:sz w:val="24"/>
          <w:szCs w:val="24"/>
        </w:rPr>
        <w:fldChar w:fldCharType="separate"/>
      </w:r>
      <w:r w:rsidR="00E65BFC" w:rsidRPr="002A3C93">
        <w:rPr>
          <w:rFonts w:asciiTheme="minorHAnsi" w:hAnsiTheme="minorHAnsi" w:cstheme="minorHAnsi"/>
          <w:noProof/>
          <w:sz w:val="24"/>
          <w:szCs w:val="24"/>
          <w:lang w:val="es-ES"/>
        </w:rPr>
        <w:drawing>
          <wp:inline distT="0" distB="0" distL="0" distR="0" wp14:anchorId="39C9AB62" wp14:editId="08C09351">
            <wp:extent cx="3275330" cy="2032635"/>
            <wp:effectExtent l="0" t="0" r="1270" b="5715"/>
            <wp:docPr id="11" name="Imagen 3" descr="Historia: La familia de Felipe 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istoria: La familia de Felipe V"/>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330" cy="2032635"/>
                    </a:xfrm>
                    <a:prstGeom prst="rect">
                      <a:avLst/>
                    </a:prstGeom>
                    <a:noFill/>
                    <a:ln>
                      <a:noFill/>
                    </a:ln>
                  </pic:spPr>
                </pic:pic>
              </a:graphicData>
            </a:graphic>
          </wp:inline>
        </w:drawing>
      </w:r>
      <w:r w:rsidRPr="002A3C93">
        <w:rPr>
          <w:rFonts w:asciiTheme="minorHAnsi" w:hAnsiTheme="minorHAnsi" w:cstheme="minorHAnsi"/>
          <w:sz w:val="24"/>
          <w:szCs w:val="24"/>
        </w:rPr>
        <w:fldChar w:fldCharType="end"/>
      </w:r>
    </w:p>
    <w:p w:rsidR="004D26E0" w:rsidRPr="002A3C93" w:rsidRDefault="004263B1" w:rsidP="00936494">
      <w:pPr>
        <w:pStyle w:val="Puesto"/>
        <w:jc w:val="both"/>
        <w:rPr>
          <w:rFonts w:asciiTheme="minorHAnsi" w:hAnsiTheme="minorHAnsi" w:cstheme="minorHAnsi"/>
          <w:b w:val="0"/>
          <w:i/>
          <w:sz w:val="24"/>
          <w:szCs w:val="24"/>
        </w:rPr>
        <w:sectPr w:rsidR="004D26E0" w:rsidRPr="002A3C93" w:rsidSect="00DC2DE0">
          <w:type w:val="continuous"/>
          <w:pgSz w:w="11906" w:h="16838"/>
          <w:pgMar w:top="1418" w:right="1701" w:bottom="1418" w:left="1560" w:header="720" w:footer="720" w:gutter="0"/>
          <w:cols w:num="2" w:space="441" w:equalWidth="0">
            <w:col w:w="6734" w:space="708"/>
            <w:col w:w="1062"/>
          </w:cols>
        </w:sectPr>
      </w:pPr>
      <w:r w:rsidRPr="002A3C93">
        <w:rPr>
          <w:rFonts w:asciiTheme="minorHAnsi" w:hAnsiTheme="minorHAnsi" w:cstheme="minorHAnsi"/>
          <w:sz w:val="24"/>
          <w:szCs w:val="24"/>
        </w:rPr>
        <w:lastRenderedPageBreak/>
        <w:fldChar w:fldCharType="begin"/>
      </w:r>
      <w:r w:rsidR="004D26E0" w:rsidRPr="002A3C93">
        <w:rPr>
          <w:rFonts w:asciiTheme="minorHAnsi" w:hAnsiTheme="minorHAnsi" w:cstheme="minorHAnsi"/>
          <w:sz w:val="24"/>
          <w:szCs w:val="24"/>
        </w:rPr>
        <w:instrText xml:space="preserve"> INCLUDEPICTURE "https://upload.wikimedia.org/wikipedia/commons/7/72/Count-Duke_of_Olivares.jpg" \* MERGEFORMATINET </w:instrText>
      </w:r>
      <w:r w:rsidRPr="002A3C93">
        <w:rPr>
          <w:rFonts w:asciiTheme="minorHAnsi" w:hAnsiTheme="minorHAnsi" w:cstheme="minorHAnsi"/>
          <w:sz w:val="24"/>
          <w:szCs w:val="24"/>
        </w:rPr>
        <w:fldChar w:fldCharType="separate"/>
      </w:r>
      <w:r w:rsidR="00EA189C">
        <w:rPr>
          <w:rFonts w:asciiTheme="minorHAnsi" w:hAnsiTheme="minorHAnsi" w:cstheme="minorHAnsi"/>
          <w:noProof/>
          <w:sz w:val="24"/>
          <w:szCs w:val="24"/>
          <w:lang w:val="es-ES"/>
        </w:rPr>
        <mc:AlternateContent>
          <mc:Choice Requires="wps">
            <w:drawing>
              <wp:inline distT="0" distB="0" distL="0" distR="0">
                <wp:extent cx="300355" cy="300355"/>
                <wp:effectExtent l="0" t="635" r="0" b="3810"/>
                <wp:docPr id="28" name="AutoShape 4" descr="Gaspar de Guzmán, conde-duque de Olivares, a caballo - Wikipedia, la  enciclopedia lib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04444B6" id="AutoShape 4" o:spid="_x0000_s1026" alt="Gaspar de Guzmán, conde-duque de Olivares, a caballo - Wikipedia, la  enciclopedia libr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" filled="f" stroked="f">
                <v:path arrowok="t"/>
                <w10:anchorlock/>
              </v:rect>
            </w:pict>
          </mc:Fallback>
        </mc:AlternateContent>
      </w:r>
      <w:r w:rsidRPr="002A3C93">
        <w:rPr>
          <w:rFonts w:asciiTheme="minorHAnsi" w:hAnsiTheme="minorHAnsi" w:cstheme="minorHAnsi"/>
          <w:sz w:val="24"/>
          <w:szCs w:val="24"/>
        </w:rPr>
        <w:fldChar w:fldCharType="end"/>
      </w:r>
      <w:r w:rsidRPr="002A3C93">
        <w:rPr>
          <w:rFonts w:asciiTheme="minorHAnsi" w:hAnsiTheme="minorHAnsi" w:cstheme="minorHAnsi"/>
          <w:sz w:val="24"/>
          <w:szCs w:val="24"/>
        </w:rPr>
        <w:fldChar w:fldCharType="begin"/>
      </w:r>
      <w:r w:rsidR="004D26E0" w:rsidRPr="002A3C93">
        <w:rPr>
          <w:rFonts w:asciiTheme="minorHAnsi" w:hAnsiTheme="minorHAnsi" w:cstheme="minorHAnsi"/>
          <w:sz w:val="24"/>
          <w:szCs w:val="24"/>
        </w:rPr>
        <w:instrText xml:space="preserve"> INCLUDEPICTURE "https://upload.wikimedia.org/wikipedia/commons/thumb/7/72/Count-Duke_of_Olivares.jpg/280px-Count-Duke_of_Olivares.jpg" \* MERGEFORMATINET </w:instrText>
      </w:r>
      <w:r w:rsidRPr="002A3C93">
        <w:rPr>
          <w:rFonts w:asciiTheme="minorHAnsi" w:hAnsiTheme="minorHAnsi" w:cstheme="minorHAnsi"/>
          <w:sz w:val="24"/>
          <w:szCs w:val="24"/>
        </w:rPr>
        <w:fldChar w:fldCharType="separate"/>
      </w:r>
      <w:r w:rsidR="00EA189C">
        <w:rPr>
          <w:rFonts w:asciiTheme="minorHAnsi" w:hAnsiTheme="minorHAnsi" w:cstheme="minorHAnsi"/>
          <w:noProof/>
          <w:sz w:val="24"/>
          <w:szCs w:val="24"/>
          <w:lang w:val="es-ES"/>
        </w:rPr>
        <mc:AlternateContent>
          <mc:Choice Requires="wps">
            <w:drawing>
              <wp:inline distT="0" distB="0" distL="0" distR="0">
                <wp:extent cx="300355" cy="300355"/>
                <wp:effectExtent l="0" t="635" r="0" b="3810"/>
                <wp:docPr id="27" name="AutoShape 5" descr="Gaspar de Guzmán, conde-duque de Olivares, a caballo - Wikipedia, la  enciclopedia lib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265ECFF" id="AutoShape 5" o:spid="_x0000_s1026" alt="Gaspar de Guzmán, conde-duque de Olivares, a caballo - Wikipedia, la  enciclopedia libr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" filled="f" stroked="f">
                <v:path arrowok="t"/>
                <w10:anchorlock/>
              </v:rect>
            </w:pict>
          </mc:Fallback>
        </mc:AlternateContent>
      </w:r>
      <w:r w:rsidRPr="002A3C93">
        <w:rPr>
          <w:rFonts w:asciiTheme="minorHAnsi" w:hAnsiTheme="minorHAnsi" w:cstheme="minorHAnsi"/>
          <w:sz w:val="24"/>
          <w:szCs w:val="24"/>
        </w:rPr>
        <w:fldChar w:fldCharType="end"/>
      </w:r>
      <w:r w:rsidRPr="002A3C93">
        <w:rPr>
          <w:rFonts w:asciiTheme="minorHAnsi" w:hAnsiTheme="minorHAnsi" w:cstheme="minorHAnsi"/>
          <w:sz w:val="24"/>
          <w:szCs w:val="24"/>
        </w:rPr>
        <w:fldChar w:fldCharType="begin"/>
      </w:r>
      <w:r w:rsidR="004D26E0" w:rsidRPr="002A3C93">
        <w:rPr>
          <w:rFonts w:asciiTheme="minorHAnsi" w:hAnsiTheme="minorHAnsi" w:cstheme="minorHAnsi"/>
          <w:sz w:val="24"/>
          <w:szCs w:val="24"/>
        </w:rPr>
        <w:instrText xml:space="preserve"> INCLUDEPICTURE "https://upload.wikimedia.org/wikipedia/commons/8/81/Diego_Vel%C3%A1zquez_037.jpg" \* MERGEFORMATINET </w:instrText>
      </w:r>
      <w:r w:rsidRPr="002A3C93">
        <w:rPr>
          <w:rFonts w:asciiTheme="minorHAnsi" w:hAnsiTheme="minorHAnsi" w:cstheme="minorHAnsi"/>
          <w:sz w:val="24"/>
          <w:szCs w:val="24"/>
        </w:rPr>
        <w:fldChar w:fldCharType="separate"/>
      </w:r>
      <w:r w:rsidR="00EA189C">
        <w:rPr>
          <w:rFonts w:asciiTheme="minorHAnsi" w:hAnsiTheme="minorHAnsi" w:cstheme="minorHAnsi"/>
          <w:noProof/>
          <w:sz w:val="24"/>
          <w:szCs w:val="24"/>
          <w:lang w:val="es-ES"/>
        </w:rPr>
        <mc:AlternateContent>
          <mc:Choice Requires="wps">
            <w:drawing>
              <wp:inline distT="0" distB="0" distL="0" distR="0">
                <wp:extent cx="300355" cy="300355"/>
                <wp:effectExtent l="0" t="635" r="0" b="3810"/>
                <wp:docPr id="26" name="AutoShape 6" descr="Archivo:Diego Velázquez 037.jpg - Wikipedia, la enciclopedia lib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35C5739" id="AutoShape 6" o:spid="_x0000_s1026" alt="Archivo:Diego Velázquez 037.jpg - Wikipedia, la enciclopedia libr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" filled="f" stroked="f">
                <v:path arrowok="t"/>
                <w10:anchorlock/>
              </v:rect>
            </w:pict>
          </mc:Fallback>
        </mc:AlternateContent>
      </w:r>
      <w:r w:rsidRPr="002A3C93">
        <w:rPr>
          <w:rFonts w:asciiTheme="minorHAnsi" w:hAnsiTheme="minorHAnsi" w:cstheme="minorHAnsi"/>
          <w:sz w:val="24"/>
          <w:szCs w:val="24"/>
        </w:rPr>
        <w:fldChar w:fldCharType="end"/>
      </w:r>
    </w:p>
    <w:p w:rsidR="00D8027D" w:rsidRDefault="00D8027D" w:rsidP="000D6708">
      <w:pPr>
        <w:pStyle w:val="Puesto"/>
        <w:jc w:val="both"/>
        <w:rPr>
          <w:rFonts w:asciiTheme="minorHAnsi" w:hAnsiTheme="minorHAnsi" w:cstheme="minorHAnsi"/>
          <w:b w:val="0"/>
          <w:color w:val="000000"/>
          <w:sz w:val="24"/>
          <w:szCs w:val="24"/>
        </w:rPr>
      </w:pPr>
    </w:p>
    <w:p w:rsidR="00690FE1" w:rsidRDefault="00690FE1" w:rsidP="000D6708">
      <w:pPr>
        <w:pStyle w:val="Puesto"/>
        <w:jc w:val="both"/>
        <w:rPr>
          <w:rFonts w:asciiTheme="minorHAnsi" w:hAnsiTheme="minorHAnsi" w:cstheme="minorHAnsi"/>
          <w:b w:val="0"/>
          <w:color w:val="000000"/>
          <w:sz w:val="24"/>
          <w:szCs w:val="24"/>
        </w:rPr>
      </w:pPr>
    </w:p>
    <w:p w:rsidR="003E503A" w:rsidRDefault="00690FE1" w:rsidP="003E503A">
      <w:pPr>
        <w:pStyle w:val="Puesto"/>
        <w:rPr>
          <w:i/>
          <w:lang w:eastAsia="en-US"/>
        </w:rPr>
      </w:pPr>
      <w:r>
        <w:rPr>
          <w:i/>
          <w:lang w:eastAsia="en-US"/>
        </w:rPr>
        <w:t>Programación Didáctica de Historia de España,</w:t>
      </w:r>
    </w:p>
    <w:p w:rsidR="00690FE1" w:rsidRDefault="00690FE1" w:rsidP="003E503A">
      <w:pPr>
        <w:pStyle w:val="Puesto"/>
        <w:rPr>
          <w:rFonts w:asciiTheme="minorHAnsi" w:hAnsiTheme="minorHAnsi" w:cstheme="minorHAnsi"/>
          <w:b w:val="0"/>
          <w:color w:val="000000"/>
          <w:sz w:val="24"/>
          <w:szCs w:val="24"/>
        </w:rPr>
      </w:pPr>
      <w:r>
        <w:rPr>
          <w:i/>
          <w:lang w:eastAsia="en-US"/>
        </w:rPr>
        <w:t>2º Bachillerato</w:t>
      </w:r>
    </w:p>
    <w:p w:rsidR="00D8027D" w:rsidRDefault="00D8027D" w:rsidP="000D6708">
      <w:pPr>
        <w:pStyle w:val="Puesto"/>
        <w:jc w:val="both"/>
        <w:rPr>
          <w:rFonts w:asciiTheme="minorHAnsi" w:hAnsiTheme="minorHAnsi" w:cstheme="minorHAnsi"/>
          <w:b w:val="0"/>
          <w:color w:val="000000"/>
          <w:sz w:val="24"/>
          <w:szCs w:val="24"/>
        </w:rPr>
      </w:pPr>
    </w:p>
    <w:p w:rsidR="00D8027D" w:rsidRDefault="00D8027D" w:rsidP="000D6708">
      <w:pPr>
        <w:pStyle w:val="Puesto"/>
        <w:jc w:val="both"/>
        <w:rPr>
          <w:rFonts w:asciiTheme="minorHAnsi" w:hAnsiTheme="minorHAnsi" w:cstheme="minorHAnsi"/>
          <w:b w:val="0"/>
          <w:color w:val="000000"/>
          <w:sz w:val="24"/>
          <w:szCs w:val="24"/>
        </w:rPr>
      </w:pPr>
    </w:p>
    <w:p w:rsidR="003E503A" w:rsidRDefault="003E503A" w:rsidP="000D6708">
      <w:pPr>
        <w:pStyle w:val="Puesto"/>
        <w:jc w:val="both"/>
        <w:rPr>
          <w:rFonts w:asciiTheme="minorHAnsi" w:hAnsiTheme="minorHAnsi" w:cstheme="minorHAnsi"/>
          <w:b w:val="0"/>
          <w:color w:val="000000"/>
          <w:sz w:val="24"/>
          <w:szCs w:val="24"/>
        </w:rPr>
      </w:pPr>
    </w:p>
    <w:p w:rsidR="00D8027D" w:rsidRDefault="00EA189C" w:rsidP="000D6708">
      <w:pPr>
        <w:pStyle w:val="Puesto"/>
        <w:jc w:val="both"/>
        <w:rPr>
          <w:rFonts w:asciiTheme="minorHAnsi" w:hAnsiTheme="minorHAnsi" w:cstheme="minorHAnsi"/>
          <w:b w:val="0"/>
          <w:color w:val="000000"/>
          <w:sz w:val="24"/>
          <w:szCs w:val="24"/>
        </w:rPr>
      </w:pPr>
      <w:r>
        <w:rPr>
          <w:rFonts w:asciiTheme="minorHAnsi" w:hAnsiTheme="minorHAnsi" w:cstheme="minorHAnsi"/>
          <w:b w:val="0"/>
          <w:noProof/>
          <w:sz w:val="24"/>
          <w:szCs w:val="24"/>
          <w:lang w:val="es-ES"/>
        </w:rPr>
        <mc:AlternateContent>
          <mc:Choice Requires="wps">
            <w:drawing>
              <wp:anchor distT="0" distB="0" distL="114300" distR="114300" simplePos="0" relativeHeight="251658752" behindDoc="0" locked="0" layoutInCell="1" allowOverlap="1">
                <wp:simplePos x="0" y="0"/>
                <wp:positionH relativeFrom="column">
                  <wp:posOffset>1520825</wp:posOffset>
                </wp:positionH>
                <wp:positionV relativeFrom="paragraph">
                  <wp:posOffset>21590</wp:posOffset>
                </wp:positionV>
                <wp:extent cx="2423160" cy="548640"/>
                <wp:effectExtent l="10160" t="11430" r="5080" b="1143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54864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511D0E">
                            <w:pPr>
                              <w:pStyle w:val="Ttulo5"/>
                            </w:pPr>
                            <w:r>
                              <w:t>1. 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7" type="#_x0000_t16" style="position:absolute;left:0;text-align:left;margin-left:119.75pt;margin-top:1.7pt;width:190.8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" fillcolor="#9cf">
                <v:fill color2="aqua" rotate="t" angle="135" focus="50%" type="gradient"/>
                <v:path arrowok="t"/>
                <v:textbox>
                  <w:txbxContent>
                    <w:p w:rsidR="00DC2DE0" w:rsidRDefault="00DC2DE0" w:rsidP="00511D0E">
                      <w:pPr>
                        <w:pStyle w:val="Ttulo5"/>
                      </w:pPr>
                      <w:r>
                        <w:t>1. INTRODUCCIÓN</w:t>
                      </w:r>
                    </w:p>
                  </w:txbxContent>
                </v:textbox>
              </v:shape>
            </w:pict>
          </mc:Fallback>
        </mc:AlternateContent>
      </w:r>
    </w:p>
    <w:p w:rsidR="00D8027D" w:rsidRDefault="00D8027D" w:rsidP="000D6708">
      <w:pPr>
        <w:pStyle w:val="Puesto"/>
        <w:jc w:val="both"/>
        <w:rPr>
          <w:rFonts w:asciiTheme="minorHAnsi" w:hAnsiTheme="minorHAnsi" w:cstheme="minorHAnsi"/>
          <w:b w:val="0"/>
          <w:color w:val="000000"/>
          <w:sz w:val="24"/>
          <w:szCs w:val="24"/>
        </w:rPr>
      </w:pPr>
    </w:p>
    <w:p w:rsidR="00D8027D" w:rsidRDefault="00D8027D" w:rsidP="000D6708">
      <w:pPr>
        <w:pStyle w:val="Puesto"/>
        <w:jc w:val="both"/>
        <w:rPr>
          <w:rFonts w:asciiTheme="minorHAnsi" w:hAnsiTheme="minorHAnsi" w:cstheme="minorHAnsi"/>
          <w:b w:val="0"/>
          <w:color w:val="000000"/>
          <w:sz w:val="24"/>
          <w:szCs w:val="24"/>
        </w:rPr>
      </w:pPr>
    </w:p>
    <w:p w:rsidR="00C5349B" w:rsidRPr="002A3C93" w:rsidRDefault="00C5349B" w:rsidP="000D6708">
      <w:pPr>
        <w:pStyle w:val="Puesto"/>
        <w:jc w:val="both"/>
        <w:rPr>
          <w:rFonts w:asciiTheme="minorHAnsi" w:hAnsiTheme="minorHAnsi" w:cstheme="minorHAnsi"/>
          <w:b w:val="0"/>
          <w:color w:val="000000"/>
          <w:sz w:val="24"/>
          <w:szCs w:val="24"/>
        </w:rPr>
      </w:pPr>
    </w:p>
    <w:p w:rsidR="00C5349B" w:rsidRPr="002A3C93" w:rsidRDefault="00C5349B" w:rsidP="000D6708">
      <w:pPr>
        <w:pStyle w:val="Puesto"/>
        <w:jc w:val="both"/>
        <w:rPr>
          <w:rFonts w:asciiTheme="minorHAnsi" w:hAnsiTheme="minorHAnsi" w:cstheme="minorHAnsi"/>
          <w:b w:val="0"/>
          <w:color w:val="000000"/>
          <w:sz w:val="24"/>
          <w:szCs w:val="24"/>
        </w:rPr>
      </w:pPr>
    </w:p>
    <w:p w:rsidR="00511D0E" w:rsidRPr="002A3C93" w:rsidRDefault="00511D0E" w:rsidP="00391EF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color w:val="000000"/>
          <w:sz w:val="24"/>
          <w:szCs w:val="24"/>
        </w:rPr>
        <w:t>La siguiente programación está diseñ</w:t>
      </w:r>
      <w:r w:rsidR="00F03EA0" w:rsidRPr="002A3C93">
        <w:rPr>
          <w:rFonts w:asciiTheme="minorHAnsi" w:hAnsiTheme="minorHAnsi" w:cstheme="minorHAnsi"/>
          <w:b w:val="0"/>
          <w:color w:val="000000"/>
          <w:sz w:val="24"/>
          <w:szCs w:val="24"/>
        </w:rPr>
        <w:t>ada o pensada para la materia</w:t>
      </w:r>
      <w:r w:rsidRPr="002A3C93">
        <w:rPr>
          <w:rFonts w:asciiTheme="minorHAnsi" w:hAnsiTheme="minorHAnsi" w:cstheme="minorHAnsi"/>
          <w:b w:val="0"/>
          <w:color w:val="000000"/>
          <w:sz w:val="24"/>
          <w:szCs w:val="24"/>
        </w:rPr>
        <w:t xml:space="preserve"> de </w:t>
      </w:r>
      <w:r w:rsidRPr="002A3C93">
        <w:rPr>
          <w:rFonts w:asciiTheme="minorHAnsi" w:hAnsiTheme="minorHAnsi" w:cstheme="minorHAnsi"/>
          <w:color w:val="000000"/>
          <w:sz w:val="24"/>
          <w:szCs w:val="24"/>
        </w:rPr>
        <w:t>Historia de España</w:t>
      </w:r>
      <w:r w:rsidRPr="002A3C93">
        <w:rPr>
          <w:rFonts w:asciiTheme="minorHAnsi" w:hAnsiTheme="minorHAnsi" w:cstheme="minorHAnsi"/>
          <w:b w:val="0"/>
          <w:color w:val="000000"/>
          <w:sz w:val="24"/>
          <w:szCs w:val="24"/>
        </w:rPr>
        <w:t xml:space="preserve">, la cual es común para todas las modalidades de </w:t>
      </w:r>
      <w:r w:rsidRPr="002A3C93">
        <w:rPr>
          <w:rFonts w:asciiTheme="minorHAnsi" w:hAnsiTheme="minorHAnsi" w:cstheme="minorHAnsi"/>
          <w:color w:val="000000"/>
          <w:sz w:val="24"/>
          <w:szCs w:val="24"/>
        </w:rPr>
        <w:t>Bachillerato</w:t>
      </w:r>
      <w:r w:rsidRPr="002A3C93">
        <w:rPr>
          <w:rFonts w:asciiTheme="minorHAnsi" w:hAnsiTheme="minorHAnsi" w:cstheme="minorHAnsi"/>
          <w:b w:val="0"/>
          <w:color w:val="000000"/>
          <w:sz w:val="24"/>
          <w:szCs w:val="24"/>
        </w:rPr>
        <w:t xml:space="preserve">, cursándose en su </w:t>
      </w:r>
      <w:r w:rsidRPr="002A3C93">
        <w:rPr>
          <w:rFonts w:asciiTheme="minorHAnsi" w:hAnsiTheme="minorHAnsi" w:cstheme="minorHAnsi"/>
          <w:color w:val="000000"/>
          <w:sz w:val="24"/>
          <w:szCs w:val="24"/>
        </w:rPr>
        <w:t>segundo curso</w:t>
      </w:r>
      <w:r w:rsidRPr="002A3C93">
        <w:rPr>
          <w:rFonts w:asciiTheme="minorHAnsi" w:hAnsiTheme="minorHAnsi" w:cstheme="minorHAnsi"/>
          <w:b w:val="0"/>
          <w:color w:val="000000"/>
          <w:sz w:val="24"/>
          <w:szCs w:val="24"/>
        </w:rPr>
        <w:t>.</w:t>
      </w:r>
      <w:r w:rsidRPr="002A3C93">
        <w:rPr>
          <w:rFonts w:asciiTheme="minorHAnsi" w:hAnsiTheme="minorHAnsi" w:cstheme="minorHAnsi"/>
          <w:b w:val="0"/>
          <w:color w:val="FF0000"/>
          <w:sz w:val="24"/>
          <w:szCs w:val="24"/>
        </w:rPr>
        <w:t xml:space="preserve"> </w:t>
      </w:r>
      <w:r w:rsidRPr="002A3C93">
        <w:rPr>
          <w:rFonts w:asciiTheme="minorHAnsi" w:hAnsiTheme="minorHAnsi" w:cstheme="minorHAnsi"/>
          <w:b w:val="0"/>
          <w:sz w:val="24"/>
          <w:szCs w:val="24"/>
        </w:rPr>
        <w:t xml:space="preserve"> Sin duda el hecho de que se haya decidido su inclusi</w:t>
      </w:r>
      <w:r w:rsidR="007159C3">
        <w:rPr>
          <w:rFonts w:asciiTheme="minorHAnsi" w:hAnsiTheme="minorHAnsi" w:cstheme="minorHAnsi"/>
          <w:b w:val="0"/>
          <w:sz w:val="24"/>
          <w:szCs w:val="24"/>
        </w:rPr>
        <w:t xml:space="preserve">ón obligatoria en el currículo </w:t>
      </w:r>
      <w:r w:rsidRPr="002A3C93">
        <w:rPr>
          <w:rFonts w:asciiTheme="minorHAnsi" w:hAnsiTheme="minorHAnsi" w:cstheme="minorHAnsi"/>
          <w:b w:val="0"/>
          <w:sz w:val="24"/>
          <w:szCs w:val="24"/>
        </w:rPr>
        <w:t>de la enseñanza secundaria post-obligatoria, pone de manifiesto el valor que se concede a su estudio.</w:t>
      </w:r>
    </w:p>
    <w:p w:rsidR="0084070C" w:rsidRPr="002A3C93" w:rsidRDefault="0084070C" w:rsidP="00936494">
      <w:pPr>
        <w:pStyle w:val="Puesto"/>
        <w:ind w:firstLine="708"/>
        <w:jc w:val="both"/>
        <w:rPr>
          <w:rFonts w:asciiTheme="minorHAnsi" w:hAnsiTheme="minorHAnsi" w:cstheme="minorHAnsi"/>
          <w:b w:val="0"/>
          <w:sz w:val="24"/>
          <w:szCs w:val="24"/>
        </w:rPr>
      </w:pPr>
    </w:p>
    <w:p w:rsidR="00DC1287" w:rsidRPr="002A3C93" w:rsidRDefault="00E212B2"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Al igual que un arquitecto necesita de un proyecto para desarrollar su idea, el cocinero de una receta de cocina, las gerencias de unas líneas estratégicas, o las productoras cinematográficas de un </w:t>
      </w:r>
      <w:proofErr w:type="spellStart"/>
      <w:r w:rsidRPr="002A3C93">
        <w:rPr>
          <w:rFonts w:asciiTheme="minorHAnsi" w:hAnsiTheme="minorHAnsi" w:cstheme="minorHAnsi"/>
          <w:b w:val="0"/>
          <w:sz w:val="24"/>
          <w:szCs w:val="24"/>
        </w:rPr>
        <w:t>guión</w:t>
      </w:r>
      <w:proofErr w:type="spellEnd"/>
      <w:r w:rsidRPr="002A3C93">
        <w:rPr>
          <w:rFonts w:asciiTheme="minorHAnsi" w:hAnsiTheme="minorHAnsi" w:cstheme="minorHAnsi"/>
          <w:b w:val="0"/>
          <w:sz w:val="24"/>
          <w:szCs w:val="24"/>
        </w:rPr>
        <w:t xml:space="preserve">, los docentes necesitamos, como cualquier otro profesional, planificar nuestra actividad. </w:t>
      </w:r>
      <w:r w:rsidR="00DC1287" w:rsidRPr="002A3C93">
        <w:rPr>
          <w:rFonts w:asciiTheme="minorHAnsi" w:hAnsiTheme="minorHAnsi" w:cstheme="minorHAnsi"/>
          <w:b w:val="0"/>
          <w:sz w:val="24"/>
          <w:szCs w:val="24"/>
        </w:rPr>
        <w:t>Toda tarea o conjunto de tareas necesita un plan, un</w:t>
      </w:r>
      <w:r w:rsidRPr="002A3C93">
        <w:rPr>
          <w:rFonts w:asciiTheme="minorHAnsi" w:hAnsiTheme="minorHAnsi" w:cstheme="minorHAnsi"/>
          <w:b w:val="0"/>
          <w:sz w:val="24"/>
          <w:szCs w:val="24"/>
        </w:rPr>
        <w:t xml:space="preserve"> </w:t>
      </w:r>
      <w:r w:rsidR="00DC1287" w:rsidRPr="002A3C93">
        <w:rPr>
          <w:rFonts w:asciiTheme="minorHAnsi" w:hAnsiTheme="minorHAnsi" w:cstheme="minorHAnsi"/>
          <w:b w:val="0"/>
          <w:sz w:val="24"/>
          <w:szCs w:val="24"/>
        </w:rPr>
        <w:t>proyecto, para evitar la improvisación, para anticiparse a los imprevistos, para afrontar el día a</w:t>
      </w:r>
      <w:r w:rsidRPr="002A3C93">
        <w:rPr>
          <w:rFonts w:asciiTheme="minorHAnsi" w:hAnsiTheme="minorHAnsi" w:cstheme="minorHAnsi"/>
          <w:b w:val="0"/>
          <w:sz w:val="24"/>
          <w:szCs w:val="24"/>
        </w:rPr>
        <w:t xml:space="preserve"> </w:t>
      </w:r>
      <w:r w:rsidR="00DC1287" w:rsidRPr="002A3C93">
        <w:rPr>
          <w:rFonts w:asciiTheme="minorHAnsi" w:hAnsiTheme="minorHAnsi" w:cstheme="minorHAnsi"/>
          <w:b w:val="0"/>
          <w:sz w:val="24"/>
          <w:szCs w:val="24"/>
        </w:rPr>
        <w:t>día con el menor nivel de estrés posible.</w:t>
      </w:r>
    </w:p>
    <w:p w:rsidR="0084070C" w:rsidRPr="002A3C93" w:rsidRDefault="0084070C" w:rsidP="00936494">
      <w:pPr>
        <w:pStyle w:val="Puesto"/>
        <w:ind w:firstLine="708"/>
        <w:jc w:val="both"/>
        <w:rPr>
          <w:rFonts w:asciiTheme="minorHAnsi" w:hAnsiTheme="minorHAnsi" w:cstheme="minorHAnsi"/>
          <w:b w:val="0"/>
          <w:sz w:val="24"/>
          <w:szCs w:val="24"/>
        </w:rPr>
      </w:pPr>
    </w:p>
    <w:p w:rsidR="00DC1287" w:rsidRPr="002A3C93" w:rsidRDefault="00DC1287" w:rsidP="00936494">
      <w:pPr>
        <w:pStyle w:val="Puesto"/>
        <w:ind w:firstLine="708"/>
        <w:jc w:val="both"/>
        <w:rPr>
          <w:rFonts w:asciiTheme="minorHAnsi" w:hAnsiTheme="minorHAnsi" w:cstheme="minorHAnsi"/>
          <w:bCs/>
          <w:i/>
          <w:iCs/>
          <w:color w:val="8064A2"/>
          <w:sz w:val="24"/>
          <w:szCs w:val="24"/>
        </w:rPr>
      </w:pPr>
      <w:r w:rsidRPr="002A3C93">
        <w:rPr>
          <w:rFonts w:asciiTheme="minorHAnsi" w:hAnsiTheme="minorHAnsi" w:cstheme="minorHAnsi"/>
          <w:b w:val="0"/>
          <w:sz w:val="24"/>
          <w:szCs w:val="24"/>
        </w:rPr>
        <w:t>Más tarde, la experiencia y la confrontación con la realidad nos permitirán innovar y</w:t>
      </w:r>
      <w:r w:rsidR="00E212B2" w:rsidRPr="002A3C93">
        <w:rPr>
          <w:rFonts w:asciiTheme="minorHAnsi" w:hAnsiTheme="minorHAnsi" w:cstheme="minorHAnsi"/>
          <w:b w:val="0"/>
          <w:sz w:val="24"/>
          <w:szCs w:val="24"/>
        </w:rPr>
        <w:t xml:space="preserve"> </w:t>
      </w:r>
      <w:r w:rsidRPr="002A3C93">
        <w:rPr>
          <w:rFonts w:asciiTheme="minorHAnsi" w:hAnsiTheme="minorHAnsi" w:cstheme="minorHAnsi"/>
          <w:b w:val="0"/>
          <w:sz w:val="24"/>
          <w:szCs w:val="24"/>
        </w:rPr>
        <w:t>dejar espacios y tiempos para el toque personal, pero la garantía de los resultados la ponen</w:t>
      </w:r>
      <w:r w:rsidR="00E212B2" w:rsidRPr="002A3C93">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básicamente el </w:t>
      </w:r>
      <w:r w:rsidRPr="002A3C93">
        <w:rPr>
          <w:rFonts w:asciiTheme="minorHAnsi" w:hAnsiTheme="minorHAnsi" w:cstheme="minorHAnsi"/>
          <w:color w:val="8064A2"/>
          <w:sz w:val="24"/>
          <w:szCs w:val="24"/>
        </w:rPr>
        <w:t xml:space="preserve">tener en cuenta con tiempo las grandes cuestiones: </w:t>
      </w:r>
      <w:r w:rsidRPr="002A3C93">
        <w:rPr>
          <w:rFonts w:asciiTheme="minorHAnsi" w:hAnsiTheme="minorHAnsi" w:cstheme="minorHAnsi"/>
          <w:bCs/>
          <w:i/>
          <w:iCs/>
          <w:color w:val="8064A2"/>
          <w:sz w:val="24"/>
          <w:szCs w:val="24"/>
        </w:rPr>
        <w:t xml:space="preserve">qué, cómo </w:t>
      </w:r>
      <w:r w:rsidRPr="002A3C93">
        <w:rPr>
          <w:rFonts w:asciiTheme="minorHAnsi" w:hAnsiTheme="minorHAnsi" w:cstheme="minorHAnsi"/>
          <w:color w:val="8064A2"/>
          <w:sz w:val="24"/>
          <w:szCs w:val="24"/>
        </w:rPr>
        <w:t xml:space="preserve">y </w:t>
      </w:r>
      <w:r w:rsidRPr="002A3C93">
        <w:rPr>
          <w:rFonts w:asciiTheme="minorHAnsi" w:hAnsiTheme="minorHAnsi" w:cstheme="minorHAnsi"/>
          <w:bCs/>
          <w:i/>
          <w:iCs/>
          <w:color w:val="8064A2"/>
          <w:sz w:val="24"/>
          <w:szCs w:val="24"/>
        </w:rPr>
        <w:t>cuándo.</w:t>
      </w:r>
    </w:p>
    <w:p w:rsidR="0084070C" w:rsidRPr="002A3C93" w:rsidRDefault="0084070C" w:rsidP="00936494">
      <w:pPr>
        <w:pStyle w:val="Puesto"/>
        <w:ind w:firstLine="708"/>
        <w:jc w:val="both"/>
        <w:rPr>
          <w:rFonts w:asciiTheme="minorHAnsi" w:hAnsiTheme="minorHAnsi" w:cstheme="minorHAnsi"/>
          <w:bCs/>
          <w:i/>
          <w:iCs/>
          <w:color w:val="8064A2"/>
          <w:sz w:val="24"/>
          <w:szCs w:val="24"/>
        </w:rPr>
      </w:pPr>
    </w:p>
    <w:p w:rsidR="004F3AFB" w:rsidRPr="002A3C93" w:rsidRDefault="004F3AFB"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La planificación o programación es un aspecto esencial de cualquier actividad organizada y sistemática. Esta planificación hace referencia, en un sentido general, a la previsión racional de unos recursos y acciones necesarios para la consecución adecuada de unas metas y objetivos determinados; y, en la tarea educativa es igualmente o aún más necesaria, dada la complejidad de ella y las funciones que socialmente se le asigna.</w:t>
      </w:r>
    </w:p>
    <w:p w:rsidR="0084070C" w:rsidRPr="002A3C93" w:rsidRDefault="0084070C" w:rsidP="00936494">
      <w:pPr>
        <w:pStyle w:val="Puesto"/>
        <w:ind w:firstLine="708"/>
        <w:jc w:val="both"/>
        <w:rPr>
          <w:rFonts w:asciiTheme="minorHAnsi" w:hAnsiTheme="minorHAnsi" w:cstheme="minorHAnsi"/>
          <w:b w:val="0"/>
          <w:sz w:val="24"/>
          <w:szCs w:val="24"/>
        </w:rPr>
      </w:pPr>
    </w:p>
    <w:p w:rsidR="004F3AFB" w:rsidRPr="002A3C93" w:rsidRDefault="004F3AFB" w:rsidP="00936494">
      <w:pPr>
        <w:pStyle w:val="Puesto"/>
        <w:ind w:firstLine="708"/>
        <w:jc w:val="both"/>
        <w:rPr>
          <w:rFonts w:asciiTheme="minorHAnsi" w:hAnsiTheme="minorHAnsi" w:cstheme="minorHAnsi"/>
          <w:color w:val="8064A2"/>
          <w:sz w:val="24"/>
          <w:szCs w:val="24"/>
        </w:rPr>
      </w:pPr>
      <w:r w:rsidRPr="002A3C93">
        <w:rPr>
          <w:rFonts w:asciiTheme="minorHAnsi" w:hAnsiTheme="minorHAnsi" w:cstheme="minorHAnsi"/>
          <w:color w:val="8064A2"/>
          <w:sz w:val="24"/>
          <w:szCs w:val="24"/>
        </w:rPr>
        <w:t>“</w:t>
      </w:r>
      <w:r w:rsidRPr="002A3C93">
        <w:rPr>
          <w:rFonts w:asciiTheme="minorHAnsi" w:hAnsiTheme="minorHAnsi" w:cstheme="minorHAnsi"/>
          <w:i/>
          <w:color w:val="8064A2"/>
          <w:sz w:val="24"/>
          <w:szCs w:val="24"/>
        </w:rPr>
        <w:t>…Programar, es por tanto, establecer una serie de actividades en un contexto y en un tiempo determinados para enseñar unos contenidos con la pretensión de conseguir varios objetivos</w:t>
      </w:r>
      <w:r w:rsidRPr="002A3C93">
        <w:rPr>
          <w:rFonts w:asciiTheme="minorHAnsi" w:hAnsiTheme="minorHAnsi" w:cstheme="minorHAnsi"/>
          <w:color w:val="8064A2"/>
          <w:sz w:val="24"/>
          <w:szCs w:val="24"/>
        </w:rPr>
        <w:t>” (Antúnez y otros, 1992).</w:t>
      </w:r>
    </w:p>
    <w:p w:rsidR="0084070C" w:rsidRPr="002A3C93" w:rsidRDefault="0084070C" w:rsidP="00936494">
      <w:pPr>
        <w:pStyle w:val="Puesto"/>
        <w:ind w:firstLine="708"/>
        <w:jc w:val="both"/>
        <w:rPr>
          <w:rFonts w:asciiTheme="minorHAnsi" w:hAnsiTheme="minorHAnsi" w:cstheme="minorHAnsi"/>
          <w:color w:val="8064A2"/>
          <w:sz w:val="24"/>
          <w:szCs w:val="24"/>
        </w:rPr>
      </w:pPr>
    </w:p>
    <w:p w:rsidR="00B927C1" w:rsidRDefault="004F3AFB" w:rsidP="00936494">
      <w:pPr>
        <w:pStyle w:val="Puesto"/>
        <w:ind w:firstLine="708"/>
        <w:jc w:val="both"/>
        <w:rPr>
          <w:rFonts w:asciiTheme="minorHAnsi" w:hAnsiTheme="minorHAnsi" w:cstheme="minorHAnsi"/>
          <w:color w:val="8064A2"/>
          <w:sz w:val="24"/>
          <w:szCs w:val="24"/>
        </w:rPr>
      </w:pPr>
      <w:r w:rsidRPr="002A3C93">
        <w:rPr>
          <w:rFonts w:asciiTheme="minorHAnsi" w:hAnsiTheme="minorHAnsi" w:cstheme="minorHAnsi"/>
          <w:color w:val="8064A2"/>
          <w:sz w:val="24"/>
          <w:szCs w:val="24"/>
        </w:rPr>
        <w:t>“</w:t>
      </w:r>
      <w:r w:rsidRPr="002A3C93">
        <w:rPr>
          <w:rFonts w:asciiTheme="minorHAnsi" w:hAnsiTheme="minorHAnsi" w:cstheme="minorHAnsi"/>
          <w:i/>
          <w:color w:val="8064A2"/>
          <w:sz w:val="24"/>
          <w:szCs w:val="24"/>
        </w:rPr>
        <w:t>La programación didáctica es la concreción que realizan los departamentos didácticos, con respecto al currículo oficial de acuerdo a las directrices generales que sobre el mismo se ha establecido en el Proyecto Curricular, sobre los distintos elementos que intervienen en el proceso de enseñanza aprendizaje</w:t>
      </w:r>
      <w:r w:rsidRPr="002A3C93">
        <w:rPr>
          <w:rFonts w:asciiTheme="minorHAnsi" w:hAnsiTheme="minorHAnsi" w:cstheme="minorHAnsi"/>
          <w:color w:val="8064A2"/>
          <w:sz w:val="24"/>
          <w:szCs w:val="24"/>
        </w:rPr>
        <w:t>” (Del Carmen, L. 1996).</w:t>
      </w:r>
    </w:p>
    <w:p w:rsidR="00D8027D" w:rsidRDefault="00D8027D" w:rsidP="00936494">
      <w:pPr>
        <w:pStyle w:val="Puesto"/>
        <w:ind w:firstLine="708"/>
        <w:jc w:val="both"/>
        <w:rPr>
          <w:rFonts w:asciiTheme="minorHAnsi" w:hAnsiTheme="minorHAnsi" w:cstheme="minorHAnsi"/>
          <w:color w:val="8064A2"/>
          <w:sz w:val="24"/>
          <w:szCs w:val="24"/>
        </w:rPr>
      </w:pPr>
    </w:p>
    <w:p w:rsidR="00D8027D" w:rsidRDefault="00D8027D" w:rsidP="00936494">
      <w:pPr>
        <w:pStyle w:val="Puesto"/>
        <w:ind w:firstLine="708"/>
        <w:jc w:val="both"/>
        <w:rPr>
          <w:rFonts w:asciiTheme="minorHAnsi" w:hAnsiTheme="minorHAnsi" w:cstheme="minorHAnsi"/>
          <w:color w:val="8064A2"/>
          <w:sz w:val="24"/>
          <w:szCs w:val="24"/>
        </w:rPr>
      </w:pPr>
    </w:p>
    <w:p w:rsidR="00D8027D" w:rsidRPr="002A3C93" w:rsidRDefault="00D8027D" w:rsidP="00936494">
      <w:pPr>
        <w:pStyle w:val="Puesto"/>
        <w:ind w:firstLine="708"/>
        <w:jc w:val="both"/>
        <w:rPr>
          <w:rFonts w:asciiTheme="minorHAnsi" w:hAnsiTheme="minorHAnsi" w:cstheme="minorHAnsi"/>
          <w:color w:val="8064A2"/>
          <w:sz w:val="24"/>
          <w:szCs w:val="24"/>
        </w:rPr>
      </w:pPr>
    </w:p>
    <w:p w:rsidR="00AB76CD" w:rsidRPr="002A3C93" w:rsidRDefault="00AB76CD" w:rsidP="00936494">
      <w:pPr>
        <w:pStyle w:val="Puesto"/>
        <w:ind w:firstLine="708"/>
        <w:jc w:val="both"/>
        <w:rPr>
          <w:rFonts w:asciiTheme="minorHAnsi" w:hAnsiTheme="minorHAnsi" w:cstheme="minorHAnsi"/>
          <w:color w:val="8064A2"/>
          <w:sz w:val="24"/>
          <w:szCs w:val="24"/>
        </w:rPr>
      </w:pPr>
    </w:p>
    <w:p w:rsidR="0084070C" w:rsidRPr="002A3C93" w:rsidRDefault="00EA189C" w:rsidP="00936494">
      <w:pPr>
        <w:pStyle w:val="Puesto"/>
        <w:ind w:firstLine="708"/>
        <w:jc w:val="both"/>
        <w:rPr>
          <w:rFonts w:asciiTheme="minorHAnsi" w:hAnsiTheme="minorHAnsi" w:cstheme="minorHAnsi"/>
          <w:b w:val="0"/>
          <w:sz w:val="24"/>
          <w:szCs w:val="24"/>
        </w:rPr>
      </w:pPr>
      <w:r>
        <w:rPr>
          <w:rFonts w:asciiTheme="minorHAnsi" w:hAnsiTheme="minorHAnsi" w:cstheme="minorHAnsi"/>
          <w:b w:val="0"/>
          <w:noProof/>
          <w:sz w:val="24"/>
          <w:szCs w:val="24"/>
          <w:lang w:val="es-ES"/>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24130</wp:posOffset>
                </wp:positionV>
                <wp:extent cx="2057400" cy="548640"/>
                <wp:effectExtent l="13335" t="8890" r="5715" b="139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4864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pPr>
                            <w:r>
                              <w:t>2. FUNDAMENTACION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6" style="position:absolute;left:0;text-align:left;margin-left:2in;margin-top:1.9pt;width:162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" fillcolor="#9cf">
                <v:fill color2="aqua" rotate="t" angle="135" focus="50%" type="gradient"/>
                <v:path arrowok="t"/>
                <v:textbox>
                  <w:txbxContent>
                    <w:p w:rsidR="00DC2DE0" w:rsidRDefault="00DC2DE0">
                      <w:pPr>
                        <w:pStyle w:val="Ttulo5"/>
                      </w:pPr>
                      <w:r>
                        <w:t>2. FUNDAMENTACION</w:t>
                      </w:r>
                    </w:p>
                  </w:txbxContent>
                </v:textbox>
              </v:shape>
            </w:pict>
          </mc:Fallback>
        </mc:AlternateContent>
      </w:r>
    </w:p>
    <w:p w:rsidR="007C4B89" w:rsidRPr="002A3C93" w:rsidRDefault="007C4B89" w:rsidP="00936494">
      <w:pPr>
        <w:pStyle w:val="Puesto"/>
        <w:jc w:val="both"/>
        <w:rPr>
          <w:rFonts w:asciiTheme="minorHAnsi" w:hAnsiTheme="minorHAnsi" w:cstheme="minorHAnsi"/>
          <w:b w:val="0"/>
          <w:sz w:val="24"/>
          <w:szCs w:val="24"/>
        </w:rPr>
      </w:pPr>
    </w:p>
    <w:p w:rsidR="007C4B89" w:rsidRPr="002A3C93" w:rsidRDefault="007C4B89" w:rsidP="00936494">
      <w:pPr>
        <w:pStyle w:val="Puesto"/>
        <w:ind w:firstLine="708"/>
        <w:jc w:val="both"/>
        <w:rPr>
          <w:rFonts w:asciiTheme="minorHAnsi" w:hAnsiTheme="minorHAnsi" w:cstheme="minorHAnsi"/>
          <w:b w:val="0"/>
          <w:sz w:val="24"/>
          <w:szCs w:val="24"/>
        </w:rPr>
      </w:pPr>
    </w:p>
    <w:p w:rsidR="0084070C" w:rsidRPr="002A3C93" w:rsidRDefault="0084070C" w:rsidP="00936494">
      <w:pPr>
        <w:pStyle w:val="Puesto"/>
        <w:ind w:firstLine="708"/>
        <w:jc w:val="both"/>
        <w:rPr>
          <w:rFonts w:asciiTheme="minorHAnsi" w:hAnsiTheme="minorHAnsi" w:cstheme="minorHAnsi"/>
          <w:b w:val="0"/>
          <w:sz w:val="24"/>
          <w:szCs w:val="24"/>
        </w:rPr>
      </w:pPr>
    </w:p>
    <w:p w:rsidR="00AB76CD" w:rsidRPr="002A3C93" w:rsidRDefault="00AB76CD" w:rsidP="00936494">
      <w:pPr>
        <w:pStyle w:val="Puesto"/>
        <w:ind w:firstLine="708"/>
        <w:jc w:val="both"/>
        <w:rPr>
          <w:rFonts w:asciiTheme="minorHAnsi" w:hAnsiTheme="minorHAnsi" w:cstheme="minorHAnsi"/>
          <w:b w:val="0"/>
          <w:sz w:val="24"/>
          <w:szCs w:val="24"/>
        </w:rPr>
      </w:pPr>
    </w:p>
    <w:p w:rsidR="00AB76CD" w:rsidRPr="002A3C93" w:rsidRDefault="00AB76CD" w:rsidP="00936494">
      <w:pPr>
        <w:pStyle w:val="Puesto"/>
        <w:ind w:firstLine="708"/>
        <w:jc w:val="both"/>
        <w:rPr>
          <w:rFonts w:asciiTheme="minorHAnsi" w:hAnsiTheme="minorHAnsi" w:cstheme="minorHAnsi"/>
          <w:b w:val="0"/>
          <w:sz w:val="24"/>
          <w:szCs w:val="24"/>
        </w:rPr>
      </w:pPr>
    </w:p>
    <w:p w:rsidR="007C4B89" w:rsidRPr="002A3C93" w:rsidRDefault="00F167A1"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La programación</w:t>
      </w:r>
      <w:r w:rsidR="007C4B89" w:rsidRPr="002A3C93">
        <w:rPr>
          <w:rFonts w:asciiTheme="minorHAnsi" w:hAnsiTheme="minorHAnsi" w:cstheme="minorHAnsi"/>
          <w:b w:val="0"/>
          <w:sz w:val="24"/>
          <w:szCs w:val="24"/>
        </w:rPr>
        <w:t xml:space="preserve"> no es algo que se realiza </w:t>
      </w:r>
      <w:r w:rsidRPr="002A3C93">
        <w:rPr>
          <w:rFonts w:asciiTheme="minorHAnsi" w:hAnsiTheme="minorHAnsi" w:cstheme="minorHAnsi"/>
          <w:b w:val="0"/>
          <w:sz w:val="24"/>
          <w:szCs w:val="24"/>
        </w:rPr>
        <w:t>arbitrariamente, sino que viene</w:t>
      </w:r>
      <w:r w:rsidR="00B66E7D" w:rsidRPr="002A3C93">
        <w:rPr>
          <w:rFonts w:asciiTheme="minorHAnsi" w:hAnsiTheme="minorHAnsi" w:cstheme="minorHAnsi"/>
          <w:b w:val="0"/>
          <w:sz w:val="24"/>
          <w:szCs w:val="24"/>
        </w:rPr>
        <w:t xml:space="preserve"> marcada por una serie de elementos</w:t>
      </w:r>
      <w:r w:rsidRPr="002A3C93">
        <w:rPr>
          <w:rFonts w:asciiTheme="minorHAnsi" w:hAnsiTheme="minorHAnsi" w:cstheme="minorHAnsi"/>
          <w:b w:val="0"/>
          <w:sz w:val="24"/>
          <w:szCs w:val="24"/>
        </w:rPr>
        <w:t xml:space="preserve"> a nivel </w:t>
      </w:r>
      <w:r w:rsidRPr="002A3C93">
        <w:rPr>
          <w:rFonts w:asciiTheme="minorHAnsi" w:hAnsiTheme="minorHAnsi" w:cstheme="minorHAnsi"/>
          <w:sz w:val="24"/>
          <w:szCs w:val="24"/>
        </w:rPr>
        <w:t>legislativo, pedagógico</w:t>
      </w:r>
      <w:r w:rsidR="0066158F" w:rsidRPr="002A3C93">
        <w:rPr>
          <w:rFonts w:asciiTheme="minorHAnsi" w:hAnsiTheme="minorHAnsi" w:cstheme="minorHAnsi"/>
          <w:sz w:val="24"/>
          <w:szCs w:val="24"/>
        </w:rPr>
        <w:t>,</w:t>
      </w:r>
      <w:r w:rsidRPr="002A3C93">
        <w:rPr>
          <w:rFonts w:asciiTheme="minorHAnsi" w:hAnsiTheme="minorHAnsi" w:cstheme="minorHAnsi"/>
          <w:sz w:val="24"/>
          <w:szCs w:val="24"/>
        </w:rPr>
        <w:t xml:space="preserve"> social</w:t>
      </w:r>
      <w:r w:rsidR="0066158F" w:rsidRPr="002A3C93">
        <w:rPr>
          <w:rFonts w:asciiTheme="minorHAnsi" w:hAnsiTheme="minorHAnsi" w:cstheme="minorHAnsi"/>
          <w:sz w:val="24"/>
          <w:szCs w:val="24"/>
        </w:rPr>
        <w:t xml:space="preserve"> y contextual</w:t>
      </w:r>
      <w:r w:rsidRPr="002A3C93">
        <w:rPr>
          <w:rFonts w:asciiTheme="minorHAnsi" w:hAnsiTheme="minorHAnsi" w:cstheme="minorHAnsi"/>
          <w:b w:val="0"/>
          <w:sz w:val="24"/>
          <w:szCs w:val="24"/>
        </w:rPr>
        <w:t xml:space="preserve">, que la fundamentan y </w:t>
      </w:r>
      <w:r w:rsidR="007C4B89" w:rsidRPr="002A3C93">
        <w:rPr>
          <w:rFonts w:asciiTheme="minorHAnsi" w:hAnsiTheme="minorHAnsi" w:cstheme="minorHAnsi"/>
          <w:b w:val="0"/>
          <w:sz w:val="24"/>
          <w:szCs w:val="24"/>
        </w:rPr>
        <w:t>que guían a l</w:t>
      </w:r>
      <w:r w:rsidRPr="002A3C93">
        <w:rPr>
          <w:rFonts w:asciiTheme="minorHAnsi" w:hAnsiTheme="minorHAnsi" w:cstheme="minorHAnsi"/>
          <w:b w:val="0"/>
          <w:sz w:val="24"/>
          <w:szCs w:val="24"/>
        </w:rPr>
        <w:t>os profesores en su realización. En relaci</w:t>
      </w:r>
      <w:r w:rsidR="00B66E7D" w:rsidRPr="002A3C93">
        <w:rPr>
          <w:rFonts w:asciiTheme="minorHAnsi" w:hAnsiTheme="minorHAnsi" w:cstheme="minorHAnsi"/>
          <w:b w:val="0"/>
          <w:sz w:val="24"/>
          <w:szCs w:val="24"/>
        </w:rPr>
        <w:t>ón a esto, en esta</w:t>
      </w:r>
      <w:r w:rsidRPr="002A3C93">
        <w:rPr>
          <w:rFonts w:asciiTheme="minorHAnsi" w:hAnsiTheme="minorHAnsi" w:cstheme="minorHAnsi"/>
          <w:b w:val="0"/>
          <w:sz w:val="24"/>
          <w:szCs w:val="24"/>
        </w:rPr>
        <w:t xml:space="preserve"> programaci</w:t>
      </w:r>
      <w:r w:rsidR="00B66E7D" w:rsidRPr="002A3C93">
        <w:rPr>
          <w:rFonts w:asciiTheme="minorHAnsi" w:hAnsiTheme="minorHAnsi" w:cstheme="minorHAnsi"/>
          <w:b w:val="0"/>
          <w:sz w:val="24"/>
          <w:szCs w:val="24"/>
        </w:rPr>
        <w:t>ón</w:t>
      </w:r>
      <w:r w:rsidRPr="002A3C93">
        <w:rPr>
          <w:rFonts w:asciiTheme="minorHAnsi" w:hAnsiTheme="minorHAnsi" w:cstheme="minorHAnsi"/>
          <w:b w:val="0"/>
          <w:sz w:val="24"/>
          <w:szCs w:val="24"/>
        </w:rPr>
        <w:t xml:space="preserve"> tendremos en </w:t>
      </w:r>
      <w:r w:rsidR="00B66E7D" w:rsidRPr="002A3C93">
        <w:rPr>
          <w:rFonts w:asciiTheme="minorHAnsi" w:hAnsiTheme="minorHAnsi" w:cstheme="minorHAnsi"/>
          <w:b w:val="0"/>
          <w:sz w:val="24"/>
          <w:szCs w:val="24"/>
        </w:rPr>
        <w:t>cuenta lo siguiente:</w:t>
      </w:r>
      <w:r w:rsidRPr="002A3C93">
        <w:rPr>
          <w:rFonts w:asciiTheme="minorHAnsi" w:hAnsiTheme="minorHAnsi" w:cstheme="minorHAnsi"/>
          <w:b w:val="0"/>
          <w:sz w:val="24"/>
          <w:szCs w:val="24"/>
        </w:rPr>
        <w:t xml:space="preserve"> </w:t>
      </w:r>
      <w:r w:rsidR="007C4B89" w:rsidRPr="002A3C93">
        <w:rPr>
          <w:rFonts w:asciiTheme="minorHAnsi" w:hAnsiTheme="minorHAnsi" w:cstheme="minorHAnsi"/>
          <w:b w:val="0"/>
          <w:sz w:val="24"/>
          <w:szCs w:val="24"/>
        </w:rPr>
        <w:t xml:space="preserve"> </w:t>
      </w:r>
    </w:p>
    <w:p w:rsidR="0084070C" w:rsidRPr="002A3C93" w:rsidRDefault="0084070C" w:rsidP="00936494">
      <w:pPr>
        <w:pStyle w:val="Puesto"/>
        <w:ind w:firstLine="708"/>
        <w:jc w:val="both"/>
        <w:rPr>
          <w:rFonts w:asciiTheme="minorHAnsi" w:hAnsiTheme="minorHAnsi" w:cstheme="minorHAnsi"/>
          <w:b w:val="0"/>
          <w:sz w:val="24"/>
          <w:szCs w:val="24"/>
        </w:rPr>
      </w:pPr>
    </w:p>
    <w:p w:rsidR="00B66E7D" w:rsidRPr="002A3C93" w:rsidRDefault="00B06EFE" w:rsidP="00936494">
      <w:pPr>
        <w:pStyle w:val="Puesto"/>
        <w:shd w:val="clear" w:color="auto" w:fill="FFFFFF"/>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shd w:val="clear" w:color="auto" w:fill="C0C0C0"/>
        </w:rPr>
        <w:t>1.</w:t>
      </w:r>
      <w:r w:rsidRPr="002A3C93">
        <w:rPr>
          <w:rFonts w:asciiTheme="minorHAnsi" w:hAnsiTheme="minorHAnsi" w:cstheme="minorHAnsi"/>
          <w:sz w:val="24"/>
          <w:szCs w:val="24"/>
          <w:shd w:val="clear" w:color="auto" w:fill="C0C0C0"/>
        </w:rPr>
        <w:t xml:space="preserve"> </w:t>
      </w:r>
      <w:r w:rsidR="006A4DF4" w:rsidRPr="002A3C93">
        <w:rPr>
          <w:rFonts w:asciiTheme="minorHAnsi" w:hAnsiTheme="minorHAnsi" w:cstheme="minorHAnsi"/>
          <w:sz w:val="24"/>
          <w:szCs w:val="24"/>
          <w:shd w:val="clear" w:color="auto" w:fill="C0C0C0"/>
        </w:rPr>
        <w:t>A nivel legislativo</w:t>
      </w:r>
      <w:r w:rsidRPr="002A3C93">
        <w:rPr>
          <w:rFonts w:asciiTheme="minorHAnsi" w:hAnsiTheme="minorHAnsi" w:cstheme="minorHAnsi"/>
          <w:b w:val="0"/>
          <w:sz w:val="24"/>
          <w:szCs w:val="24"/>
        </w:rPr>
        <w:t>,</w:t>
      </w:r>
      <w:r w:rsidR="00686B4B" w:rsidRPr="002A3C93">
        <w:rPr>
          <w:rFonts w:asciiTheme="minorHAnsi" w:hAnsiTheme="minorHAnsi" w:cstheme="minorHAnsi"/>
          <w:b w:val="0"/>
          <w:sz w:val="24"/>
          <w:szCs w:val="24"/>
        </w:rPr>
        <w:t xml:space="preserve"> tendremos</w:t>
      </w:r>
      <w:r w:rsidR="006A4DF4" w:rsidRPr="002A3C93">
        <w:rPr>
          <w:rFonts w:asciiTheme="minorHAnsi" w:hAnsiTheme="minorHAnsi" w:cstheme="minorHAnsi"/>
          <w:b w:val="0"/>
          <w:sz w:val="24"/>
          <w:szCs w:val="24"/>
        </w:rPr>
        <w:t xml:space="preserve"> en cuenta el </w:t>
      </w:r>
      <w:r w:rsidR="006A4DF4" w:rsidRPr="002A3C93">
        <w:rPr>
          <w:rFonts w:asciiTheme="minorHAnsi" w:hAnsiTheme="minorHAnsi" w:cstheme="minorHAnsi"/>
          <w:sz w:val="24"/>
          <w:szCs w:val="24"/>
        </w:rPr>
        <w:t>marco normativo vigente</w:t>
      </w:r>
      <w:r w:rsidR="00686B4B" w:rsidRPr="002A3C93">
        <w:rPr>
          <w:rFonts w:asciiTheme="minorHAnsi" w:hAnsiTheme="minorHAnsi" w:cstheme="minorHAnsi"/>
          <w:b w:val="0"/>
          <w:sz w:val="24"/>
          <w:szCs w:val="24"/>
        </w:rPr>
        <w:t xml:space="preserve"> </w:t>
      </w:r>
      <w:r w:rsidR="006A4DF4" w:rsidRPr="002A3C93">
        <w:rPr>
          <w:rFonts w:asciiTheme="minorHAnsi" w:hAnsiTheme="minorHAnsi" w:cstheme="minorHAnsi"/>
          <w:b w:val="0"/>
          <w:sz w:val="24"/>
          <w:szCs w:val="24"/>
        </w:rPr>
        <w:t>a nivel de centro en Andalucía</w:t>
      </w:r>
      <w:r w:rsidR="00686B4B" w:rsidRPr="002A3C93">
        <w:rPr>
          <w:rFonts w:asciiTheme="minorHAnsi" w:hAnsiTheme="minorHAnsi" w:cstheme="minorHAnsi"/>
          <w:b w:val="0"/>
          <w:sz w:val="24"/>
          <w:szCs w:val="24"/>
        </w:rPr>
        <w:t>. N</w:t>
      </w:r>
      <w:r w:rsidRPr="002A3C93">
        <w:rPr>
          <w:rFonts w:asciiTheme="minorHAnsi" w:hAnsiTheme="minorHAnsi" w:cstheme="minorHAnsi"/>
          <w:b w:val="0"/>
          <w:sz w:val="24"/>
          <w:szCs w:val="24"/>
        </w:rPr>
        <w:t xml:space="preserve">os encontramos con lo siguiente: </w:t>
      </w:r>
    </w:p>
    <w:p w:rsidR="00A976FA" w:rsidRPr="002A3C93" w:rsidRDefault="00A976FA" w:rsidP="00936494">
      <w:pPr>
        <w:ind w:left="708" w:firstLine="708"/>
        <w:jc w:val="both"/>
        <w:rPr>
          <w:rFonts w:asciiTheme="minorHAnsi" w:hAnsiTheme="minorHAnsi" w:cstheme="minorHAnsi"/>
          <w:snapToGrid w:val="0"/>
          <w:color w:val="000000"/>
          <w:sz w:val="24"/>
          <w:szCs w:val="24"/>
        </w:rPr>
      </w:pPr>
    </w:p>
    <w:p w:rsidR="00690FE1" w:rsidRPr="00255907" w:rsidRDefault="00690FE1" w:rsidP="00690FE1">
      <w:pPr>
        <w:jc w:val="both"/>
        <w:rPr>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Ley Orgánica 8/2013 de 9 de diciembre para la mejora de la calidad educativa, (LOMCE).</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Orden ECD/65/2015, de 21 de enero, por la que se describen las relaciones entre las competencias, los contenidos y los criterios de evaluación de la educación primaria, la educación secundaria obligatoria y el bachillerato.</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Real Decreto 1105/2014, de 26 de diciembre, por el que se establece el currículo básico de la Educación Secundaria Obligatoria y del Bachillerato.</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Decreto 111/2016, de 14 de junio, por el que se establece la ordenación y el currículo de la Educación Secundaria Obligatoria en la Comunidad Autónoma de Andalucía</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Decreto 327/2010, de 13 de julio, por el que se aprueba el Reglamento Orgánico de los Institutos de Educación Secundaria.</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Orden de 20 de agosto de 2010, por la que se regula la organización y el funcionamiento de los institutos de educación secundaria, así como el horario de los centros, del alumnado y del profesorado.</w:t>
      </w:r>
    </w:p>
    <w:p w:rsidR="00690FE1" w:rsidRPr="00690FE1" w:rsidRDefault="00690FE1" w:rsidP="00690FE1">
      <w:pPr>
        <w:jc w:val="both"/>
        <w:rPr>
          <w:rFonts w:asciiTheme="minorHAnsi" w:hAnsiTheme="minorHAnsi" w:cstheme="minorHAnsi"/>
          <w:sz w:val="24"/>
          <w:szCs w:val="24"/>
        </w:rPr>
      </w:pP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 xml:space="preserve">- Instrucciones del 13 de julio de 2021 de la </w:t>
      </w:r>
      <w:proofErr w:type="spellStart"/>
      <w:r w:rsidRPr="00690FE1">
        <w:rPr>
          <w:rFonts w:asciiTheme="minorHAnsi" w:hAnsiTheme="minorHAnsi" w:cstheme="minorHAnsi"/>
          <w:sz w:val="24"/>
          <w:szCs w:val="24"/>
        </w:rPr>
        <w:t>Vicenconsejería</w:t>
      </w:r>
      <w:proofErr w:type="spellEnd"/>
      <w:r w:rsidRPr="00690FE1">
        <w:rPr>
          <w:rFonts w:asciiTheme="minorHAnsi" w:hAnsiTheme="minorHAnsi" w:cstheme="minorHAnsi"/>
          <w:sz w:val="24"/>
          <w:szCs w:val="24"/>
        </w:rPr>
        <w:t xml:space="preserve"> de Educación y Deporte relacionadas    con la organización de los Centros docentes y a la flexibilización curricular para este curso 21-22.</w:t>
      </w:r>
    </w:p>
    <w:p w:rsidR="00690FE1" w:rsidRPr="00690FE1" w:rsidRDefault="00690FE1" w:rsidP="00690FE1">
      <w:pPr>
        <w:jc w:val="both"/>
        <w:rPr>
          <w:rFonts w:asciiTheme="minorHAnsi" w:hAnsiTheme="minorHAnsi" w:cstheme="minorHAnsi"/>
          <w:sz w:val="24"/>
          <w:szCs w:val="24"/>
        </w:rPr>
      </w:pPr>
      <w:r w:rsidRPr="00690FE1">
        <w:rPr>
          <w:rFonts w:asciiTheme="minorHAnsi" w:hAnsiTheme="minorHAnsi" w:cstheme="minorHAnsi"/>
          <w:sz w:val="24"/>
          <w:szCs w:val="24"/>
        </w:rPr>
        <w:tab/>
      </w:r>
    </w:p>
    <w:p w:rsidR="009165F4" w:rsidRPr="002A3C93" w:rsidRDefault="009165F4" w:rsidP="009165F4">
      <w:pPr>
        <w:jc w:val="both"/>
        <w:rPr>
          <w:rFonts w:asciiTheme="minorHAnsi" w:hAnsiTheme="minorHAnsi" w:cstheme="minorHAnsi"/>
          <w:snapToGrid w:val="0"/>
          <w:color w:val="000000"/>
          <w:sz w:val="24"/>
          <w:szCs w:val="24"/>
        </w:rPr>
      </w:pPr>
    </w:p>
    <w:p w:rsidR="009165F4" w:rsidRPr="002A3C93" w:rsidRDefault="009165F4" w:rsidP="00690FE1">
      <w:pPr>
        <w:ind w:left="480"/>
        <w:rPr>
          <w:rFonts w:asciiTheme="minorHAnsi" w:hAnsiTheme="minorHAnsi" w:cstheme="minorHAnsi"/>
          <w:b/>
          <w:snapToGrid w:val="0"/>
          <w:color w:val="000000"/>
          <w:sz w:val="24"/>
          <w:szCs w:val="24"/>
        </w:rPr>
      </w:pPr>
      <w:r w:rsidRPr="002A3C93">
        <w:rPr>
          <w:rFonts w:asciiTheme="minorHAnsi" w:hAnsiTheme="minorHAnsi" w:cstheme="minorHAnsi"/>
          <w:b/>
          <w:snapToGrid w:val="0"/>
          <w:color w:val="000000"/>
          <w:sz w:val="24"/>
          <w:szCs w:val="24"/>
          <w:highlight w:val="yellow"/>
        </w:rPr>
        <w:t>Legisl</w:t>
      </w:r>
      <w:r w:rsidR="00A30C6B" w:rsidRPr="002A3C93">
        <w:rPr>
          <w:rFonts w:asciiTheme="minorHAnsi" w:hAnsiTheme="minorHAnsi" w:cstheme="minorHAnsi"/>
          <w:b/>
          <w:snapToGrid w:val="0"/>
          <w:color w:val="000000"/>
          <w:sz w:val="24"/>
          <w:szCs w:val="24"/>
          <w:highlight w:val="yellow"/>
        </w:rPr>
        <w:t>ación ampliada en el Anexo – I</w:t>
      </w:r>
    </w:p>
    <w:p w:rsidR="00B66E7D" w:rsidRPr="002A3C93" w:rsidRDefault="00B66E7D" w:rsidP="008846E9">
      <w:pPr>
        <w:pStyle w:val="Puesto"/>
        <w:jc w:val="both"/>
        <w:rPr>
          <w:rFonts w:asciiTheme="minorHAnsi" w:hAnsiTheme="minorHAnsi" w:cstheme="minorHAnsi"/>
          <w:sz w:val="24"/>
          <w:szCs w:val="24"/>
        </w:rPr>
      </w:pPr>
    </w:p>
    <w:p w:rsidR="0084070C" w:rsidRPr="002A3C93" w:rsidRDefault="0084070C" w:rsidP="00936494">
      <w:pPr>
        <w:pStyle w:val="Puesto"/>
        <w:ind w:firstLine="708"/>
        <w:jc w:val="both"/>
        <w:rPr>
          <w:rFonts w:asciiTheme="minorHAnsi" w:hAnsiTheme="minorHAnsi" w:cstheme="minorHAnsi"/>
          <w:b w:val="0"/>
          <w:sz w:val="24"/>
          <w:szCs w:val="24"/>
        </w:rPr>
      </w:pPr>
    </w:p>
    <w:p w:rsidR="00AB76CD" w:rsidRPr="002A3C93" w:rsidRDefault="00B06EFE"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sz w:val="24"/>
          <w:szCs w:val="24"/>
          <w:shd w:val="clear" w:color="auto" w:fill="C0C0C0"/>
        </w:rPr>
        <w:t>2. A nivel pedagógico</w:t>
      </w:r>
      <w:r w:rsidRPr="002A3C93">
        <w:rPr>
          <w:rFonts w:asciiTheme="minorHAnsi" w:hAnsiTheme="minorHAnsi" w:cstheme="minorHAnsi"/>
          <w:sz w:val="24"/>
          <w:szCs w:val="24"/>
        </w:rPr>
        <w:t>,</w:t>
      </w:r>
      <w:r w:rsidR="0027679A" w:rsidRPr="002A3C93">
        <w:rPr>
          <w:rFonts w:asciiTheme="minorHAnsi" w:hAnsiTheme="minorHAnsi" w:cstheme="minorHAnsi"/>
          <w:sz w:val="24"/>
          <w:szCs w:val="24"/>
        </w:rPr>
        <w:t xml:space="preserve"> </w:t>
      </w:r>
      <w:r w:rsidR="0027679A" w:rsidRPr="002A3C93">
        <w:rPr>
          <w:rFonts w:asciiTheme="minorHAnsi" w:hAnsiTheme="minorHAnsi" w:cstheme="minorHAnsi"/>
          <w:b w:val="0"/>
          <w:sz w:val="24"/>
          <w:szCs w:val="24"/>
        </w:rPr>
        <w:t xml:space="preserve">la necesidad de una programación que sistematice el proceso en el desarrollo del currículo, está justificada porque evita la improvisación, evita la pérdida de tiempo, </w:t>
      </w:r>
      <w:r w:rsidR="0027679A" w:rsidRPr="002A3C93">
        <w:rPr>
          <w:rFonts w:asciiTheme="minorHAnsi" w:hAnsiTheme="minorHAnsi" w:cstheme="minorHAnsi"/>
          <w:b w:val="0"/>
          <w:sz w:val="24"/>
          <w:szCs w:val="24"/>
        </w:rPr>
        <w:lastRenderedPageBreak/>
        <w:t>permite adaptar la práctica educativa a las características contextuales, etc…; siendo posible la flexibilidad y adaptación a las circunstancias presentes en cada momento.</w:t>
      </w:r>
      <w:r w:rsidR="0066158F" w:rsidRPr="002A3C93">
        <w:rPr>
          <w:rFonts w:asciiTheme="minorHAnsi" w:hAnsiTheme="minorHAnsi" w:cstheme="minorHAnsi"/>
          <w:b w:val="0"/>
          <w:sz w:val="24"/>
          <w:szCs w:val="24"/>
        </w:rPr>
        <w:t xml:space="preserve"> </w:t>
      </w:r>
    </w:p>
    <w:p w:rsidR="00AB76CD" w:rsidRPr="002A3C93" w:rsidRDefault="00AB76CD" w:rsidP="00936494">
      <w:pPr>
        <w:pStyle w:val="Puesto"/>
        <w:ind w:firstLine="708"/>
        <w:jc w:val="both"/>
        <w:rPr>
          <w:rFonts w:asciiTheme="minorHAnsi" w:hAnsiTheme="minorHAnsi" w:cstheme="minorHAnsi"/>
          <w:b w:val="0"/>
          <w:sz w:val="24"/>
          <w:szCs w:val="24"/>
        </w:rPr>
      </w:pPr>
    </w:p>
    <w:p w:rsidR="00B66E7D" w:rsidRPr="002A3C93" w:rsidRDefault="0066158F"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La programación debe ser un proceso dinámico, creativo, de carácter prospectivo y </w:t>
      </w:r>
      <w:proofErr w:type="spellStart"/>
      <w:r w:rsidRPr="002A3C93">
        <w:rPr>
          <w:rFonts w:asciiTheme="minorHAnsi" w:hAnsiTheme="minorHAnsi" w:cstheme="minorHAnsi"/>
          <w:b w:val="0"/>
          <w:sz w:val="24"/>
          <w:szCs w:val="24"/>
        </w:rPr>
        <w:t>sistematizador</w:t>
      </w:r>
      <w:proofErr w:type="spellEnd"/>
      <w:r w:rsidRPr="002A3C93">
        <w:rPr>
          <w:rFonts w:asciiTheme="minorHAnsi" w:hAnsiTheme="minorHAnsi" w:cstheme="minorHAnsi"/>
          <w:b w:val="0"/>
          <w:sz w:val="24"/>
          <w:szCs w:val="24"/>
        </w:rPr>
        <w:t>, ya que cumple una serie de funciones fundamentales como son</w:t>
      </w:r>
      <w:r w:rsidR="00E219B1" w:rsidRPr="002A3C93">
        <w:rPr>
          <w:rFonts w:asciiTheme="minorHAnsi" w:hAnsiTheme="minorHAnsi" w:cstheme="minorHAnsi"/>
          <w:b w:val="0"/>
          <w:sz w:val="24"/>
          <w:szCs w:val="24"/>
        </w:rPr>
        <w:t xml:space="preserve"> la planificación del proceso de enseñanza-aprendizaje que se desarrolla en el aula, asegurar la coherencia entre las intenciones educativas del centro y la práctica docente, promover la reflexión sobre la propia práctica docente, atender a la diversidad de intereses, motivaciones y características del alumnado, facilitar la progresiva implicación de los alumnos y alumnas en su propio proceso de aprendizaje, etc…; todo ello para determinar constantemente las prácticas educativas más adecuadas al contexto en el que nos encontramos.</w:t>
      </w:r>
    </w:p>
    <w:p w:rsidR="0084070C" w:rsidRPr="002A3C93" w:rsidRDefault="0084070C" w:rsidP="00936494">
      <w:pPr>
        <w:pStyle w:val="Puesto"/>
        <w:ind w:firstLine="708"/>
        <w:jc w:val="both"/>
        <w:rPr>
          <w:rFonts w:asciiTheme="minorHAnsi" w:hAnsiTheme="minorHAnsi" w:cstheme="minorHAnsi"/>
          <w:b w:val="0"/>
          <w:sz w:val="24"/>
          <w:szCs w:val="24"/>
        </w:rPr>
      </w:pPr>
    </w:p>
    <w:p w:rsidR="00E219B1" w:rsidRPr="002A3C93" w:rsidRDefault="00E219B1"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Es por ello, que la importancia de toda programación se desprende de su significatividad para los distintos sectores implicados, ya que orienta a los profesores dando respuestas a las preguntas que determinan los elementos básicos del currículum, orienta al alumnado dando respuestas a las expectativas personales sobre sus propios aprendizajes, y orienta a los padres y madres dando respuestas a las expectativas que sobre el aprendizaje y educación de sus hijos e hijas mantienen con respecto al centro.</w:t>
      </w:r>
      <w:r w:rsidR="00FD02D1" w:rsidRPr="002A3C93">
        <w:rPr>
          <w:rFonts w:asciiTheme="minorHAnsi" w:hAnsiTheme="minorHAnsi" w:cstheme="minorHAnsi"/>
          <w:b w:val="0"/>
          <w:sz w:val="24"/>
          <w:szCs w:val="24"/>
        </w:rPr>
        <w:t xml:space="preserve"> </w:t>
      </w:r>
      <w:r w:rsidRPr="002A3C93">
        <w:rPr>
          <w:rFonts w:asciiTheme="minorHAnsi" w:hAnsiTheme="minorHAnsi" w:cstheme="minorHAnsi"/>
          <w:b w:val="0"/>
          <w:sz w:val="24"/>
          <w:szCs w:val="24"/>
        </w:rPr>
        <w:t>Al mismo tiempo, ordena y da sentido a la tarea docente, aportando calidad y eficacia al quehacer educativo.</w:t>
      </w:r>
    </w:p>
    <w:p w:rsidR="0084070C" w:rsidRPr="002A3C93" w:rsidRDefault="0084070C" w:rsidP="00936494">
      <w:pPr>
        <w:pStyle w:val="Puesto"/>
        <w:ind w:firstLine="708"/>
        <w:jc w:val="both"/>
        <w:rPr>
          <w:rFonts w:asciiTheme="minorHAnsi" w:hAnsiTheme="minorHAnsi" w:cstheme="minorHAnsi"/>
          <w:b w:val="0"/>
          <w:sz w:val="24"/>
          <w:szCs w:val="24"/>
        </w:rPr>
      </w:pPr>
    </w:p>
    <w:p w:rsidR="00FD02D1" w:rsidRPr="002A3C93" w:rsidRDefault="00FD02D1" w:rsidP="00936494">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Actualmente la educación sigue un enfoque ecléctico que se apoya en diferentes teorías y autores, tales como</w:t>
      </w:r>
      <w:r w:rsidR="00A30C6B" w:rsidRPr="002A3C93">
        <w:rPr>
          <w:rFonts w:asciiTheme="minorHAnsi" w:hAnsiTheme="minorHAnsi" w:cstheme="minorHAnsi"/>
          <w:b w:val="0"/>
          <w:sz w:val="24"/>
          <w:szCs w:val="24"/>
        </w:rPr>
        <w:t>:</w:t>
      </w:r>
      <w:r w:rsidRPr="002A3C93">
        <w:rPr>
          <w:rFonts w:asciiTheme="minorHAnsi" w:hAnsiTheme="minorHAnsi" w:cstheme="minorHAnsi"/>
          <w:b w:val="0"/>
          <w:sz w:val="24"/>
          <w:szCs w:val="24"/>
        </w:rPr>
        <w:t xml:space="preserve"> </w:t>
      </w:r>
      <w:r w:rsidRPr="002A3C93">
        <w:rPr>
          <w:rFonts w:asciiTheme="minorHAnsi" w:hAnsiTheme="minorHAnsi" w:cstheme="minorHAnsi"/>
          <w:color w:val="8064A2"/>
          <w:sz w:val="24"/>
          <w:szCs w:val="24"/>
        </w:rPr>
        <w:t xml:space="preserve">Manuel Segura y la teoría de la Convivencia, </w:t>
      </w:r>
      <w:r w:rsidR="00A30C6B" w:rsidRPr="002A3C93">
        <w:rPr>
          <w:rFonts w:asciiTheme="minorHAnsi" w:hAnsiTheme="minorHAnsi" w:cstheme="minorHAnsi"/>
          <w:color w:val="8064A2"/>
          <w:sz w:val="24"/>
          <w:szCs w:val="24"/>
        </w:rPr>
        <w:t xml:space="preserve">Ausubel y el aprendizaje significativo, </w:t>
      </w:r>
      <w:r w:rsidRPr="002A3C93">
        <w:rPr>
          <w:rFonts w:asciiTheme="minorHAnsi" w:hAnsiTheme="minorHAnsi" w:cstheme="minorHAnsi"/>
          <w:color w:val="8064A2"/>
          <w:sz w:val="24"/>
          <w:szCs w:val="24"/>
        </w:rPr>
        <w:t>Piaget y la Escuela de Ginebra, Gardner y la teoría de las Inteligencias Múltiples,</w:t>
      </w:r>
      <w:r w:rsidR="00A30C6B" w:rsidRPr="002A3C93">
        <w:rPr>
          <w:rFonts w:asciiTheme="minorHAnsi" w:hAnsiTheme="minorHAnsi" w:cstheme="minorHAnsi"/>
          <w:color w:val="8064A2"/>
          <w:sz w:val="24"/>
          <w:szCs w:val="24"/>
        </w:rPr>
        <w:t xml:space="preserve"> los nuevos retos del trabajo cooperativo y la clase invertida,</w:t>
      </w:r>
      <w:r w:rsidRPr="002A3C93">
        <w:rPr>
          <w:rFonts w:asciiTheme="minorHAnsi" w:hAnsiTheme="minorHAnsi" w:cstheme="minorHAnsi"/>
          <w:b w:val="0"/>
          <w:sz w:val="24"/>
          <w:szCs w:val="24"/>
        </w:rPr>
        <w:t xml:space="preserve"> etc… Este enfoque ecléctico impregna al diseño</w:t>
      </w:r>
      <w:r w:rsidR="00DF68B5" w:rsidRPr="002A3C93">
        <w:rPr>
          <w:rFonts w:asciiTheme="minorHAnsi" w:hAnsiTheme="minorHAnsi" w:cstheme="minorHAnsi"/>
          <w:b w:val="0"/>
          <w:sz w:val="24"/>
          <w:szCs w:val="24"/>
        </w:rPr>
        <w:t xml:space="preserve"> e implementación de toda esta</w:t>
      </w:r>
      <w:r w:rsidR="009D1F0B" w:rsidRPr="002A3C93">
        <w:rPr>
          <w:rFonts w:asciiTheme="minorHAnsi" w:hAnsiTheme="minorHAnsi" w:cstheme="minorHAnsi"/>
          <w:sz w:val="24"/>
          <w:szCs w:val="24"/>
        </w:rPr>
        <w:t xml:space="preserve"> </w:t>
      </w:r>
      <w:r w:rsidR="009D1F0B" w:rsidRPr="002A3C93">
        <w:rPr>
          <w:rFonts w:asciiTheme="minorHAnsi" w:hAnsiTheme="minorHAnsi" w:cstheme="minorHAnsi"/>
          <w:sz w:val="24"/>
          <w:szCs w:val="24"/>
          <w:u w:val="single"/>
        </w:rPr>
        <w:t>PROGRAMACION DIDACTICA</w:t>
      </w:r>
      <w:r w:rsidRPr="002A3C93">
        <w:rPr>
          <w:rFonts w:asciiTheme="minorHAnsi" w:hAnsiTheme="minorHAnsi" w:cstheme="minorHAnsi"/>
          <w:b w:val="0"/>
          <w:sz w:val="24"/>
          <w:szCs w:val="24"/>
        </w:rPr>
        <w:t xml:space="preserve">, dándole sentido y coherencia con las demandas existentes hoy por hoy en la sociedad, </w:t>
      </w:r>
      <w:r w:rsidR="00B62703" w:rsidRPr="002A3C93">
        <w:rPr>
          <w:rFonts w:asciiTheme="minorHAnsi" w:hAnsiTheme="minorHAnsi" w:cstheme="minorHAnsi"/>
          <w:b w:val="0"/>
          <w:sz w:val="24"/>
          <w:szCs w:val="24"/>
        </w:rPr>
        <w:t>y que son trasladadas al Sistema Educativo como subsistema social.</w:t>
      </w:r>
    </w:p>
    <w:p w:rsidR="0084070C" w:rsidRPr="002A3C93" w:rsidRDefault="0084070C" w:rsidP="00936494">
      <w:pPr>
        <w:pStyle w:val="Puesto"/>
        <w:ind w:firstLine="708"/>
        <w:jc w:val="both"/>
        <w:rPr>
          <w:rFonts w:asciiTheme="minorHAnsi" w:hAnsiTheme="minorHAnsi" w:cstheme="minorHAnsi"/>
          <w:b w:val="0"/>
          <w:sz w:val="24"/>
          <w:szCs w:val="24"/>
        </w:rPr>
      </w:pPr>
    </w:p>
    <w:p w:rsidR="007C4B89" w:rsidRPr="002A3C93" w:rsidRDefault="00B62703" w:rsidP="00936494">
      <w:pPr>
        <w:pStyle w:val="Puesto"/>
        <w:ind w:firstLine="708"/>
        <w:jc w:val="both"/>
        <w:rPr>
          <w:rFonts w:asciiTheme="minorHAnsi" w:hAnsiTheme="minorHAnsi" w:cstheme="minorHAnsi"/>
          <w:b w:val="0"/>
          <w:sz w:val="24"/>
          <w:szCs w:val="24"/>
          <w:lang w:val="es-ES"/>
        </w:rPr>
      </w:pPr>
      <w:r w:rsidRPr="002A3C93">
        <w:rPr>
          <w:rFonts w:asciiTheme="minorHAnsi" w:hAnsiTheme="minorHAnsi" w:cstheme="minorHAnsi"/>
          <w:sz w:val="24"/>
          <w:szCs w:val="24"/>
          <w:shd w:val="clear" w:color="auto" w:fill="C0C0C0"/>
        </w:rPr>
        <w:t>3. A nivel social,</w:t>
      </w:r>
      <w:r w:rsidR="00F64492" w:rsidRPr="002A3C93">
        <w:rPr>
          <w:rFonts w:asciiTheme="minorHAnsi" w:hAnsiTheme="minorHAnsi" w:cstheme="minorHAnsi"/>
          <w:sz w:val="24"/>
          <w:szCs w:val="24"/>
        </w:rPr>
        <w:t xml:space="preserve"> </w:t>
      </w:r>
      <w:r w:rsidR="009773EC" w:rsidRPr="002A3C93">
        <w:rPr>
          <w:rFonts w:asciiTheme="minorHAnsi" w:hAnsiTheme="minorHAnsi" w:cstheme="minorHAnsi"/>
          <w:b w:val="0"/>
          <w:sz w:val="24"/>
          <w:szCs w:val="24"/>
        </w:rPr>
        <w:t xml:space="preserve">esta programación adquiere toda su significatividad  si tenemos en cuenta aspectos y datos como los recogidos en diversos medios de comunicación que nos hablan de que España está a la cola de la UE en la reducción del fracaso escolar, el abandono prematuro por dicho fracaso,  el aumento del número de alumnos inmigrantes, etc…; así como si tenemos en cuenta </w:t>
      </w:r>
      <w:r w:rsidR="00F64492" w:rsidRPr="002A3C93">
        <w:rPr>
          <w:rFonts w:asciiTheme="minorHAnsi" w:hAnsiTheme="minorHAnsi" w:cstheme="minorHAnsi"/>
          <w:b w:val="0"/>
          <w:sz w:val="24"/>
          <w:szCs w:val="24"/>
        </w:rPr>
        <w:t xml:space="preserve">que </w:t>
      </w:r>
      <w:r w:rsidR="00F64492" w:rsidRPr="002A3C93">
        <w:rPr>
          <w:rFonts w:asciiTheme="minorHAnsi" w:hAnsiTheme="minorHAnsi" w:cstheme="minorHAnsi"/>
          <w:b w:val="0"/>
          <w:sz w:val="24"/>
          <w:szCs w:val="24"/>
          <w:lang w:val="es-ES"/>
        </w:rPr>
        <w:t>la función del bachillerato como etapa educativa, no es sólo preparar al alumnado para su entrada en la Universidad, sino también la de formar de manera genérica a alumnos que, lejos de acceder al sistema universitario, tienen pensado cursar algún ciclo formativo de grado superior de formación profesional o bien insertarse directamente en la vida laboral.</w:t>
      </w:r>
    </w:p>
    <w:p w:rsidR="0084070C" w:rsidRPr="002A3C93" w:rsidRDefault="0084070C" w:rsidP="00936494">
      <w:pPr>
        <w:pStyle w:val="Puesto"/>
        <w:ind w:firstLine="708"/>
        <w:jc w:val="both"/>
        <w:rPr>
          <w:rFonts w:asciiTheme="minorHAnsi" w:hAnsiTheme="minorHAnsi" w:cstheme="minorHAnsi"/>
          <w:b w:val="0"/>
          <w:sz w:val="24"/>
          <w:szCs w:val="24"/>
          <w:lang w:val="es-ES"/>
        </w:rPr>
      </w:pPr>
    </w:p>
    <w:p w:rsidR="009773EC" w:rsidRPr="002A3C93" w:rsidRDefault="009773EC" w:rsidP="00936494">
      <w:pPr>
        <w:pStyle w:val="Puesto"/>
        <w:ind w:firstLine="70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Así, partiendo de la idea de que la prevención de la aparición de todas esas problemáticas comienza en la escuela y tomando como dato que el 89% de los españoles cree que la educación que se imparte</w:t>
      </w:r>
      <w:r w:rsidR="00640379" w:rsidRPr="002A3C93">
        <w:rPr>
          <w:rFonts w:asciiTheme="minorHAnsi" w:hAnsiTheme="minorHAnsi" w:cstheme="minorHAnsi"/>
          <w:b w:val="0"/>
          <w:sz w:val="24"/>
          <w:szCs w:val="24"/>
          <w:lang w:val="es-ES"/>
        </w:rPr>
        <w:t xml:space="preserve"> en los centros educativos</w:t>
      </w:r>
      <w:r w:rsidRPr="002A3C93">
        <w:rPr>
          <w:rFonts w:asciiTheme="minorHAnsi" w:hAnsiTheme="minorHAnsi" w:cstheme="minorHAnsi"/>
          <w:b w:val="0"/>
          <w:sz w:val="24"/>
          <w:szCs w:val="24"/>
          <w:lang w:val="es-ES"/>
        </w:rPr>
        <w:t xml:space="preserve"> es la forma más eficaz de prevenir o reducir dichas problemáticas, esta programación didáctica pretende atender a todas las necesidades sociales imperantes y contribuir con ello a dar respuesta a las demandas actuales; contribuyendo a facilitar una educación de calidad para todos y todas.</w:t>
      </w:r>
    </w:p>
    <w:p w:rsidR="0084070C" w:rsidRPr="002A3C93" w:rsidRDefault="0084070C" w:rsidP="00936494">
      <w:pPr>
        <w:pStyle w:val="Puesto"/>
        <w:ind w:firstLine="708"/>
        <w:jc w:val="both"/>
        <w:rPr>
          <w:rFonts w:asciiTheme="minorHAnsi" w:hAnsiTheme="minorHAnsi" w:cstheme="minorHAnsi"/>
          <w:b w:val="0"/>
          <w:sz w:val="24"/>
          <w:szCs w:val="24"/>
          <w:lang w:val="es-ES"/>
        </w:rPr>
      </w:pPr>
    </w:p>
    <w:p w:rsidR="002879AC" w:rsidRPr="002A3C93" w:rsidRDefault="00640379" w:rsidP="00936494">
      <w:pPr>
        <w:pStyle w:val="Puesto"/>
        <w:ind w:firstLine="708"/>
        <w:jc w:val="both"/>
        <w:rPr>
          <w:rFonts w:asciiTheme="minorHAnsi" w:hAnsiTheme="minorHAnsi" w:cstheme="minorHAnsi"/>
          <w:b w:val="0"/>
          <w:sz w:val="24"/>
          <w:szCs w:val="24"/>
          <w:lang w:val="es-ES"/>
        </w:rPr>
      </w:pPr>
      <w:r w:rsidRPr="002A3C93">
        <w:rPr>
          <w:rFonts w:asciiTheme="minorHAnsi" w:hAnsiTheme="minorHAnsi" w:cstheme="minorHAnsi"/>
          <w:sz w:val="24"/>
          <w:szCs w:val="24"/>
          <w:shd w:val="clear" w:color="auto" w:fill="C0C0C0"/>
          <w:lang w:val="es-ES"/>
        </w:rPr>
        <w:t>4. A nivel contextual</w:t>
      </w:r>
      <w:r w:rsidRPr="002A3C93">
        <w:rPr>
          <w:rFonts w:asciiTheme="minorHAnsi" w:hAnsiTheme="minorHAnsi" w:cstheme="minorHAnsi"/>
          <w:sz w:val="24"/>
          <w:szCs w:val="24"/>
          <w:lang w:val="es-ES"/>
        </w:rPr>
        <w:t>,</w:t>
      </w:r>
      <w:r w:rsidR="002879AC" w:rsidRPr="002A3C93">
        <w:rPr>
          <w:rFonts w:asciiTheme="minorHAnsi" w:hAnsiTheme="minorHAnsi" w:cstheme="minorHAnsi"/>
          <w:sz w:val="24"/>
          <w:szCs w:val="24"/>
          <w:lang w:val="es-ES"/>
        </w:rPr>
        <w:t xml:space="preserve">  </w:t>
      </w:r>
      <w:r w:rsidR="002879AC" w:rsidRPr="002A3C93">
        <w:rPr>
          <w:rFonts w:asciiTheme="minorHAnsi" w:hAnsiTheme="minorHAnsi" w:cstheme="minorHAnsi"/>
          <w:b w:val="0"/>
          <w:sz w:val="24"/>
          <w:szCs w:val="24"/>
        </w:rPr>
        <w:t xml:space="preserve">si entendemos la tarea educativa como responder a las necesidades e intereses de cada realidad concreta, se comprende fácilmente que para </w:t>
      </w:r>
      <w:r w:rsidR="00BE0DE3" w:rsidRPr="002A3C93">
        <w:rPr>
          <w:rFonts w:asciiTheme="minorHAnsi" w:hAnsiTheme="minorHAnsi" w:cstheme="minorHAnsi"/>
          <w:b w:val="0"/>
          <w:sz w:val="24"/>
          <w:szCs w:val="24"/>
        </w:rPr>
        <w:t xml:space="preserve"> </w:t>
      </w:r>
      <w:r w:rsidR="002879AC" w:rsidRPr="002A3C93">
        <w:rPr>
          <w:rFonts w:asciiTheme="minorHAnsi" w:hAnsiTheme="minorHAnsi" w:cstheme="minorHAnsi"/>
          <w:b w:val="0"/>
          <w:sz w:val="24"/>
          <w:szCs w:val="24"/>
        </w:rPr>
        <w:t>llevarla a cabo de modo eficaz haya que atender al contexto socioeconómico y cultural en el que el centro se encuentra ubicado, a las peculiaridades del alumno</w:t>
      </w:r>
      <w:r w:rsidR="00082B69" w:rsidRPr="002A3C93">
        <w:rPr>
          <w:rFonts w:asciiTheme="minorHAnsi" w:hAnsiTheme="minorHAnsi" w:cstheme="minorHAnsi"/>
          <w:b w:val="0"/>
          <w:sz w:val="24"/>
          <w:szCs w:val="24"/>
        </w:rPr>
        <w:t>/a</w:t>
      </w:r>
      <w:r w:rsidR="002879AC" w:rsidRPr="002A3C93">
        <w:rPr>
          <w:rFonts w:asciiTheme="minorHAnsi" w:hAnsiTheme="minorHAnsi" w:cstheme="minorHAnsi"/>
          <w:b w:val="0"/>
          <w:sz w:val="24"/>
          <w:szCs w:val="24"/>
        </w:rPr>
        <w:t xml:space="preserve"> y a la concepción e</w:t>
      </w:r>
      <w:r w:rsidR="00082B69" w:rsidRPr="002A3C93">
        <w:rPr>
          <w:rFonts w:asciiTheme="minorHAnsi" w:hAnsiTheme="minorHAnsi" w:cstheme="minorHAnsi"/>
          <w:b w:val="0"/>
          <w:sz w:val="24"/>
          <w:szCs w:val="24"/>
        </w:rPr>
        <w:t xml:space="preserve">ducativa que los educadores, el </w:t>
      </w:r>
      <w:r w:rsidR="00082B69" w:rsidRPr="002A3C93">
        <w:rPr>
          <w:rFonts w:asciiTheme="minorHAnsi" w:hAnsiTheme="minorHAnsi" w:cstheme="minorHAnsi"/>
          <w:b w:val="0"/>
          <w:sz w:val="24"/>
          <w:szCs w:val="24"/>
        </w:rPr>
        <w:lastRenderedPageBreak/>
        <w:t>alumnado</w:t>
      </w:r>
      <w:r w:rsidR="002879AC" w:rsidRPr="002A3C93">
        <w:rPr>
          <w:rFonts w:asciiTheme="minorHAnsi" w:hAnsiTheme="minorHAnsi" w:cstheme="minorHAnsi"/>
          <w:b w:val="0"/>
          <w:sz w:val="24"/>
          <w:szCs w:val="24"/>
        </w:rPr>
        <w:t xml:space="preserve"> y los padres mantengan, por lo que </w:t>
      </w:r>
      <w:r w:rsidR="002879AC" w:rsidRPr="002A3C93">
        <w:rPr>
          <w:rFonts w:asciiTheme="minorHAnsi" w:hAnsiTheme="minorHAnsi" w:cstheme="minorHAnsi"/>
          <w:b w:val="0"/>
          <w:sz w:val="24"/>
          <w:szCs w:val="24"/>
          <w:lang w:val="es-ES"/>
        </w:rPr>
        <w:t>tendremos que tener en cuenta tanto el entorno social de nuestra comunidad, como el contexto específico de nuestro centro y el contexto real de nuestro grupo clase.</w:t>
      </w:r>
    </w:p>
    <w:p w:rsidR="0084070C" w:rsidRPr="002A3C93" w:rsidRDefault="0084070C" w:rsidP="00936494">
      <w:pPr>
        <w:pStyle w:val="Puesto"/>
        <w:ind w:firstLine="708"/>
        <w:jc w:val="both"/>
        <w:rPr>
          <w:rFonts w:asciiTheme="minorHAnsi" w:hAnsiTheme="minorHAnsi" w:cstheme="minorHAnsi"/>
          <w:b w:val="0"/>
          <w:sz w:val="24"/>
          <w:szCs w:val="24"/>
          <w:lang w:val="es-ES"/>
        </w:rPr>
      </w:pPr>
    </w:p>
    <w:p w:rsidR="00BE0DE3" w:rsidRPr="002A3C93" w:rsidRDefault="00BE0DE3" w:rsidP="00936494">
      <w:pPr>
        <w:pStyle w:val="Puesto"/>
        <w:ind w:firstLine="70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En relación al entorno social de nuestra comunidad, tendremos que tener en cuenta la situación socio-económica y cultural andaluza, la cual es compleja, e influirá en el desarrollo de esta programación didáctica.</w:t>
      </w:r>
    </w:p>
    <w:p w:rsidR="0084070C" w:rsidRPr="002A3C93" w:rsidRDefault="0084070C" w:rsidP="00936494">
      <w:pPr>
        <w:pStyle w:val="Puesto"/>
        <w:ind w:firstLine="708"/>
        <w:jc w:val="both"/>
        <w:rPr>
          <w:rFonts w:asciiTheme="minorHAnsi" w:hAnsiTheme="minorHAnsi" w:cstheme="minorHAnsi"/>
          <w:b w:val="0"/>
          <w:sz w:val="24"/>
          <w:szCs w:val="24"/>
          <w:lang w:val="es-ES"/>
        </w:rPr>
      </w:pPr>
    </w:p>
    <w:p w:rsidR="00BE0DE3" w:rsidRPr="002A3C93" w:rsidRDefault="0078277F" w:rsidP="00DF0F15">
      <w:pPr>
        <w:pStyle w:val="Puesto"/>
        <w:ind w:firstLine="70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En cuanto al contexto específico de nuestro centro, decir </w:t>
      </w:r>
      <w:r w:rsidR="00870751" w:rsidRPr="002A3C93">
        <w:rPr>
          <w:rFonts w:asciiTheme="minorHAnsi" w:hAnsiTheme="minorHAnsi" w:cstheme="minorHAnsi"/>
          <w:b w:val="0"/>
          <w:sz w:val="24"/>
          <w:szCs w:val="24"/>
          <w:lang w:val="es-ES"/>
        </w:rPr>
        <w:t>lo siguiente:</w:t>
      </w:r>
    </w:p>
    <w:p w:rsidR="00870751" w:rsidRPr="002A3C93" w:rsidRDefault="00870751" w:rsidP="00DF0F15">
      <w:pPr>
        <w:pStyle w:val="Puesto"/>
        <w:ind w:firstLine="708"/>
        <w:jc w:val="both"/>
        <w:rPr>
          <w:rFonts w:asciiTheme="minorHAnsi" w:hAnsiTheme="minorHAnsi" w:cstheme="minorHAnsi"/>
          <w:b w:val="0"/>
          <w:sz w:val="24"/>
          <w:szCs w:val="24"/>
          <w:lang w:val="es-ES"/>
        </w:rPr>
      </w:pPr>
    </w:p>
    <w:p w:rsidR="005D65EC" w:rsidRPr="002A3C93" w:rsidRDefault="0057787A" w:rsidP="00680FF4">
      <w:pPr>
        <w:pStyle w:val="Puesto"/>
        <w:numPr>
          <w:ilvl w:val="0"/>
          <w:numId w:val="18"/>
        </w:numPr>
        <w:jc w:val="both"/>
        <w:rPr>
          <w:rFonts w:asciiTheme="minorHAnsi" w:hAnsiTheme="minorHAnsi" w:cstheme="minorHAnsi"/>
          <w:b w:val="0"/>
          <w:sz w:val="24"/>
          <w:szCs w:val="24"/>
          <w:lang w:val="es-ES"/>
        </w:rPr>
      </w:pPr>
      <w:r w:rsidRPr="002A3C93">
        <w:rPr>
          <w:rFonts w:asciiTheme="minorHAnsi" w:hAnsiTheme="minorHAnsi" w:cstheme="minorHAnsi"/>
          <w:sz w:val="24"/>
          <w:szCs w:val="24"/>
          <w:u w:val="single"/>
          <w:lang w:val="es-ES"/>
        </w:rPr>
        <w:t>Localización geográfica</w:t>
      </w:r>
      <w:r w:rsidRPr="002A3C93">
        <w:rPr>
          <w:rFonts w:asciiTheme="minorHAnsi" w:hAnsiTheme="minorHAnsi" w:cstheme="minorHAnsi"/>
          <w:b w:val="0"/>
          <w:sz w:val="24"/>
          <w:szCs w:val="24"/>
          <w:lang w:val="es-ES"/>
        </w:rPr>
        <w:t>: El IES María Bellido se encuentra ubi</w:t>
      </w:r>
      <w:r w:rsidR="001F3DB3" w:rsidRPr="002A3C93">
        <w:rPr>
          <w:rFonts w:asciiTheme="minorHAnsi" w:hAnsiTheme="minorHAnsi" w:cstheme="minorHAnsi"/>
          <w:b w:val="0"/>
          <w:sz w:val="24"/>
          <w:szCs w:val="24"/>
          <w:lang w:val="es-ES"/>
        </w:rPr>
        <w:t xml:space="preserve">cado en la localidad </w:t>
      </w:r>
      <w:r w:rsidR="00A30C6B" w:rsidRPr="002A3C93">
        <w:rPr>
          <w:rFonts w:asciiTheme="minorHAnsi" w:hAnsiTheme="minorHAnsi" w:cstheme="minorHAnsi"/>
          <w:b w:val="0"/>
          <w:sz w:val="24"/>
          <w:szCs w:val="24"/>
          <w:lang w:val="es-ES"/>
        </w:rPr>
        <w:t xml:space="preserve">de Bailén, </w:t>
      </w:r>
      <w:r w:rsidR="001F3DB3" w:rsidRPr="002A3C93">
        <w:rPr>
          <w:rFonts w:asciiTheme="minorHAnsi" w:hAnsiTheme="minorHAnsi" w:cstheme="minorHAnsi"/>
          <w:b w:val="0"/>
          <w:sz w:val="24"/>
          <w:szCs w:val="24"/>
          <w:lang w:val="es-ES"/>
        </w:rPr>
        <w:t xml:space="preserve">situada en </w:t>
      </w:r>
      <w:r w:rsidR="00A30C6B" w:rsidRPr="002A3C93">
        <w:rPr>
          <w:rFonts w:asciiTheme="minorHAnsi" w:hAnsiTheme="minorHAnsi" w:cstheme="minorHAnsi"/>
          <w:b w:val="0"/>
          <w:sz w:val="24"/>
          <w:szCs w:val="24"/>
          <w:lang w:val="es-ES"/>
        </w:rPr>
        <w:t>el cuadrante norte</w:t>
      </w:r>
      <w:r w:rsidR="005D65EC" w:rsidRPr="002A3C93">
        <w:rPr>
          <w:rFonts w:asciiTheme="minorHAnsi" w:hAnsiTheme="minorHAnsi" w:cstheme="minorHAnsi"/>
          <w:b w:val="0"/>
          <w:sz w:val="24"/>
          <w:szCs w:val="24"/>
          <w:lang w:val="es-ES"/>
        </w:rPr>
        <w:t xml:space="preserve"> de la provincia. Se encuentra a 400 m de altitud y su término municipal, que ocupa 118 Km2, linda con los de Villanueva de la Reina, Baños de la Encina, </w:t>
      </w:r>
      <w:proofErr w:type="spellStart"/>
      <w:r w:rsidR="005D65EC" w:rsidRPr="002A3C93">
        <w:rPr>
          <w:rFonts w:asciiTheme="minorHAnsi" w:hAnsiTheme="minorHAnsi" w:cstheme="minorHAnsi"/>
          <w:b w:val="0"/>
          <w:sz w:val="24"/>
          <w:szCs w:val="24"/>
          <w:lang w:val="es-ES"/>
        </w:rPr>
        <w:t>Guarromán</w:t>
      </w:r>
      <w:proofErr w:type="spellEnd"/>
      <w:r w:rsidR="005D65EC" w:rsidRPr="002A3C93">
        <w:rPr>
          <w:rFonts w:asciiTheme="minorHAnsi" w:hAnsiTheme="minorHAnsi" w:cstheme="minorHAnsi"/>
          <w:b w:val="0"/>
          <w:sz w:val="24"/>
          <w:szCs w:val="24"/>
          <w:lang w:val="es-ES"/>
        </w:rPr>
        <w:t xml:space="preserve">, Linares, </w:t>
      </w:r>
      <w:proofErr w:type="spellStart"/>
      <w:r w:rsidR="005D65EC" w:rsidRPr="002A3C93">
        <w:rPr>
          <w:rFonts w:asciiTheme="minorHAnsi" w:hAnsiTheme="minorHAnsi" w:cstheme="minorHAnsi"/>
          <w:b w:val="0"/>
          <w:sz w:val="24"/>
          <w:szCs w:val="24"/>
          <w:lang w:val="es-ES"/>
        </w:rPr>
        <w:t>Jabalquinto</w:t>
      </w:r>
      <w:proofErr w:type="spellEnd"/>
      <w:r w:rsidR="005D65EC" w:rsidRPr="002A3C93">
        <w:rPr>
          <w:rFonts w:asciiTheme="minorHAnsi" w:hAnsiTheme="minorHAnsi" w:cstheme="minorHAnsi"/>
          <w:b w:val="0"/>
          <w:sz w:val="24"/>
          <w:szCs w:val="24"/>
          <w:lang w:val="es-ES"/>
        </w:rPr>
        <w:t xml:space="preserve"> y </w:t>
      </w:r>
      <w:proofErr w:type="spellStart"/>
      <w:r w:rsidR="005D65EC" w:rsidRPr="002A3C93">
        <w:rPr>
          <w:rFonts w:asciiTheme="minorHAnsi" w:hAnsiTheme="minorHAnsi" w:cstheme="minorHAnsi"/>
          <w:b w:val="0"/>
          <w:sz w:val="24"/>
          <w:szCs w:val="24"/>
          <w:lang w:val="es-ES"/>
        </w:rPr>
        <w:t>Espeluy</w:t>
      </w:r>
      <w:proofErr w:type="spellEnd"/>
      <w:r w:rsidR="005D65EC" w:rsidRPr="002A3C93">
        <w:rPr>
          <w:rFonts w:asciiTheme="minorHAnsi" w:hAnsiTheme="minorHAnsi" w:cstheme="minorHAnsi"/>
          <w:b w:val="0"/>
          <w:sz w:val="24"/>
          <w:szCs w:val="24"/>
          <w:lang w:val="es-ES"/>
        </w:rPr>
        <w:t>. Dista de la capital de la provincia 39 Km., y se accede a la población a través de la autovía de Andalucía y las carreteras N-322 de Córdoba</w:t>
      </w:r>
      <w:r w:rsidR="001F3DB3" w:rsidRPr="002A3C93">
        <w:rPr>
          <w:rFonts w:asciiTheme="minorHAnsi" w:hAnsiTheme="minorHAnsi" w:cstheme="minorHAnsi"/>
          <w:b w:val="0"/>
          <w:sz w:val="24"/>
          <w:szCs w:val="24"/>
          <w:lang w:val="es-ES"/>
        </w:rPr>
        <w:t xml:space="preserve"> a</w:t>
      </w:r>
      <w:r w:rsidR="00DC2DE0">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Valencia</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y</w:t>
      </w:r>
      <w:r w:rsidR="00DC2DE0">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la</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N-323</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de</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Bailén</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a</w:t>
      </w:r>
      <w:r w:rsidR="001F3DB3" w:rsidRPr="002A3C93">
        <w:rPr>
          <w:rFonts w:asciiTheme="minorHAnsi" w:hAnsiTheme="minorHAnsi" w:cstheme="minorHAnsi"/>
          <w:b w:val="0"/>
          <w:sz w:val="24"/>
          <w:szCs w:val="24"/>
          <w:lang w:val="es-ES"/>
        </w:rPr>
        <w:t xml:space="preserve"> </w:t>
      </w:r>
      <w:r w:rsidR="005D65EC" w:rsidRPr="002A3C93">
        <w:rPr>
          <w:rFonts w:asciiTheme="minorHAnsi" w:hAnsiTheme="minorHAnsi" w:cstheme="minorHAnsi"/>
          <w:b w:val="0"/>
          <w:sz w:val="24"/>
          <w:szCs w:val="24"/>
          <w:lang w:val="es-ES"/>
        </w:rPr>
        <w:t>Motril</w:t>
      </w:r>
      <w:r w:rsidR="001F3DB3" w:rsidRPr="002A3C93">
        <w:rPr>
          <w:rFonts w:asciiTheme="minorHAnsi" w:hAnsiTheme="minorHAnsi" w:cstheme="minorHAnsi"/>
          <w:b w:val="0"/>
          <w:sz w:val="24"/>
          <w:szCs w:val="24"/>
          <w:lang w:val="es-ES"/>
        </w:rPr>
        <w:t>.</w:t>
      </w:r>
    </w:p>
    <w:p w:rsidR="00AB76CD" w:rsidRPr="002A3C93" w:rsidRDefault="00AB76CD" w:rsidP="00AB76CD">
      <w:pPr>
        <w:pStyle w:val="Puesto"/>
        <w:ind w:left="1428"/>
        <w:jc w:val="both"/>
        <w:rPr>
          <w:rFonts w:asciiTheme="minorHAnsi" w:hAnsiTheme="minorHAnsi" w:cstheme="minorHAnsi"/>
          <w:b w:val="0"/>
          <w:sz w:val="24"/>
          <w:szCs w:val="24"/>
          <w:lang w:val="es-ES"/>
        </w:rPr>
      </w:pPr>
    </w:p>
    <w:p w:rsidR="00AB76CD" w:rsidRDefault="0057787A" w:rsidP="00DC2DE0">
      <w:pPr>
        <w:pStyle w:val="Puesto"/>
        <w:numPr>
          <w:ilvl w:val="0"/>
          <w:numId w:val="18"/>
        </w:numPr>
        <w:jc w:val="both"/>
        <w:rPr>
          <w:rFonts w:asciiTheme="minorHAnsi" w:hAnsiTheme="minorHAnsi" w:cstheme="minorHAnsi"/>
          <w:b w:val="0"/>
          <w:sz w:val="24"/>
          <w:szCs w:val="24"/>
          <w:lang w:val="es-ES"/>
        </w:rPr>
      </w:pPr>
      <w:r w:rsidRPr="00DC2DE0">
        <w:rPr>
          <w:rFonts w:asciiTheme="minorHAnsi" w:hAnsiTheme="minorHAnsi" w:cstheme="minorHAnsi"/>
          <w:sz w:val="24"/>
          <w:szCs w:val="24"/>
          <w:u w:val="single"/>
          <w:lang w:val="es-ES"/>
        </w:rPr>
        <w:t xml:space="preserve"> Población</w:t>
      </w:r>
      <w:r w:rsidRPr="00DC2DE0">
        <w:rPr>
          <w:rFonts w:asciiTheme="minorHAnsi" w:hAnsiTheme="minorHAnsi" w:cstheme="minorHAnsi"/>
          <w:b w:val="0"/>
          <w:sz w:val="24"/>
          <w:szCs w:val="24"/>
          <w:lang w:val="es-ES"/>
        </w:rPr>
        <w:t xml:space="preserve">: </w:t>
      </w:r>
      <w:r w:rsidR="00DC2DE0" w:rsidRPr="00DC2DE0">
        <w:rPr>
          <w:rFonts w:asciiTheme="minorHAnsi" w:hAnsiTheme="minorHAnsi" w:cstheme="minorHAnsi"/>
          <w:b w:val="0"/>
          <w:sz w:val="24"/>
          <w:szCs w:val="24"/>
          <w:lang w:val="es-ES"/>
        </w:rPr>
        <w:t>Bailén posee una población aproximada de 17.500 habitantes (149.49 Hab</w:t>
      </w:r>
      <w:proofErr w:type="gramStart"/>
      <w:r w:rsidR="00DC2DE0" w:rsidRPr="00DC2DE0">
        <w:rPr>
          <w:rFonts w:asciiTheme="minorHAnsi" w:hAnsiTheme="minorHAnsi" w:cstheme="minorHAnsi"/>
          <w:b w:val="0"/>
          <w:sz w:val="24"/>
          <w:szCs w:val="24"/>
          <w:lang w:val="es-ES"/>
        </w:rPr>
        <w:t>./</w:t>
      </w:r>
      <w:proofErr w:type="gramEnd"/>
      <w:r w:rsidR="00DC2DE0" w:rsidRPr="00DC2DE0">
        <w:rPr>
          <w:rFonts w:asciiTheme="minorHAnsi" w:hAnsiTheme="minorHAnsi" w:cstheme="minorHAnsi"/>
          <w:b w:val="0"/>
          <w:sz w:val="24"/>
          <w:szCs w:val="24"/>
          <w:lang w:val="es-ES"/>
        </w:rPr>
        <w:t xml:space="preserve"> Km2); población que está decreciendo en los últimos años. Es verdad que tiene una inmigración que hay que mencionar, especialmente de origen marroquí.</w:t>
      </w:r>
    </w:p>
    <w:p w:rsidR="00DC2DE0" w:rsidRDefault="00DC2DE0" w:rsidP="00DC2DE0">
      <w:pPr>
        <w:pStyle w:val="Prrafodelista"/>
        <w:rPr>
          <w:rFonts w:asciiTheme="minorHAnsi" w:hAnsiTheme="minorHAnsi" w:cstheme="minorHAnsi"/>
          <w:b/>
          <w:sz w:val="24"/>
          <w:szCs w:val="24"/>
        </w:rPr>
      </w:pPr>
    </w:p>
    <w:p w:rsidR="00DC2DE0" w:rsidRPr="00DC2DE0" w:rsidRDefault="00DC2DE0" w:rsidP="00DC2DE0">
      <w:pPr>
        <w:pStyle w:val="Puesto"/>
        <w:ind w:left="1428"/>
        <w:jc w:val="both"/>
        <w:rPr>
          <w:rFonts w:asciiTheme="minorHAnsi" w:hAnsiTheme="minorHAnsi" w:cstheme="minorHAnsi"/>
          <w:b w:val="0"/>
          <w:sz w:val="24"/>
          <w:szCs w:val="24"/>
          <w:lang w:val="es-ES"/>
        </w:rPr>
      </w:pPr>
    </w:p>
    <w:p w:rsidR="0057787A" w:rsidRPr="002A3C93" w:rsidRDefault="0057787A" w:rsidP="00680FF4">
      <w:pPr>
        <w:pStyle w:val="Puesto"/>
        <w:numPr>
          <w:ilvl w:val="0"/>
          <w:numId w:val="18"/>
        </w:numPr>
        <w:jc w:val="both"/>
        <w:rPr>
          <w:rFonts w:asciiTheme="minorHAnsi" w:hAnsiTheme="minorHAnsi" w:cstheme="minorHAnsi"/>
          <w:b w:val="0"/>
          <w:sz w:val="24"/>
          <w:szCs w:val="24"/>
          <w:lang w:val="es-ES"/>
        </w:rPr>
      </w:pPr>
      <w:r w:rsidRPr="002A3C93">
        <w:rPr>
          <w:rFonts w:asciiTheme="minorHAnsi" w:hAnsiTheme="minorHAnsi" w:cstheme="minorHAnsi"/>
          <w:sz w:val="24"/>
          <w:szCs w:val="24"/>
          <w:u w:val="single"/>
          <w:lang w:val="es-ES"/>
        </w:rPr>
        <w:t>Recursos económicos</w:t>
      </w:r>
      <w:r w:rsidRPr="002A3C93">
        <w:rPr>
          <w:rFonts w:asciiTheme="minorHAnsi" w:hAnsiTheme="minorHAnsi" w:cstheme="minorHAnsi"/>
          <w:b w:val="0"/>
          <w:sz w:val="24"/>
          <w:szCs w:val="24"/>
          <w:lang w:val="es-ES"/>
        </w:rPr>
        <w:t xml:space="preserve">: Las actividades económicas predominantes son: la agricultura (actividad predominante y a la que se dedica la mayor parte de la población actualmente por la situación de crisis económica), la industria </w:t>
      </w:r>
      <w:r w:rsidRPr="002A3C93">
        <w:rPr>
          <w:rFonts w:asciiTheme="minorHAnsi" w:hAnsiTheme="minorHAnsi" w:cstheme="minorHAnsi"/>
          <w:color w:val="8064A2"/>
          <w:sz w:val="24"/>
          <w:szCs w:val="24"/>
          <w:lang w:val="es-ES"/>
        </w:rPr>
        <w:t>(fábricas de materiales de construcción y alfarerías</w:t>
      </w:r>
      <w:r w:rsidRPr="002A3C93">
        <w:rPr>
          <w:rFonts w:asciiTheme="minorHAnsi" w:hAnsiTheme="minorHAnsi" w:cstheme="minorHAnsi"/>
          <w:b w:val="0"/>
          <w:sz w:val="24"/>
          <w:szCs w:val="24"/>
          <w:lang w:val="es-ES"/>
        </w:rPr>
        <w:t>) y la construcción (actualmente en situación de crisis), siendo el sector servicios un sector destacado igualmente.</w:t>
      </w:r>
    </w:p>
    <w:p w:rsidR="00AB76CD" w:rsidRPr="002A3C93" w:rsidRDefault="00AB76CD" w:rsidP="00AB76CD">
      <w:pPr>
        <w:pStyle w:val="Puesto"/>
        <w:ind w:left="1428"/>
        <w:jc w:val="both"/>
        <w:rPr>
          <w:rFonts w:asciiTheme="minorHAnsi" w:hAnsiTheme="minorHAnsi" w:cstheme="minorHAnsi"/>
          <w:b w:val="0"/>
          <w:sz w:val="24"/>
          <w:szCs w:val="24"/>
          <w:lang w:val="es-ES"/>
        </w:rPr>
      </w:pPr>
    </w:p>
    <w:p w:rsidR="00A30C6B" w:rsidRPr="002A3C93" w:rsidRDefault="0057787A" w:rsidP="00A30C6B">
      <w:pPr>
        <w:pStyle w:val="Puesto"/>
        <w:ind w:left="1068" w:firstLine="70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 Actividades agrícolas: </w:t>
      </w:r>
      <w:r w:rsidRPr="002A3C93">
        <w:rPr>
          <w:rFonts w:asciiTheme="minorHAnsi" w:hAnsiTheme="minorHAnsi" w:cstheme="minorHAnsi"/>
          <w:color w:val="8064A2"/>
          <w:sz w:val="24"/>
          <w:szCs w:val="24"/>
          <w:highlight w:val="yellow"/>
          <w:lang w:val="es-ES"/>
        </w:rPr>
        <w:t>olivar</w:t>
      </w:r>
      <w:r w:rsidRPr="002A3C93">
        <w:rPr>
          <w:rFonts w:asciiTheme="minorHAnsi" w:hAnsiTheme="minorHAnsi" w:cstheme="minorHAnsi"/>
          <w:b w:val="0"/>
          <w:sz w:val="24"/>
          <w:szCs w:val="24"/>
          <w:lang w:val="es-ES"/>
        </w:rPr>
        <w:t xml:space="preserve"> (gran parte de regadío), viña (explotada en cooperativas vitivinícolas y con una buena comercialización de vinos), matorral, pastos, encinares y ganadería. </w:t>
      </w:r>
    </w:p>
    <w:p w:rsidR="0057787A" w:rsidRPr="002A3C93" w:rsidRDefault="0057787A" w:rsidP="0057787A">
      <w:pPr>
        <w:pStyle w:val="Puesto"/>
        <w:ind w:left="1068" w:firstLine="70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  Actividades de servicios: junto a la cerámica, las actividades con ellas ligadas del transporte y los servicios conexos con la carretera, también generan un gran número de puestos de trabajo. </w:t>
      </w:r>
    </w:p>
    <w:p w:rsidR="00AB76CD" w:rsidRPr="002A3C93" w:rsidRDefault="00AB76CD" w:rsidP="00AB76CD">
      <w:pPr>
        <w:pStyle w:val="Puesto"/>
        <w:jc w:val="both"/>
        <w:rPr>
          <w:rFonts w:asciiTheme="minorHAnsi" w:hAnsiTheme="minorHAnsi" w:cstheme="minorHAnsi"/>
          <w:b w:val="0"/>
          <w:sz w:val="24"/>
          <w:szCs w:val="24"/>
          <w:lang w:val="es-ES"/>
        </w:rPr>
      </w:pPr>
    </w:p>
    <w:p w:rsidR="0057787A" w:rsidRPr="002A3C93" w:rsidRDefault="0057787A" w:rsidP="0057787A">
      <w:pPr>
        <w:pStyle w:val="Puesto"/>
        <w:ind w:left="106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4. </w:t>
      </w:r>
      <w:r w:rsidRPr="002A3C93">
        <w:rPr>
          <w:rFonts w:asciiTheme="minorHAnsi" w:hAnsiTheme="minorHAnsi" w:cstheme="minorHAnsi"/>
          <w:sz w:val="24"/>
          <w:szCs w:val="24"/>
          <w:u w:val="single"/>
          <w:lang w:val="es-ES"/>
        </w:rPr>
        <w:t>Cultura y ocio</w:t>
      </w:r>
      <w:r w:rsidRPr="002A3C93">
        <w:rPr>
          <w:rFonts w:asciiTheme="minorHAnsi" w:hAnsiTheme="minorHAnsi" w:cstheme="minorHAnsi"/>
          <w:b w:val="0"/>
          <w:sz w:val="24"/>
          <w:szCs w:val="24"/>
          <w:lang w:val="es-ES"/>
        </w:rPr>
        <w:t xml:space="preserve">: Bailén cuenta con instalaciones deportivas (Pabellón cubierto, Piscina y Gimnasio municipal, Campos de Deportes), casa de la Cultura, Centro de información de la Mujer, etc. Distintas Asociaciones culturales trabajan en el municipio a través de talleres y actividades de diversa índole. </w:t>
      </w:r>
    </w:p>
    <w:p w:rsidR="00AB76CD" w:rsidRPr="002A3C93" w:rsidRDefault="00AB76CD" w:rsidP="0057787A">
      <w:pPr>
        <w:pStyle w:val="Puesto"/>
        <w:ind w:left="1068"/>
        <w:jc w:val="both"/>
        <w:rPr>
          <w:rFonts w:asciiTheme="minorHAnsi" w:hAnsiTheme="minorHAnsi" w:cstheme="minorHAnsi"/>
          <w:b w:val="0"/>
          <w:sz w:val="24"/>
          <w:szCs w:val="24"/>
          <w:lang w:val="es-ES"/>
        </w:rPr>
      </w:pPr>
    </w:p>
    <w:p w:rsidR="0057787A" w:rsidRPr="002A3C93" w:rsidRDefault="0057787A" w:rsidP="0057787A">
      <w:pPr>
        <w:pStyle w:val="Puesto"/>
        <w:ind w:left="106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5.  </w:t>
      </w:r>
      <w:r w:rsidRPr="002A3C93">
        <w:rPr>
          <w:rFonts w:asciiTheme="minorHAnsi" w:hAnsiTheme="minorHAnsi" w:cstheme="minorHAnsi"/>
          <w:sz w:val="24"/>
          <w:szCs w:val="24"/>
          <w:u w:val="single"/>
          <w:lang w:val="es-ES"/>
        </w:rPr>
        <w:t>Características del centro</w:t>
      </w:r>
      <w:r w:rsidRPr="002A3C93">
        <w:rPr>
          <w:rFonts w:asciiTheme="minorHAnsi" w:hAnsiTheme="minorHAnsi" w:cstheme="minorHAnsi"/>
          <w:b w:val="0"/>
          <w:sz w:val="24"/>
          <w:szCs w:val="24"/>
          <w:lang w:val="es-ES"/>
        </w:rPr>
        <w:t>:</w:t>
      </w:r>
    </w:p>
    <w:p w:rsidR="0057787A" w:rsidRPr="002A3C93" w:rsidRDefault="0057787A" w:rsidP="0057787A">
      <w:pPr>
        <w:pStyle w:val="Puesto"/>
        <w:ind w:left="1068"/>
        <w:jc w:val="both"/>
        <w:rPr>
          <w:rFonts w:asciiTheme="minorHAnsi" w:hAnsiTheme="minorHAnsi" w:cstheme="minorHAnsi"/>
          <w:b w:val="0"/>
          <w:sz w:val="24"/>
          <w:szCs w:val="24"/>
          <w:lang w:val="es-ES"/>
        </w:rPr>
      </w:pPr>
    </w:p>
    <w:p w:rsidR="0057787A" w:rsidRPr="002A3C93" w:rsidRDefault="0057787A" w:rsidP="0057787A">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 </w:t>
      </w:r>
      <w:r w:rsidRPr="002A3C93">
        <w:rPr>
          <w:rFonts w:asciiTheme="minorHAnsi" w:hAnsiTheme="minorHAnsi" w:cstheme="minorHAnsi"/>
          <w:sz w:val="24"/>
          <w:szCs w:val="24"/>
          <w:lang w:val="es-ES"/>
        </w:rPr>
        <w:t> Ubicación:</w:t>
      </w:r>
      <w:r w:rsidRPr="002A3C93">
        <w:rPr>
          <w:rFonts w:asciiTheme="minorHAnsi" w:hAnsiTheme="minorHAnsi" w:cstheme="minorHAnsi"/>
          <w:b w:val="0"/>
          <w:sz w:val="24"/>
          <w:szCs w:val="24"/>
          <w:lang w:val="es-ES"/>
        </w:rPr>
        <w:t xml:space="preserve"> el Centro se encuentra ubicado en el</w:t>
      </w:r>
      <w:r w:rsidR="003C6AA4" w:rsidRPr="002A3C93">
        <w:rPr>
          <w:rFonts w:asciiTheme="minorHAnsi" w:hAnsiTheme="minorHAnsi" w:cstheme="minorHAnsi"/>
          <w:b w:val="0"/>
          <w:sz w:val="24"/>
          <w:szCs w:val="24"/>
          <w:lang w:val="es-ES"/>
        </w:rPr>
        <w:t xml:space="preserve"> mismo casco urbano. Consta de dos</w:t>
      </w:r>
      <w:r w:rsidRPr="002A3C93">
        <w:rPr>
          <w:rFonts w:asciiTheme="minorHAnsi" w:hAnsiTheme="minorHAnsi" w:cstheme="minorHAnsi"/>
          <w:b w:val="0"/>
          <w:sz w:val="24"/>
          <w:szCs w:val="24"/>
          <w:lang w:val="es-ES"/>
        </w:rPr>
        <w:t xml:space="preserve"> edificios: uno en la C/ Juan Salcedo Guillén y otro en C/ Cuesta del Molino. </w:t>
      </w:r>
    </w:p>
    <w:p w:rsidR="00AB76CD" w:rsidRPr="002A3C93" w:rsidRDefault="00AB76CD" w:rsidP="0057787A">
      <w:pPr>
        <w:pStyle w:val="Puesto"/>
        <w:ind w:left="1416" w:firstLine="348"/>
        <w:jc w:val="both"/>
        <w:rPr>
          <w:rFonts w:asciiTheme="minorHAnsi" w:hAnsiTheme="minorHAnsi" w:cstheme="minorHAnsi"/>
          <w:b w:val="0"/>
          <w:sz w:val="24"/>
          <w:szCs w:val="24"/>
          <w:lang w:val="es-ES"/>
        </w:rPr>
      </w:pPr>
    </w:p>
    <w:p w:rsidR="00BA2EA0" w:rsidRPr="002A3C93" w:rsidRDefault="0057787A" w:rsidP="001F3DB3">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t> Características:</w:t>
      </w:r>
      <w:r w:rsidRPr="002A3C93">
        <w:rPr>
          <w:rFonts w:asciiTheme="minorHAnsi" w:hAnsiTheme="minorHAnsi" w:cstheme="minorHAnsi"/>
          <w:b w:val="0"/>
          <w:sz w:val="24"/>
          <w:szCs w:val="24"/>
          <w:lang w:val="es-ES"/>
        </w:rPr>
        <w:t xml:space="preserve"> el actual IES “María Bellido” fue creado en el curso 98-99 con la fusión de los IB “María Bellido” e IFP “Infanta Elena”. Consta, pues de 2 edificios distantes entre sí 250 metros, lo que conlleva el desplazamiento del profesorado de </w:t>
      </w:r>
      <w:r w:rsidRPr="002A3C93">
        <w:rPr>
          <w:rFonts w:asciiTheme="minorHAnsi" w:hAnsiTheme="minorHAnsi" w:cstheme="minorHAnsi"/>
          <w:b w:val="0"/>
          <w:sz w:val="24"/>
          <w:szCs w:val="24"/>
          <w:lang w:val="es-ES"/>
        </w:rPr>
        <w:lastRenderedPageBreak/>
        <w:t>unas instalaciones a otras para impartir sus clases.</w:t>
      </w:r>
      <w:r w:rsidR="001F3DB3" w:rsidRPr="002A3C93">
        <w:rPr>
          <w:rFonts w:asciiTheme="minorHAnsi" w:hAnsiTheme="minorHAnsi" w:cstheme="minorHAnsi"/>
          <w:b w:val="0"/>
          <w:sz w:val="24"/>
          <w:szCs w:val="24"/>
          <w:lang w:val="es-ES"/>
        </w:rPr>
        <w:t xml:space="preserve"> </w:t>
      </w:r>
      <w:r w:rsidR="003C6AA4" w:rsidRPr="002A3C93">
        <w:rPr>
          <w:rFonts w:asciiTheme="minorHAnsi" w:hAnsiTheme="minorHAnsi" w:cstheme="minorHAnsi"/>
          <w:b w:val="0"/>
          <w:sz w:val="24"/>
          <w:szCs w:val="24"/>
          <w:lang w:val="es-ES"/>
        </w:rPr>
        <w:t>En la actualidad hay más de una treintena de</w:t>
      </w:r>
      <w:r w:rsidR="001F3DB3" w:rsidRPr="002A3C93">
        <w:rPr>
          <w:rFonts w:asciiTheme="minorHAnsi" w:hAnsiTheme="minorHAnsi" w:cstheme="minorHAnsi"/>
          <w:b w:val="0"/>
          <w:sz w:val="24"/>
          <w:szCs w:val="24"/>
          <w:lang w:val="es-ES"/>
        </w:rPr>
        <w:t xml:space="preserve"> grupos entre E.S.O., BACHILLERATO, C.F. DE GRADO MEDIO y SUPERIOR, </w:t>
      </w:r>
      <w:r w:rsidR="003C6AA4" w:rsidRPr="002A3C93">
        <w:rPr>
          <w:rFonts w:asciiTheme="minorHAnsi" w:hAnsiTheme="minorHAnsi" w:cstheme="minorHAnsi"/>
          <w:b w:val="0"/>
          <w:sz w:val="24"/>
          <w:szCs w:val="24"/>
          <w:lang w:val="es-ES"/>
        </w:rPr>
        <w:t>F.P.B</w:t>
      </w:r>
      <w:r w:rsidR="001F3DB3" w:rsidRPr="002A3C93">
        <w:rPr>
          <w:rFonts w:asciiTheme="minorHAnsi" w:hAnsiTheme="minorHAnsi" w:cstheme="minorHAnsi"/>
          <w:b w:val="0"/>
          <w:sz w:val="24"/>
          <w:szCs w:val="24"/>
          <w:lang w:val="es-ES"/>
        </w:rPr>
        <w:t xml:space="preserve"> y ES</w:t>
      </w:r>
      <w:r w:rsidR="003C6AA4" w:rsidRPr="002A3C93">
        <w:rPr>
          <w:rFonts w:asciiTheme="minorHAnsi" w:hAnsiTheme="minorHAnsi" w:cstheme="minorHAnsi"/>
          <w:b w:val="0"/>
          <w:sz w:val="24"/>
          <w:szCs w:val="24"/>
          <w:lang w:val="es-ES"/>
        </w:rPr>
        <w:t>P</w:t>
      </w:r>
      <w:r w:rsidR="001F3DB3" w:rsidRPr="002A3C93">
        <w:rPr>
          <w:rFonts w:asciiTheme="minorHAnsi" w:hAnsiTheme="minorHAnsi" w:cstheme="minorHAnsi"/>
          <w:b w:val="0"/>
          <w:sz w:val="24"/>
          <w:szCs w:val="24"/>
          <w:lang w:val="es-ES"/>
        </w:rPr>
        <w:t>A., existiendo, además de las aulas de los distintos grupos, aulas específicas (Música, Plástica, Gimnasio, Tecnología, Laboratorios, Informática, Talleres) y dependencias para servicios generales.</w:t>
      </w:r>
    </w:p>
    <w:p w:rsidR="00AB76CD" w:rsidRPr="002A3C93" w:rsidRDefault="00AB76CD" w:rsidP="001F3DB3">
      <w:pPr>
        <w:pStyle w:val="Puesto"/>
        <w:ind w:left="1416" w:firstLine="348"/>
        <w:jc w:val="both"/>
        <w:rPr>
          <w:rFonts w:asciiTheme="minorHAnsi" w:hAnsiTheme="minorHAnsi" w:cstheme="minorHAnsi"/>
          <w:b w:val="0"/>
          <w:sz w:val="24"/>
          <w:szCs w:val="24"/>
          <w:lang w:val="es-ES"/>
        </w:rPr>
      </w:pPr>
    </w:p>
    <w:p w:rsidR="00BA2EA0" w:rsidRPr="002A3C93" w:rsidRDefault="0057787A" w:rsidP="00BA2EA0">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t> Recursos:</w:t>
      </w:r>
      <w:r w:rsidRPr="002A3C93">
        <w:rPr>
          <w:rFonts w:asciiTheme="minorHAnsi" w:hAnsiTheme="minorHAnsi" w:cstheme="minorHAnsi"/>
          <w:b w:val="0"/>
          <w:sz w:val="24"/>
          <w:szCs w:val="24"/>
          <w:lang w:val="es-ES"/>
        </w:rPr>
        <w:t xml:space="preserve"> </w:t>
      </w:r>
      <w:r w:rsidR="003F1A06" w:rsidRPr="002A3C93">
        <w:rPr>
          <w:rFonts w:asciiTheme="minorHAnsi" w:hAnsiTheme="minorHAnsi" w:cstheme="minorHAnsi"/>
          <w:b w:val="0"/>
          <w:sz w:val="24"/>
          <w:szCs w:val="24"/>
          <w:lang w:val="es-ES"/>
        </w:rPr>
        <w:t>El Instituto cuenta con las instalaciones anteriormente referidas, habiendo realizado renovaciones en equipamientos por la creación de nuevas enseñanzas, así como la incorporación de otrosrecursosnecesariosparahacerfrentealretodelasnuevastecnologíasenlaEducación.</w:t>
      </w:r>
    </w:p>
    <w:p w:rsidR="00AB76CD" w:rsidRPr="002A3C93" w:rsidRDefault="00AB76CD" w:rsidP="00BA2EA0">
      <w:pPr>
        <w:pStyle w:val="Puesto"/>
        <w:ind w:left="1416" w:firstLine="348"/>
        <w:jc w:val="both"/>
        <w:rPr>
          <w:rFonts w:asciiTheme="minorHAnsi" w:hAnsiTheme="minorHAnsi" w:cstheme="minorHAnsi"/>
          <w:b w:val="0"/>
          <w:sz w:val="24"/>
          <w:szCs w:val="24"/>
          <w:lang w:val="es-ES"/>
        </w:rPr>
      </w:pPr>
    </w:p>
    <w:p w:rsidR="002D3476" w:rsidRPr="002A3C93" w:rsidRDefault="0057787A" w:rsidP="003F1A06">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t xml:space="preserve"> </w:t>
      </w:r>
      <w:r w:rsidRPr="002A3C93">
        <w:rPr>
          <w:rFonts w:asciiTheme="minorHAnsi" w:hAnsiTheme="minorHAnsi" w:cstheme="minorHAnsi"/>
          <w:sz w:val="24"/>
          <w:szCs w:val="24"/>
          <w:highlight w:val="yellow"/>
          <w:lang w:val="es-ES"/>
        </w:rPr>
        <w:t>Zona de influencia</w:t>
      </w:r>
      <w:r w:rsidRPr="002A3C93">
        <w:rPr>
          <w:rFonts w:asciiTheme="minorHAnsi" w:hAnsiTheme="minorHAnsi" w:cstheme="minorHAnsi"/>
          <w:sz w:val="24"/>
          <w:szCs w:val="24"/>
          <w:lang w:val="es-ES"/>
        </w:rPr>
        <w:t>:</w:t>
      </w:r>
      <w:r w:rsidRPr="002A3C93">
        <w:rPr>
          <w:rFonts w:asciiTheme="minorHAnsi" w:hAnsiTheme="minorHAnsi" w:cstheme="minorHAnsi"/>
          <w:b w:val="0"/>
          <w:sz w:val="24"/>
          <w:szCs w:val="24"/>
          <w:lang w:val="es-ES"/>
        </w:rPr>
        <w:t xml:space="preserve"> </w:t>
      </w:r>
      <w:r w:rsidR="003F1A06" w:rsidRPr="002A3C93">
        <w:rPr>
          <w:rFonts w:asciiTheme="minorHAnsi" w:hAnsiTheme="minorHAnsi" w:cstheme="minorHAnsi"/>
          <w:color w:val="8064A2"/>
          <w:sz w:val="24"/>
          <w:szCs w:val="24"/>
          <w:lang w:val="es-ES"/>
        </w:rPr>
        <w:t xml:space="preserve">Nuestra zona comprenden las localidades de Baños de la Encina, </w:t>
      </w:r>
      <w:proofErr w:type="spellStart"/>
      <w:r w:rsidR="003F1A06" w:rsidRPr="002A3C93">
        <w:rPr>
          <w:rFonts w:asciiTheme="minorHAnsi" w:hAnsiTheme="minorHAnsi" w:cstheme="minorHAnsi"/>
          <w:color w:val="8064A2"/>
          <w:sz w:val="24"/>
          <w:szCs w:val="24"/>
          <w:lang w:val="es-ES"/>
        </w:rPr>
        <w:t>Guarromán</w:t>
      </w:r>
      <w:proofErr w:type="spellEnd"/>
      <w:r w:rsidR="003F1A06" w:rsidRPr="002A3C93">
        <w:rPr>
          <w:rFonts w:asciiTheme="minorHAnsi" w:hAnsiTheme="minorHAnsi" w:cstheme="minorHAnsi"/>
          <w:color w:val="8064A2"/>
          <w:sz w:val="24"/>
          <w:szCs w:val="24"/>
          <w:lang w:val="es-ES"/>
        </w:rPr>
        <w:t xml:space="preserve"> y Bailén para las enseñanzas no </w:t>
      </w:r>
      <w:r w:rsidR="002D3476" w:rsidRPr="002A3C93">
        <w:rPr>
          <w:rFonts w:asciiTheme="minorHAnsi" w:hAnsiTheme="minorHAnsi" w:cstheme="minorHAnsi"/>
          <w:color w:val="8064A2"/>
          <w:sz w:val="24"/>
          <w:szCs w:val="24"/>
          <w:lang w:val="es-ES"/>
        </w:rPr>
        <w:t xml:space="preserve">obligatorias, </w:t>
      </w:r>
      <w:r w:rsidR="003F1A06" w:rsidRPr="002A3C93">
        <w:rPr>
          <w:rFonts w:asciiTheme="minorHAnsi" w:hAnsiTheme="minorHAnsi" w:cstheme="minorHAnsi"/>
          <w:color w:val="8064A2"/>
          <w:sz w:val="24"/>
          <w:szCs w:val="24"/>
          <w:lang w:val="es-ES"/>
        </w:rPr>
        <w:t xml:space="preserve">Ciclos Formativos y </w:t>
      </w:r>
      <w:r w:rsidR="002D3476" w:rsidRPr="002A3C93">
        <w:rPr>
          <w:rFonts w:asciiTheme="minorHAnsi" w:hAnsiTheme="minorHAnsi" w:cstheme="minorHAnsi"/>
          <w:color w:val="8064A2"/>
          <w:sz w:val="24"/>
          <w:szCs w:val="24"/>
          <w:lang w:val="es-ES"/>
        </w:rPr>
        <w:t>Bachilleratos</w:t>
      </w:r>
      <w:r w:rsidR="003C6AA4" w:rsidRPr="002A3C93">
        <w:rPr>
          <w:rFonts w:asciiTheme="minorHAnsi" w:hAnsiTheme="minorHAnsi" w:cstheme="minorHAnsi"/>
          <w:color w:val="8064A2"/>
          <w:sz w:val="24"/>
          <w:szCs w:val="24"/>
          <w:lang w:val="es-ES"/>
        </w:rPr>
        <w:t>.</w:t>
      </w:r>
    </w:p>
    <w:p w:rsidR="003F1A06" w:rsidRPr="002A3C93" w:rsidRDefault="003F1A06" w:rsidP="003F1A06">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ab/>
      </w:r>
    </w:p>
    <w:p w:rsidR="003F1A06" w:rsidRPr="002A3C93" w:rsidRDefault="003C6AA4" w:rsidP="00680FF4">
      <w:pPr>
        <w:pStyle w:val="Puesto"/>
        <w:numPr>
          <w:ilvl w:val="2"/>
          <w:numId w:val="16"/>
        </w:numPr>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t>Localidades del área de influencia</w:t>
      </w:r>
      <w:r w:rsidR="003F1A06" w:rsidRPr="002A3C93">
        <w:rPr>
          <w:rFonts w:asciiTheme="minorHAnsi" w:hAnsiTheme="minorHAnsi" w:cstheme="minorHAnsi"/>
          <w:sz w:val="24"/>
          <w:szCs w:val="24"/>
          <w:lang w:val="es-ES"/>
        </w:rPr>
        <w:t>:</w:t>
      </w:r>
      <w:r w:rsidR="003F1A06" w:rsidRPr="002A3C93">
        <w:rPr>
          <w:rFonts w:asciiTheme="minorHAnsi" w:hAnsiTheme="minorHAnsi" w:cstheme="minorHAnsi"/>
          <w:b w:val="0"/>
          <w:sz w:val="24"/>
          <w:szCs w:val="24"/>
          <w:lang w:val="es-ES"/>
        </w:rPr>
        <w:t xml:space="preserve"> </w:t>
      </w:r>
    </w:p>
    <w:p w:rsidR="002D3476" w:rsidRPr="002A3C93" w:rsidRDefault="002D3476" w:rsidP="002D3476">
      <w:pPr>
        <w:pStyle w:val="Puesto"/>
        <w:ind w:left="2160"/>
        <w:jc w:val="both"/>
        <w:rPr>
          <w:rFonts w:asciiTheme="minorHAnsi" w:hAnsiTheme="minorHAnsi" w:cstheme="minorHAnsi"/>
          <w:b w:val="0"/>
          <w:sz w:val="24"/>
          <w:szCs w:val="24"/>
          <w:lang w:val="es-ES"/>
        </w:rPr>
      </w:pPr>
    </w:p>
    <w:p w:rsidR="002D3476" w:rsidRPr="002A3C93" w:rsidRDefault="002D3476" w:rsidP="00680FF4">
      <w:pPr>
        <w:pStyle w:val="Puesto"/>
        <w:numPr>
          <w:ilvl w:val="3"/>
          <w:numId w:val="16"/>
        </w:numPr>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E. S. O.: Los alumnos que recibe el Centro son en su mayoría de Bailén, de dos colegios públicos diferentes (Pedro Corchado y Virgen de </w:t>
      </w:r>
      <w:proofErr w:type="spellStart"/>
      <w:r w:rsidRPr="002A3C93">
        <w:rPr>
          <w:rFonts w:asciiTheme="minorHAnsi" w:hAnsiTheme="minorHAnsi" w:cstheme="minorHAnsi"/>
          <w:b w:val="0"/>
          <w:sz w:val="24"/>
          <w:szCs w:val="24"/>
          <w:lang w:val="es-ES"/>
        </w:rPr>
        <w:t>Zocueca</w:t>
      </w:r>
      <w:proofErr w:type="spellEnd"/>
      <w:r w:rsidRPr="002A3C93">
        <w:rPr>
          <w:rFonts w:asciiTheme="minorHAnsi" w:hAnsiTheme="minorHAnsi" w:cstheme="minorHAnsi"/>
          <w:b w:val="0"/>
          <w:sz w:val="24"/>
          <w:szCs w:val="24"/>
          <w:lang w:val="es-ES"/>
        </w:rPr>
        <w:t xml:space="preserve">). En un número muy reducido, alumnos del Colegio Sagrado Corazón y del I.E.S. Medina </w:t>
      </w:r>
      <w:proofErr w:type="spellStart"/>
      <w:r w:rsidRPr="002A3C93">
        <w:rPr>
          <w:rFonts w:asciiTheme="minorHAnsi" w:hAnsiTheme="minorHAnsi" w:cstheme="minorHAnsi"/>
          <w:b w:val="0"/>
          <w:sz w:val="24"/>
          <w:szCs w:val="24"/>
          <w:lang w:val="es-ES"/>
        </w:rPr>
        <w:t>Rivilla</w:t>
      </w:r>
      <w:proofErr w:type="spellEnd"/>
      <w:r w:rsidRPr="002A3C93">
        <w:rPr>
          <w:rFonts w:asciiTheme="minorHAnsi" w:hAnsiTheme="minorHAnsi" w:cstheme="minorHAnsi"/>
          <w:b w:val="0"/>
          <w:sz w:val="24"/>
          <w:szCs w:val="24"/>
          <w:lang w:val="es-ES"/>
        </w:rPr>
        <w:t xml:space="preserve">. También hay algunos alumnos de la aldea de </w:t>
      </w:r>
      <w:proofErr w:type="spellStart"/>
      <w:r w:rsidRPr="002A3C93">
        <w:rPr>
          <w:rFonts w:asciiTheme="minorHAnsi" w:hAnsiTheme="minorHAnsi" w:cstheme="minorHAnsi"/>
          <w:b w:val="0"/>
          <w:sz w:val="24"/>
          <w:szCs w:val="24"/>
          <w:lang w:val="es-ES"/>
        </w:rPr>
        <w:t>Zocueca</w:t>
      </w:r>
      <w:proofErr w:type="spellEnd"/>
      <w:r w:rsidRPr="002A3C93">
        <w:rPr>
          <w:rFonts w:asciiTheme="minorHAnsi" w:hAnsiTheme="minorHAnsi" w:cstheme="minorHAnsi"/>
          <w:b w:val="0"/>
          <w:sz w:val="24"/>
          <w:szCs w:val="24"/>
          <w:lang w:val="es-ES"/>
        </w:rPr>
        <w:t xml:space="preserve"> y de Baños de la Encina.</w:t>
      </w:r>
    </w:p>
    <w:p w:rsidR="002D3476" w:rsidRPr="002A3C93" w:rsidRDefault="002D3476" w:rsidP="00680FF4">
      <w:pPr>
        <w:pStyle w:val="Puesto"/>
        <w:numPr>
          <w:ilvl w:val="3"/>
          <w:numId w:val="16"/>
        </w:numPr>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Bachillerato, Ciclos Formativos  y P.C.P.I</w:t>
      </w:r>
      <w:proofErr w:type="gramStart"/>
      <w:r w:rsidRPr="002A3C93">
        <w:rPr>
          <w:rFonts w:asciiTheme="minorHAnsi" w:hAnsiTheme="minorHAnsi" w:cstheme="minorHAnsi"/>
          <w:b w:val="0"/>
          <w:sz w:val="24"/>
          <w:szCs w:val="24"/>
          <w:lang w:val="es-ES"/>
        </w:rPr>
        <w:t>. :</w:t>
      </w:r>
      <w:proofErr w:type="gramEnd"/>
      <w:r w:rsidRPr="002A3C93">
        <w:rPr>
          <w:rFonts w:asciiTheme="minorHAnsi" w:hAnsiTheme="minorHAnsi" w:cstheme="minorHAnsi"/>
          <w:b w:val="0"/>
          <w:sz w:val="24"/>
          <w:szCs w:val="24"/>
          <w:lang w:val="es-ES"/>
        </w:rPr>
        <w:t xml:space="preserve"> Los alumnos que componen estos grupos son los mismos del Centro e incluyendo aquellos que pertenecen a los diferentes institutos de Bailén (Colegio Sagrado Corazón y del I.E.S. Medina </w:t>
      </w:r>
      <w:proofErr w:type="spellStart"/>
      <w:r w:rsidRPr="002A3C93">
        <w:rPr>
          <w:rFonts w:asciiTheme="minorHAnsi" w:hAnsiTheme="minorHAnsi" w:cstheme="minorHAnsi"/>
          <w:b w:val="0"/>
          <w:sz w:val="24"/>
          <w:szCs w:val="24"/>
          <w:lang w:val="es-ES"/>
        </w:rPr>
        <w:t>Rivilla</w:t>
      </w:r>
      <w:proofErr w:type="spellEnd"/>
      <w:r w:rsidRPr="002A3C93">
        <w:rPr>
          <w:rFonts w:asciiTheme="minorHAnsi" w:hAnsiTheme="minorHAnsi" w:cstheme="minorHAnsi"/>
          <w:b w:val="0"/>
          <w:sz w:val="24"/>
          <w:szCs w:val="24"/>
          <w:lang w:val="es-ES"/>
        </w:rPr>
        <w:t xml:space="preserve">), de Baños de la Encina y de </w:t>
      </w:r>
      <w:proofErr w:type="spellStart"/>
      <w:r w:rsidRPr="002A3C93">
        <w:rPr>
          <w:rFonts w:asciiTheme="minorHAnsi" w:hAnsiTheme="minorHAnsi" w:cstheme="minorHAnsi"/>
          <w:b w:val="0"/>
          <w:sz w:val="24"/>
          <w:szCs w:val="24"/>
          <w:lang w:val="es-ES"/>
        </w:rPr>
        <w:t>Guarromán</w:t>
      </w:r>
      <w:proofErr w:type="spellEnd"/>
      <w:r w:rsidRPr="002A3C93">
        <w:rPr>
          <w:rFonts w:asciiTheme="minorHAnsi" w:hAnsiTheme="minorHAnsi" w:cstheme="minorHAnsi"/>
          <w:b w:val="0"/>
          <w:sz w:val="24"/>
          <w:szCs w:val="24"/>
          <w:lang w:val="es-ES"/>
        </w:rPr>
        <w:t xml:space="preserve"> en menor número.</w:t>
      </w:r>
    </w:p>
    <w:p w:rsidR="002D3476" w:rsidRPr="002A3C93" w:rsidRDefault="002D3476" w:rsidP="002D3476">
      <w:pPr>
        <w:pStyle w:val="Puesto"/>
        <w:jc w:val="both"/>
        <w:rPr>
          <w:rFonts w:asciiTheme="minorHAnsi" w:hAnsiTheme="minorHAnsi" w:cstheme="minorHAnsi"/>
          <w:b w:val="0"/>
          <w:sz w:val="24"/>
          <w:szCs w:val="24"/>
          <w:lang w:val="es-ES"/>
        </w:rPr>
      </w:pPr>
    </w:p>
    <w:p w:rsidR="002D3476" w:rsidRPr="002A3C93" w:rsidRDefault="002D3476" w:rsidP="00680FF4">
      <w:pPr>
        <w:pStyle w:val="Puesto"/>
        <w:numPr>
          <w:ilvl w:val="2"/>
          <w:numId w:val="16"/>
        </w:numPr>
        <w:jc w:val="both"/>
        <w:rPr>
          <w:rFonts w:asciiTheme="minorHAnsi" w:hAnsiTheme="minorHAnsi" w:cstheme="minorHAnsi"/>
          <w:sz w:val="24"/>
          <w:szCs w:val="24"/>
          <w:lang w:val="es-ES"/>
        </w:rPr>
      </w:pPr>
      <w:r w:rsidRPr="002A3C93">
        <w:rPr>
          <w:rFonts w:asciiTheme="minorHAnsi" w:hAnsiTheme="minorHAnsi" w:cstheme="minorHAnsi"/>
          <w:sz w:val="24"/>
          <w:szCs w:val="24"/>
          <w:lang w:val="es-ES"/>
        </w:rPr>
        <w:t xml:space="preserve">Zona Deprimida Socialmente: </w:t>
      </w:r>
      <w:r w:rsidR="003F1A06" w:rsidRPr="002A3C93">
        <w:rPr>
          <w:rFonts w:asciiTheme="minorHAnsi" w:hAnsiTheme="minorHAnsi" w:cstheme="minorHAnsi"/>
          <w:b w:val="0"/>
          <w:sz w:val="24"/>
          <w:szCs w:val="24"/>
          <w:lang w:val="es-ES"/>
        </w:rPr>
        <w:t>Al lado del instituto hay un bloque de pisos de viviendas sociales,</w:t>
      </w:r>
      <w:r w:rsidRPr="002A3C93">
        <w:rPr>
          <w:rFonts w:asciiTheme="minorHAnsi" w:hAnsiTheme="minorHAnsi" w:cstheme="minorHAnsi"/>
          <w:b w:val="0"/>
          <w:sz w:val="24"/>
          <w:szCs w:val="24"/>
          <w:lang w:val="es-ES"/>
        </w:rPr>
        <w:t xml:space="preserve"> </w:t>
      </w:r>
      <w:r w:rsidR="003F1A06" w:rsidRPr="002A3C93">
        <w:rPr>
          <w:rFonts w:asciiTheme="minorHAnsi" w:hAnsiTheme="minorHAnsi" w:cstheme="minorHAnsi"/>
          <w:b w:val="0"/>
          <w:sz w:val="24"/>
          <w:szCs w:val="24"/>
          <w:lang w:val="es-ES"/>
        </w:rPr>
        <w:t>y</w:t>
      </w:r>
      <w:r w:rsidRPr="002A3C93">
        <w:rPr>
          <w:rFonts w:asciiTheme="minorHAnsi" w:hAnsiTheme="minorHAnsi" w:cstheme="minorHAnsi"/>
          <w:b w:val="0"/>
          <w:sz w:val="24"/>
          <w:szCs w:val="24"/>
          <w:lang w:val="es-ES"/>
        </w:rPr>
        <w:t xml:space="preserve"> </w:t>
      </w:r>
      <w:r w:rsidR="003C6AA4" w:rsidRPr="002A3C93">
        <w:rPr>
          <w:rFonts w:asciiTheme="minorHAnsi" w:hAnsiTheme="minorHAnsi" w:cstheme="minorHAnsi"/>
          <w:b w:val="0"/>
          <w:sz w:val="24"/>
          <w:szCs w:val="24"/>
          <w:lang w:val="es-ES"/>
        </w:rPr>
        <w:t>dichos adolescentes asisten</w:t>
      </w:r>
      <w:r w:rsidRPr="002A3C93">
        <w:rPr>
          <w:rFonts w:asciiTheme="minorHAnsi" w:hAnsiTheme="minorHAnsi" w:cstheme="minorHAnsi"/>
          <w:b w:val="0"/>
          <w:sz w:val="24"/>
          <w:szCs w:val="24"/>
          <w:lang w:val="es-ES"/>
        </w:rPr>
        <w:t xml:space="preserve"> </w:t>
      </w:r>
      <w:r w:rsidR="003F1A06" w:rsidRPr="002A3C93">
        <w:rPr>
          <w:rFonts w:asciiTheme="minorHAnsi" w:hAnsiTheme="minorHAnsi" w:cstheme="minorHAnsi"/>
          <w:b w:val="0"/>
          <w:sz w:val="24"/>
          <w:szCs w:val="24"/>
          <w:lang w:val="es-ES"/>
        </w:rPr>
        <w:t>al</w:t>
      </w:r>
      <w:r w:rsidRPr="002A3C93">
        <w:rPr>
          <w:rFonts w:asciiTheme="minorHAnsi" w:hAnsiTheme="minorHAnsi" w:cstheme="minorHAnsi"/>
          <w:b w:val="0"/>
          <w:sz w:val="24"/>
          <w:szCs w:val="24"/>
          <w:lang w:val="es-ES"/>
        </w:rPr>
        <w:t xml:space="preserve"> </w:t>
      </w:r>
      <w:r w:rsidR="003F1A06" w:rsidRPr="002A3C93">
        <w:rPr>
          <w:rFonts w:asciiTheme="minorHAnsi" w:hAnsiTheme="minorHAnsi" w:cstheme="minorHAnsi"/>
          <w:b w:val="0"/>
          <w:sz w:val="24"/>
          <w:szCs w:val="24"/>
          <w:lang w:val="es-ES"/>
        </w:rPr>
        <w:t>instituto.</w:t>
      </w:r>
    </w:p>
    <w:p w:rsidR="002D3476" w:rsidRPr="002A3C93" w:rsidRDefault="002D3476" w:rsidP="002D3476">
      <w:pPr>
        <w:pStyle w:val="Puesto"/>
        <w:ind w:left="2160"/>
        <w:jc w:val="both"/>
        <w:rPr>
          <w:rFonts w:asciiTheme="minorHAnsi" w:hAnsiTheme="minorHAnsi" w:cstheme="minorHAnsi"/>
          <w:sz w:val="24"/>
          <w:szCs w:val="24"/>
          <w:lang w:val="es-ES"/>
        </w:rPr>
      </w:pPr>
    </w:p>
    <w:p w:rsidR="003C6AA4" w:rsidRPr="00DC2DE0" w:rsidRDefault="003F1A06" w:rsidP="009A1705">
      <w:pPr>
        <w:pStyle w:val="Puesto"/>
        <w:numPr>
          <w:ilvl w:val="2"/>
          <w:numId w:val="16"/>
        </w:numPr>
        <w:jc w:val="both"/>
        <w:rPr>
          <w:rFonts w:asciiTheme="minorHAnsi" w:hAnsiTheme="minorHAnsi" w:cstheme="minorHAnsi"/>
          <w:sz w:val="24"/>
          <w:szCs w:val="24"/>
          <w:lang w:val="es-ES"/>
        </w:rPr>
      </w:pPr>
      <w:r w:rsidRPr="002A3C93">
        <w:rPr>
          <w:rFonts w:asciiTheme="minorHAnsi" w:hAnsiTheme="minorHAnsi" w:cstheme="minorHAnsi"/>
          <w:sz w:val="24"/>
          <w:szCs w:val="24"/>
          <w:highlight w:val="yellow"/>
          <w:lang w:val="es-ES"/>
        </w:rPr>
        <w:t>Zona Dependiente del transporte Escolar:</w:t>
      </w:r>
      <w:r w:rsidR="003C6AA4" w:rsidRPr="002A3C93">
        <w:rPr>
          <w:rFonts w:asciiTheme="minorHAnsi" w:hAnsiTheme="minorHAnsi" w:cstheme="minorHAnsi"/>
          <w:b w:val="0"/>
          <w:sz w:val="24"/>
          <w:szCs w:val="24"/>
          <w:lang w:val="es-ES"/>
        </w:rPr>
        <w:t xml:space="preserve"> </w:t>
      </w:r>
      <w:r w:rsidR="003C6AA4" w:rsidRPr="002A3C93">
        <w:rPr>
          <w:rFonts w:asciiTheme="minorHAnsi" w:hAnsiTheme="minorHAnsi" w:cstheme="minorHAnsi"/>
          <w:color w:val="8064A2"/>
          <w:sz w:val="24"/>
          <w:szCs w:val="24"/>
          <w:lang w:val="es-ES"/>
        </w:rPr>
        <w:t>Disponemos de este servicio p</w:t>
      </w:r>
      <w:r w:rsidRPr="002A3C93">
        <w:rPr>
          <w:rFonts w:asciiTheme="minorHAnsi" w:hAnsiTheme="minorHAnsi" w:cstheme="minorHAnsi"/>
          <w:color w:val="8064A2"/>
          <w:sz w:val="24"/>
          <w:szCs w:val="24"/>
          <w:lang w:val="es-ES"/>
        </w:rPr>
        <w:t>ara los alumnos que</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vienen</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de</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Baños</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de</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la</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Encina</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y</w:t>
      </w:r>
      <w:r w:rsidR="002D3476" w:rsidRPr="002A3C93">
        <w:rPr>
          <w:rFonts w:asciiTheme="minorHAnsi" w:hAnsiTheme="minorHAnsi" w:cstheme="minorHAnsi"/>
          <w:color w:val="8064A2"/>
          <w:sz w:val="24"/>
          <w:szCs w:val="24"/>
          <w:lang w:val="es-ES"/>
        </w:rPr>
        <w:t xml:space="preserve"> </w:t>
      </w:r>
      <w:proofErr w:type="spellStart"/>
      <w:r w:rsidRPr="002A3C93">
        <w:rPr>
          <w:rFonts w:asciiTheme="minorHAnsi" w:hAnsiTheme="minorHAnsi" w:cstheme="minorHAnsi"/>
          <w:color w:val="8064A2"/>
          <w:sz w:val="24"/>
          <w:szCs w:val="24"/>
          <w:lang w:val="es-ES"/>
        </w:rPr>
        <w:t>Guarromán</w:t>
      </w:r>
      <w:proofErr w:type="spellEnd"/>
      <w:r w:rsidRPr="002A3C93">
        <w:rPr>
          <w:rFonts w:asciiTheme="minorHAnsi" w:hAnsiTheme="minorHAnsi" w:cstheme="minorHAnsi"/>
          <w:color w:val="8064A2"/>
          <w:sz w:val="24"/>
          <w:szCs w:val="24"/>
          <w:lang w:val="es-ES"/>
        </w:rPr>
        <w:t xml:space="preserve"> de</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las</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enseñanzas</w:t>
      </w:r>
      <w:r w:rsidR="002D3476" w:rsidRPr="002A3C93">
        <w:rPr>
          <w:rFonts w:asciiTheme="minorHAnsi" w:hAnsiTheme="minorHAnsi" w:cstheme="minorHAnsi"/>
          <w:color w:val="8064A2"/>
          <w:sz w:val="24"/>
          <w:szCs w:val="24"/>
          <w:lang w:val="es-ES"/>
        </w:rPr>
        <w:t xml:space="preserve"> </w:t>
      </w:r>
      <w:r w:rsidRPr="002A3C93">
        <w:rPr>
          <w:rFonts w:asciiTheme="minorHAnsi" w:hAnsiTheme="minorHAnsi" w:cstheme="minorHAnsi"/>
          <w:color w:val="8064A2"/>
          <w:sz w:val="24"/>
          <w:szCs w:val="24"/>
          <w:lang w:val="es-ES"/>
        </w:rPr>
        <w:t>post-obligatorias.</w:t>
      </w:r>
    </w:p>
    <w:p w:rsidR="00DC2DE0" w:rsidRDefault="00DC2DE0" w:rsidP="00DC2DE0">
      <w:pPr>
        <w:pStyle w:val="Prrafodelista"/>
        <w:rPr>
          <w:rFonts w:asciiTheme="minorHAnsi" w:hAnsiTheme="minorHAnsi" w:cstheme="minorHAnsi"/>
          <w:sz w:val="24"/>
          <w:szCs w:val="24"/>
        </w:rPr>
      </w:pPr>
    </w:p>
    <w:p w:rsidR="00DC2DE0" w:rsidRPr="00DC2DE0" w:rsidRDefault="00DC2DE0" w:rsidP="00DC2DE0">
      <w:pPr>
        <w:pStyle w:val="Puesto"/>
        <w:numPr>
          <w:ilvl w:val="2"/>
          <w:numId w:val="16"/>
        </w:numPr>
        <w:jc w:val="both"/>
        <w:rPr>
          <w:rFonts w:asciiTheme="minorHAnsi" w:hAnsiTheme="minorHAnsi" w:cstheme="minorHAnsi"/>
          <w:b w:val="0"/>
          <w:sz w:val="24"/>
          <w:szCs w:val="24"/>
          <w:lang w:val="es-ES"/>
        </w:rPr>
      </w:pPr>
      <w:r w:rsidRPr="00DC2DE0">
        <w:rPr>
          <w:rFonts w:asciiTheme="minorHAnsi" w:hAnsiTheme="minorHAnsi" w:cstheme="minorHAnsi"/>
          <w:sz w:val="24"/>
          <w:szCs w:val="24"/>
          <w:lang w:val="es-ES"/>
        </w:rPr>
        <w:t xml:space="preserve">Centro adscrito al Instituto: </w:t>
      </w:r>
      <w:r w:rsidRPr="00DC2DE0">
        <w:rPr>
          <w:rFonts w:asciiTheme="minorHAnsi" w:hAnsiTheme="minorHAnsi" w:cstheme="minorHAnsi"/>
          <w:b w:val="0"/>
          <w:sz w:val="24"/>
          <w:szCs w:val="24"/>
          <w:lang w:val="es-ES"/>
        </w:rPr>
        <w:t xml:space="preserve">CEPER “Paulo Freire” de Linares, en relación a alumnado de ESPA que puedan titular en ESO; a su vez él tiene </w:t>
      </w:r>
      <w:proofErr w:type="gramStart"/>
      <w:r w:rsidRPr="00DC2DE0">
        <w:rPr>
          <w:rFonts w:asciiTheme="minorHAnsi" w:hAnsiTheme="minorHAnsi" w:cstheme="minorHAnsi"/>
          <w:b w:val="0"/>
          <w:sz w:val="24"/>
          <w:szCs w:val="24"/>
          <w:lang w:val="es-ES"/>
        </w:rPr>
        <w:t>la</w:t>
      </w:r>
      <w:proofErr w:type="gramEnd"/>
      <w:r w:rsidRPr="00DC2DE0">
        <w:rPr>
          <w:rFonts w:asciiTheme="minorHAnsi" w:hAnsiTheme="minorHAnsi" w:cstheme="minorHAnsi"/>
          <w:b w:val="0"/>
          <w:sz w:val="24"/>
          <w:szCs w:val="24"/>
          <w:lang w:val="es-ES"/>
        </w:rPr>
        <w:t xml:space="preserve"> Secciones de </w:t>
      </w:r>
      <w:proofErr w:type="spellStart"/>
      <w:r w:rsidRPr="00DC2DE0">
        <w:rPr>
          <w:rFonts w:asciiTheme="minorHAnsi" w:hAnsiTheme="minorHAnsi" w:cstheme="minorHAnsi"/>
          <w:b w:val="0"/>
          <w:sz w:val="24"/>
          <w:szCs w:val="24"/>
          <w:lang w:val="es-ES"/>
        </w:rPr>
        <w:t>Jabalquinto</w:t>
      </w:r>
      <w:proofErr w:type="spellEnd"/>
      <w:r w:rsidRPr="00DC2DE0">
        <w:rPr>
          <w:rFonts w:asciiTheme="minorHAnsi" w:hAnsiTheme="minorHAnsi" w:cstheme="minorHAnsi"/>
          <w:b w:val="0"/>
          <w:sz w:val="24"/>
          <w:szCs w:val="24"/>
          <w:lang w:val="es-ES"/>
        </w:rPr>
        <w:t xml:space="preserve">, </w:t>
      </w:r>
      <w:proofErr w:type="spellStart"/>
      <w:r w:rsidRPr="00DC2DE0">
        <w:rPr>
          <w:rFonts w:asciiTheme="minorHAnsi" w:hAnsiTheme="minorHAnsi" w:cstheme="minorHAnsi"/>
          <w:b w:val="0"/>
          <w:sz w:val="24"/>
          <w:szCs w:val="24"/>
          <w:lang w:val="es-ES"/>
        </w:rPr>
        <w:t>Guarromán</w:t>
      </w:r>
      <w:proofErr w:type="spellEnd"/>
      <w:r w:rsidRPr="00DC2DE0">
        <w:rPr>
          <w:rFonts w:asciiTheme="minorHAnsi" w:hAnsiTheme="minorHAnsi" w:cstheme="minorHAnsi"/>
          <w:b w:val="0"/>
          <w:sz w:val="24"/>
          <w:szCs w:val="24"/>
          <w:lang w:val="es-ES"/>
        </w:rPr>
        <w:t xml:space="preserve"> y </w:t>
      </w:r>
      <w:proofErr w:type="spellStart"/>
      <w:r w:rsidRPr="00DC2DE0">
        <w:rPr>
          <w:rFonts w:asciiTheme="minorHAnsi" w:hAnsiTheme="minorHAnsi" w:cstheme="minorHAnsi"/>
          <w:b w:val="0"/>
          <w:sz w:val="24"/>
          <w:szCs w:val="24"/>
          <w:lang w:val="es-ES"/>
        </w:rPr>
        <w:t>Torreblascopedro</w:t>
      </w:r>
      <w:proofErr w:type="spellEnd"/>
    </w:p>
    <w:p w:rsidR="003C6AA4" w:rsidRPr="002A3C93" w:rsidRDefault="003C6AA4" w:rsidP="003C6AA4">
      <w:pPr>
        <w:pStyle w:val="Puesto"/>
        <w:ind w:left="2160"/>
        <w:jc w:val="both"/>
        <w:rPr>
          <w:rFonts w:asciiTheme="minorHAnsi" w:hAnsiTheme="minorHAnsi" w:cstheme="minorHAnsi"/>
          <w:sz w:val="24"/>
          <w:szCs w:val="24"/>
          <w:lang w:val="es-ES"/>
        </w:rPr>
      </w:pPr>
    </w:p>
    <w:p w:rsidR="003C6AA4" w:rsidRPr="002A3C93" w:rsidRDefault="0057787A" w:rsidP="00305081">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t> Desde el punto de vista organizativo</w:t>
      </w:r>
      <w:r w:rsidR="00BA2EA0" w:rsidRPr="002A3C93">
        <w:rPr>
          <w:rFonts w:asciiTheme="minorHAnsi" w:hAnsiTheme="minorHAnsi" w:cstheme="minorHAnsi"/>
          <w:sz w:val="24"/>
          <w:szCs w:val="24"/>
          <w:lang w:val="es-ES"/>
        </w:rPr>
        <w:t>:</w:t>
      </w:r>
      <w:r w:rsidRPr="002A3C93">
        <w:rPr>
          <w:rFonts w:asciiTheme="minorHAnsi" w:hAnsiTheme="minorHAnsi" w:cstheme="minorHAnsi"/>
          <w:b w:val="0"/>
          <w:sz w:val="24"/>
          <w:szCs w:val="24"/>
          <w:lang w:val="es-ES"/>
        </w:rPr>
        <w:t xml:space="preserve"> </w:t>
      </w:r>
      <w:r w:rsidR="002D3476" w:rsidRPr="002A3C93">
        <w:rPr>
          <w:rFonts w:asciiTheme="minorHAnsi" w:hAnsiTheme="minorHAnsi" w:cstheme="minorHAnsi"/>
          <w:b w:val="0"/>
          <w:sz w:val="24"/>
          <w:szCs w:val="24"/>
          <w:lang w:val="es-ES"/>
        </w:rPr>
        <w:t>En el Centro se imparte la ESO (14</w:t>
      </w:r>
      <w:r w:rsidR="00DC2DE0">
        <w:rPr>
          <w:rFonts w:asciiTheme="minorHAnsi" w:hAnsiTheme="minorHAnsi" w:cstheme="minorHAnsi"/>
          <w:b w:val="0"/>
          <w:sz w:val="24"/>
          <w:szCs w:val="24"/>
          <w:lang w:val="es-ES"/>
        </w:rPr>
        <w:t xml:space="preserve"> </w:t>
      </w:r>
      <w:r w:rsidR="002D3476" w:rsidRPr="002A3C93">
        <w:rPr>
          <w:rFonts w:asciiTheme="minorHAnsi" w:hAnsiTheme="minorHAnsi" w:cstheme="minorHAnsi"/>
          <w:b w:val="0"/>
          <w:sz w:val="24"/>
          <w:szCs w:val="24"/>
          <w:lang w:val="es-ES"/>
        </w:rPr>
        <w:t>grupos), Ciclos Formativos de Grado Medio (4grupos) y Superior (2grupos), Bachilleratos (11grupos) y E.S.</w:t>
      </w:r>
      <w:r w:rsidR="003C6AA4" w:rsidRPr="002A3C93">
        <w:rPr>
          <w:rFonts w:asciiTheme="minorHAnsi" w:hAnsiTheme="minorHAnsi" w:cstheme="minorHAnsi"/>
          <w:b w:val="0"/>
          <w:sz w:val="24"/>
          <w:szCs w:val="24"/>
          <w:lang w:val="es-ES"/>
        </w:rPr>
        <w:t>P.A (2grupos), F.P.B</w:t>
      </w:r>
      <w:proofErr w:type="gramStart"/>
      <w:r w:rsidR="003C6AA4" w:rsidRPr="002A3C93">
        <w:rPr>
          <w:rFonts w:asciiTheme="minorHAnsi" w:hAnsiTheme="minorHAnsi" w:cstheme="minorHAnsi"/>
          <w:b w:val="0"/>
          <w:sz w:val="24"/>
          <w:szCs w:val="24"/>
          <w:lang w:val="es-ES"/>
        </w:rPr>
        <w:t>.</w:t>
      </w:r>
      <w:r w:rsidR="002D3476" w:rsidRPr="002A3C93">
        <w:rPr>
          <w:rFonts w:asciiTheme="minorHAnsi" w:hAnsiTheme="minorHAnsi" w:cstheme="minorHAnsi"/>
          <w:b w:val="0"/>
          <w:sz w:val="24"/>
          <w:szCs w:val="24"/>
          <w:lang w:val="es-ES"/>
        </w:rPr>
        <w:t>(</w:t>
      </w:r>
      <w:proofErr w:type="gramEnd"/>
      <w:r w:rsidR="002D3476" w:rsidRPr="002A3C93">
        <w:rPr>
          <w:rFonts w:asciiTheme="minorHAnsi" w:hAnsiTheme="minorHAnsi" w:cstheme="minorHAnsi"/>
          <w:b w:val="0"/>
          <w:sz w:val="24"/>
          <w:szCs w:val="24"/>
          <w:lang w:val="es-ES"/>
        </w:rPr>
        <w:t xml:space="preserve">2grupos). </w:t>
      </w:r>
      <w:r w:rsidRPr="002A3C93">
        <w:rPr>
          <w:rFonts w:asciiTheme="minorHAnsi" w:hAnsiTheme="minorHAnsi" w:cstheme="minorHAnsi"/>
          <w:b w:val="0"/>
          <w:sz w:val="24"/>
          <w:szCs w:val="24"/>
          <w:lang w:val="es-ES"/>
        </w:rPr>
        <w:t>El Centr</w:t>
      </w:r>
      <w:r w:rsidR="00BA2EA0" w:rsidRPr="002A3C93">
        <w:rPr>
          <w:rFonts w:asciiTheme="minorHAnsi" w:hAnsiTheme="minorHAnsi" w:cstheme="minorHAnsi"/>
          <w:b w:val="0"/>
          <w:sz w:val="24"/>
          <w:szCs w:val="24"/>
          <w:lang w:val="es-ES"/>
        </w:rPr>
        <w:t xml:space="preserve">o está constituido por unos </w:t>
      </w:r>
      <w:r w:rsidR="00B240D8" w:rsidRPr="002A3C93">
        <w:rPr>
          <w:rFonts w:asciiTheme="minorHAnsi" w:hAnsiTheme="minorHAnsi" w:cstheme="minorHAnsi"/>
          <w:b w:val="0"/>
          <w:sz w:val="24"/>
          <w:szCs w:val="24"/>
          <w:lang w:val="es-ES"/>
        </w:rPr>
        <w:t>872</w:t>
      </w:r>
      <w:r w:rsidRPr="002A3C93">
        <w:rPr>
          <w:rFonts w:asciiTheme="minorHAnsi" w:hAnsiTheme="minorHAnsi" w:cstheme="minorHAnsi"/>
          <w:b w:val="0"/>
          <w:sz w:val="24"/>
          <w:szCs w:val="24"/>
          <w:lang w:val="es-ES"/>
        </w:rPr>
        <w:t xml:space="preserve"> alu</w:t>
      </w:r>
      <w:r w:rsidR="00BA2EA0" w:rsidRPr="002A3C93">
        <w:rPr>
          <w:rFonts w:asciiTheme="minorHAnsi" w:hAnsiTheme="minorHAnsi" w:cstheme="minorHAnsi"/>
          <w:b w:val="0"/>
          <w:sz w:val="24"/>
          <w:szCs w:val="24"/>
          <w:lang w:val="es-ES"/>
        </w:rPr>
        <w:t xml:space="preserve">mnos/as. En la actualidad hay </w:t>
      </w:r>
      <w:r w:rsidR="001F3DB3" w:rsidRPr="002A3C93">
        <w:rPr>
          <w:rFonts w:asciiTheme="minorHAnsi" w:hAnsiTheme="minorHAnsi" w:cstheme="minorHAnsi"/>
          <w:color w:val="000000"/>
          <w:sz w:val="24"/>
          <w:szCs w:val="24"/>
          <w:lang w:val="es-ES"/>
        </w:rPr>
        <w:t>3</w:t>
      </w:r>
      <w:r w:rsidR="00DC2DE0">
        <w:rPr>
          <w:rFonts w:asciiTheme="minorHAnsi" w:hAnsiTheme="minorHAnsi" w:cstheme="minorHAnsi"/>
          <w:color w:val="000000"/>
          <w:sz w:val="24"/>
          <w:szCs w:val="24"/>
          <w:lang w:val="es-ES"/>
        </w:rPr>
        <w:t>4</w:t>
      </w:r>
      <w:r w:rsidRPr="002A3C93">
        <w:rPr>
          <w:rFonts w:asciiTheme="minorHAnsi" w:hAnsiTheme="minorHAnsi" w:cstheme="minorHAnsi"/>
          <w:b w:val="0"/>
          <w:color w:val="000000"/>
          <w:sz w:val="24"/>
          <w:szCs w:val="24"/>
          <w:lang w:val="es-ES"/>
        </w:rPr>
        <w:t xml:space="preserve"> grupos distribuidos </w:t>
      </w:r>
      <w:r w:rsidRPr="002A3C93">
        <w:rPr>
          <w:rFonts w:asciiTheme="minorHAnsi" w:hAnsiTheme="minorHAnsi" w:cstheme="minorHAnsi"/>
          <w:b w:val="0"/>
          <w:sz w:val="24"/>
          <w:szCs w:val="24"/>
          <w:lang w:val="es-ES"/>
        </w:rPr>
        <w:t>en ESO, Bachillerato, FP de Grado Supe</w:t>
      </w:r>
      <w:r w:rsidR="00BA2EA0" w:rsidRPr="002A3C93">
        <w:rPr>
          <w:rFonts w:asciiTheme="minorHAnsi" w:hAnsiTheme="minorHAnsi" w:cstheme="minorHAnsi"/>
          <w:b w:val="0"/>
          <w:sz w:val="24"/>
          <w:szCs w:val="24"/>
          <w:lang w:val="es-ES"/>
        </w:rPr>
        <w:t>rior y de Grado Medio, FPB</w:t>
      </w:r>
      <w:r w:rsidRPr="002A3C93">
        <w:rPr>
          <w:rFonts w:asciiTheme="minorHAnsi" w:hAnsiTheme="minorHAnsi" w:cstheme="minorHAnsi"/>
          <w:b w:val="0"/>
          <w:sz w:val="24"/>
          <w:szCs w:val="24"/>
          <w:lang w:val="es-ES"/>
        </w:rPr>
        <w:t xml:space="preserve"> y ES</w:t>
      </w:r>
      <w:r w:rsidR="00BA2EA0" w:rsidRPr="002A3C93">
        <w:rPr>
          <w:rFonts w:asciiTheme="minorHAnsi" w:hAnsiTheme="minorHAnsi" w:cstheme="minorHAnsi"/>
          <w:b w:val="0"/>
          <w:sz w:val="24"/>
          <w:szCs w:val="24"/>
          <w:lang w:val="es-ES"/>
        </w:rPr>
        <w:t>P</w:t>
      </w:r>
      <w:r w:rsidRPr="002A3C93">
        <w:rPr>
          <w:rFonts w:asciiTheme="minorHAnsi" w:hAnsiTheme="minorHAnsi" w:cstheme="minorHAnsi"/>
          <w:b w:val="0"/>
          <w:sz w:val="24"/>
          <w:szCs w:val="24"/>
          <w:lang w:val="es-ES"/>
        </w:rPr>
        <w:t>A. Además de las aulas de los distintos grupos, existen aulas específicas.</w:t>
      </w:r>
      <w:r w:rsidR="005D65EC" w:rsidRPr="002A3C93">
        <w:rPr>
          <w:rFonts w:asciiTheme="minorHAnsi" w:hAnsiTheme="minorHAnsi" w:cstheme="minorHAnsi"/>
          <w:b w:val="0"/>
          <w:sz w:val="24"/>
          <w:szCs w:val="24"/>
          <w:lang w:val="es-ES"/>
        </w:rPr>
        <w:t xml:space="preserve"> </w:t>
      </w:r>
      <w:r w:rsidRPr="002A3C93">
        <w:rPr>
          <w:rFonts w:asciiTheme="minorHAnsi" w:hAnsiTheme="minorHAnsi" w:cstheme="minorHAnsi"/>
          <w:b w:val="0"/>
          <w:sz w:val="24"/>
          <w:szCs w:val="24"/>
          <w:lang w:val="es-ES"/>
        </w:rPr>
        <w:t>En el edificio situado en c/ Cuesta del Molino están ubicados lo</w:t>
      </w:r>
      <w:r w:rsidR="00BA2EA0" w:rsidRPr="002A3C93">
        <w:rPr>
          <w:rFonts w:asciiTheme="minorHAnsi" w:hAnsiTheme="minorHAnsi" w:cstheme="minorHAnsi"/>
          <w:b w:val="0"/>
          <w:sz w:val="24"/>
          <w:szCs w:val="24"/>
          <w:lang w:val="es-ES"/>
        </w:rPr>
        <w:t>s Ciclos Formativos, FPB</w:t>
      </w:r>
      <w:r w:rsidRPr="002A3C93">
        <w:rPr>
          <w:rFonts w:asciiTheme="minorHAnsi" w:hAnsiTheme="minorHAnsi" w:cstheme="minorHAnsi"/>
          <w:b w:val="0"/>
          <w:sz w:val="24"/>
          <w:szCs w:val="24"/>
          <w:lang w:val="es-ES"/>
        </w:rPr>
        <w:t xml:space="preserve"> y el 1er curso de la ESO.</w:t>
      </w:r>
    </w:p>
    <w:p w:rsidR="00BD56F9" w:rsidRDefault="00BD56F9" w:rsidP="007C7866">
      <w:pPr>
        <w:pStyle w:val="Puesto"/>
        <w:ind w:left="1416" w:firstLine="348"/>
        <w:jc w:val="both"/>
        <w:rPr>
          <w:rFonts w:asciiTheme="minorHAnsi" w:hAnsiTheme="minorHAnsi" w:cstheme="minorHAnsi"/>
          <w:sz w:val="24"/>
          <w:szCs w:val="24"/>
          <w:lang w:val="es-ES"/>
        </w:rPr>
      </w:pPr>
    </w:p>
    <w:p w:rsidR="00D8027D" w:rsidRPr="007C7866" w:rsidRDefault="0057787A" w:rsidP="007C7866">
      <w:pPr>
        <w:pStyle w:val="Puesto"/>
        <w:ind w:left="1416" w:firstLine="348"/>
        <w:jc w:val="both"/>
        <w:rPr>
          <w:rFonts w:asciiTheme="minorHAnsi" w:hAnsiTheme="minorHAnsi" w:cstheme="minorHAnsi"/>
          <w:b w:val="0"/>
          <w:sz w:val="24"/>
          <w:szCs w:val="24"/>
          <w:lang w:val="es-ES"/>
        </w:rPr>
      </w:pPr>
      <w:r w:rsidRPr="002A3C93">
        <w:rPr>
          <w:rFonts w:asciiTheme="minorHAnsi" w:hAnsiTheme="minorHAnsi" w:cstheme="minorHAnsi"/>
          <w:sz w:val="24"/>
          <w:szCs w:val="24"/>
          <w:lang w:val="es-ES"/>
        </w:rPr>
        <w:lastRenderedPageBreak/>
        <w:t> Des</w:t>
      </w:r>
      <w:r w:rsidR="00BA2EA0" w:rsidRPr="002A3C93">
        <w:rPr>
          <w:rFonts w:asciiTheme="minorHAnsi" w:hAnsiTheme="minorHAnsi" w:cstheme="minorHAnsi"/>
          <w:sz w:val="24"/>
          <w:szCs w:val="24"/>
          <w:lang w:val="es-ES"/>
        </w:rPr>
        <w:t xml:space="preserve">de el punto de vista curricular: </w:t>
      </w:r>
      <w:r w:rsidR="006F4224" w:rsidRPr="002A3C93">
        <w:rPr>
          <w:rFonts w:asciiTheme="minorHAnsi" w:hAnsiTheme="minorHAnsi" w:cstheme="minorHAnsi"/>
          <w:b w:val="0"/>
          <w:sz w:val="24"/>
          <w:szCs w:val="24"/>
          <w:lang w:val="es-ES"/>
        </w:rPr>
        <w:t xml:space="preserve">en el centro se está desarrollando los siguientes </w:t>
      </w:r>
      <w:r w:rsidR="006F4224" w:rsidRPr="00BD56F9">
        <w:rPr>
          <w:rFonts w:asciiTheme="minorHAnsi" w:hAnsiTheme="minorHAnsi" w:cstheme="minorHAnsi"/>
          <w:i/>
          <w:sz w:val="28"/>
          <w:szCs w:val="28"/>
          <w:highlight w:val="yellow"/>
          <w:lang w:val="es-ES"/>
        </w:rPr>
        <w:t>planes y proyectos</w:t>
      </w:r>
      <w:r w:rsidR="006F4224" w:rsidRPr="002A3C93">
        <w:rPr>
          <w:rFonts w:asciiTheme="minorHAnsi" w:hAnsiTheme="minorHAnsi" w:cstheme="minorHAnsi"/>
          <w:b w:val="0"/>
          <w:sz w:val="24"/>
          <w:szCs w:val="24"/>
          <w:lang w:val="es-ES"/>
        </w:rPr>
        <w:t xml:space="preserve"> para el presente curs</w:t>
      </w:r>
      <w:r w:rsidR="007C7866">
        <w:rPr>
          <w:rFonts w:asciiTheme="minorHAnsi" w:hAnsiTheme="minorHAnsi" w:cstheme="minorHAnsi"/>
          <w:b w:val="0"/>
          <w:sz w:val="24"/>
          <w:szCs w:val="24"/>
          <w:lang w:val="es-ES"/>
        </w:rPr>
        <w:t>o</w:t>
      </w:r>
    </w:p>
    <w:p w:rsidR="007C7866" w:rsidRDefault="007C7866" w:rsidP="003C6AA4">
      <w:pPr>
        <w:rPr>
          <w:rFonts w:asciiTheme="minorHAnsi" w:hAnsiTheme="minorHAnsi" w:cstheme="minorHAnsi"/>
          <w:sz w:val="24"/>
          <w:szCs w:val="24"/>
        </w:rPr>
      </w:pPr>
    </w:p>
    <w:p w:rsidR="007C7866" w:rsidRDefault="007C7866" w:rsidP="003C6AA4">
      <w:pPr>
        <w:rPr>
          <w:rFonts w:asciiTheme="minorHAnsi" w:hAnsiTheme="minorHAnsi" w:cstheme="minorHAnsi"/>
          <w:sz w:val="24"/>
          <w:szCs w:val="24"/>
        </w:rPr>
      </w:pPr>
    </w:p>
    <w:tbl>
      <w:tblPr>
        <w:tblpPr w:leftFromText="141" w:rightFromText="141" w:vertAnchor="page" w:horzAnchor="margin" w:tblpY="734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5812"/>
        <w:gridCol w:w="3220"/>
      </w:tblGrid>
      <w:tr w:rsidR="003E503A" w:rsidRPr="007C7866" w:rsidTr="00DC2DE0">
        <w:tc>
          <w:tcPr>
            <w:tcW w:w="6414" w:type="dxa"/>
            <w:gridSpan w:val="2"/>
            <w:shd w:val="clear" w:color="auto" w:fill="FFFFFF"/>
            <w:vAlign w:val="center"/>
          </w:tcPr>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p>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PLAN, PROGRAMA, PROYECTO</w:t>
            </w:r>
          </w:p>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p>
        </w:tc>
        <w:tc>
          <w:tcPr>
            <w:tcW w:w="3220" w:type="dxa"/>
            <w:shd w:val="clear" w:color="auto" w:fill="FFFFFF"/>
            <w:vAlign w:val="center"/>
          </w:tcPr>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COORDINADORES</w:t>
            </w:r>
          </w:p>
        </w:tc>
      </w:tr>
      <w:tr w:rsidR="003E503A" w:rsidRPr="007C7866" w:rsidTr="00DC2DE0">
        <w:tc>
          <w:tcPr>
            <w:tcW w:w="6414" w:type="dxa"/>
            <w:gridSpan w:val="2"/>
            <w:shd w:val="clear" w:color="auto" w:fill="FFFFFF"/>
          </w:tcPr>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noProof/>
                <w:position w:val="-1"/>
                <w:sz w:val="24"/>
                <w:szCs w:val="24"/>
              </w:rPr>
              <w:drawing>
                <wp:inline distT="0" distB="0" distL="0" distR="0" wp14:anchorId="49466751" wp14:editId="2CF66B6A">
                  <wp:extent cx="638175" cy="638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tc>
        <w:tc>
          <w:tcPr>
            <w:tcW w:w="3220" w:type="dxa"/>
            <w:shd w:val="clear" w:color="auto" w:fill="FFFFFF"/>
            <w:vAlign w:val="center"/>
          </w:tcPr>
          <w:p w:rsidR="003E503A" w:rsidRPr="007C7866" w:rsidRDefault="003E503A" w:rsidP="003E503A">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noProof/>
                <w:position w:val="-1"/>
                <w:sz w:val="24"/>
                <w:szCs w:val="24"/>
              </w:rPr>
              <w:drawing>
                <wp:inline distT="0" distB="0" distL="0" distR="0" wp14:anchorId="048384F2" wp14:editId="448FFDAC">
                  <wp:extent cx="8763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pic:spPr>
                      </pic:pic>
                    </a:graphicData>
                  </a:graphic>
                </wp:inline>
              </w:drawing>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RAEEP, Escuela Espacio de Paz</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Elena Alegre</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2</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Aldea-huerto escolar y semillas</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Mª Carmen Méndez</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3</w:t>
            </w:r>
          </w:p>
        </w:tc>
        <w:tc>
          <w:tcPr>
            <w:tcW w:w="5812" w:type="dxa"/>
            <w:shd w:val="clear" w:color="auto" w:fill="FFFF00"/>
          </w:tcPr>
          <w:p w:rsidR="00DC2DE0" w:rsidRPr="00DC2DE0" w:rsidRDefault="00DC2DE0" w:rsidP="00DC2DE0">
            <w:pPr>
              <w:jc w:val="center"/>
              <w:rPr>
                <w:rFonts w:asciiTheme="minorHAnsi" w:hAnsiTheme="minorHAnsi"/>
                <w:b/>
                <w:i/>
                <w:sz w:val="24"/>
                <w:szCs w:val="24"/>
              </w:rPr>
            </w:pPr>
            <w:proofErr w:type="spellStart"/>
            <w:r w:rsidRPr="00DC2DE0">
              <w:rPr>
                <w:rFonts w:asciiTheme="minorHAnsi" w:hAnsiTheme="minorHAnsi"/>
                <w:b/>
                <w:i/>
                <w:sz w:val="24"/>
                <w:szCs w:val="24"/>
              </w:rPr>
              <w:t>AulaDjaque</w:t>
            </w:r>
            <w:proofErr w:type="spellEnd"/>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D Francisco Soriano</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4</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Aulas de Emprendimiento</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Inmaculada Rueda</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5</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Centro Bilingüe por inglés</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Inmaculada Mena</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6</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Biblioteca Escolar</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Mª Jesús Rubio</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7</w:t>
            </w:r>
          </w:p>
        </w:tc>
        <w:tc>
          <w:tcPr>
            <w:tcW w:w="5812" w:type="dxa"/>
            <w:shd w:val="clear" w:color="auto" w:fill="FFFF00"/>
          </w:tcPr>
          <w:p w:rsidR="00DC2DE0" w:rsidRPr="00DC2DE0" w:rsidRDefault="00DC2DE0" w:rsidP="00DC2DE0">
            <w:pPr>
              <w:jc w:val="center"/>
              <w:rPr>
                <w:rFonts w:asciiTheme="minorHAnsi" w:hAnsiTheme="minorHAnsi"/>
                <w:b/>
                <w:i/>
                <w:sz w:val="24"/>
                <w:szCs w:val="24"/>
              </w:rPr>
            </w:pPr>
            <w:proofErr w:type="spellStart"/>
            <w:r w:rsidRPr="00DC2DE0">
              <w:rPr>
                <w:rFonts w:asciiTheme="minorHAnsi" w:hAnsiTheme="minorHAnsi"/>
                <w:b/>
                <w:i/>
                <w:sz w:val="24"/>
                <w:szCs w:val="24"/>
              </w:rPr>
              <w:t>ComunicA</w:t>
            </w:r>
            <w:proofErr w:type="spellEnd"/>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Diana Sánchez</w:t>
            </w:r>
          </w:p>
        </w:tc>
      </w:tr>
      <w:tr w:rsidR="00DC2DE0" w:rsidRPr="007C7866" w:rsidTr="00DC2DE0">
        <w:trPr>
          <w:trHeight w:val="326"/>
        </w:trPr>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8</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Convivencia Escolar (Bienestar)</w:t>
            </w:r>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Mª Josefa García</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9</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Deporte en la Escuela</w:t>
            </w:r>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Samuel Heredia</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10</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 xml:space="preserve">Erasmus + FP con PLUS Jaén +IV Formación Profesional con PLUS en Europa, </w:t>
            </w:r>
            <w:proofErr w:type="spellStart"/>
            <w:r w:rsidRPr="00DC2DE0">
              <w:rPr>
                <w:rFonts w:asciiTheme="minorHAnsi" w:hAnsiTheme="minorHAnsi"/>
                <w:b/>
                <w:i/>
                <w:sz w:val="24"/>
                <w:szCs w:val="24"/>
              </w:rPr>
              <w:t>EraMUS</w:t>
            </w:r>
            <w:proofErr w:type="spellEnd"/>
            <w:r w:rsidRPr="00DC2DE0">
              <w:rPr>
                <w:rFonts w:asciiTheme="minorHAnsi" w:hAnsiTheme="minorHAnsi"/>
                <w:b/>
                <w:i/>
                <w:sz w:val="24"/>
                <w:szCs w:val="24"/>
              </w:rPr>
              <w:t xml:space="preserve"> +(</w:t>
            </w:r>
            <w:proofErr w:type="spellStart"/>
            <w:r w:rsidRPr="00DC2DE0">
              <w:rPr>
                <w:rFonts w:asciiTheme="minorHAnsi" w:hAnsiTheme="minorHAnsi"/>
                <w:b/>
                <w:i/>
                <w:sz w:val="24"/>
                <w:szCs w:val="24"/>
              </w:rPr>
              <w:t>fp</w:t>
            </w:r>
            <w:proofErr w:type="spellEnd"/>
            <w:r w:rsidRPr="00DC2DE0">
              <w:rPr>
                <w:rFonts w:asciiTheme="minorHAnsi" w:hAnsiTheme="minorHAnsi"/>
                <w:b/>
                <w:i/>
                <w:sz w:val="24"/>
                <w:szCs w:val="24"/>
              </w:rPr>
              <w:t>) Grado Medio</w:t>
            </w:r>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Dña. Mª Carmen Carrasco</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11</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HHVS: Forma Joven en el ámbito educativo</w:t>
            </w:r>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D Antonio Maldonado</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12</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Igualdad de Género en Educación</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María Maldonado</w:t>
            </w:r>
          </w:p>
        </w:tc>
      </w:tr>
      <w:tr w:rsidR="00DC2DE0" w:rsidRPr="007C7866" w:rsidTr="00DC2DE0">
        <w:tc>
          <w:tcPr>
            <w:tcW w:w="602" w:type="dxa"/>
            <w:shd w:val="clear" w:color="auto" w:fill="B7DBFF"/>
          </w:tcPr>
          <w:p w:rsidR="00DC2DE0" w:rsidRPr="007C7866" w:rsidRDefault="00DC2DE0" w:rsidP="00DC2DE0">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13</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Impulsa (en puertas…)</w:t>
            </w:r>
          </w:p>
        </w:tc>
        <w:tc>
          <w:tcPr>
            <w:tcW w:w="3220" w:type="dxa"/>
            <w:shd w:val="clear" w:color="auto" w:fill="FFC000"/>
          </w:tcPr>
          <w:p w:rsidR="00DC2DE0" w:rsidRPr="00DC2DE0" w:rsidRDefault="00DC2DE0" w:rsidP="00DC2DE0">
            <w:pPr>
              <w:rPr>
                <w:rFonts w:asciiTheme="minorHAnsi" w:hAnsiTheme="minorHAnsi"/>
                <w:b/>
                <w:i/>
                <w:sz w:val="24"/>
                <w:szCs w:val="24"/>
              </w:rPr>
            </w:pPr>
            <w:proofErr w:type="spellStart"/>
            <w:r w:rsidRPr="00DC2DE0">
              <w:rPr>
                <w:rFonts w:asciiTheme="minorHAnsi" w:hAnsiTheme="minorHAnsi"/>
                <w:b/>
                <w:i/>
                <w:sz w:val="24"/>
                <w:szCs w:val="24"/>
              </w:rPr>
              <w:t>Dña</w:t>
            </w:r>
            <w:proofErr w:type="spellEnd"/>
            <w:r w:rsidRPr="00DC2DE0">
              <w:rPr>
                <w:rFonts w:asciiTheme="minorHAnsi" w:hAnsiTheme="minorHAnsi"/>
                <w:b/>
                <w:i/>
                <w:sz w:val="24"/>
                <w:szCs w:val="24"/>
              </w:rPr>
              <w:t xml:space="preserve">  Elena Alegre</w:t>
            </w:r>
          </w:p>
        </w:tc>
      </w:tr>
      <w:tr w:rsidR="00CE000D" w:rsidRPr="007C7866" w:rsidTr="00DC2DE0">
        <w:tc>
          <w:tcPr>
            <w:tcW w:w="602" w:type="dxa"/>
            <w:shd w:val="clear" w:color="auto" w:fill="B7DBFF"/>
          </w:tcPr>
          <w:p w:rsidR="00CE000D" w:rsidRPr="007C7866" w:rsidRDefault="00CE000D" w:rsidP="00CE000D">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14</w:t>
            </w:r>
          </w:p>
        </w:tc>
        <w:tc>
          <w:tcPr>
            <w:tcW w:w="5812" w:type="dxa"/>
            <w:shd w:val="clear" w:color="auto" w:fill="FFFF00"/>
          </w:tcPr>
          <w:p w:rsidR="00CE000D" w:rsidRPr="00DC2DE0" w:rsidRDefault="00CE000D" w:rsidP="00CE000D">
            <w:pPr>
              <w:jc w:val="center"/>
              <w:rPr>
                <w:rFonts w:asciiTheme="minorHAnsi" w:hAnsiTheme="minorHAnsi"/>
                <w:b/>
                <w:i/>
                <w:sz w:val="24"/>
                <w:szCs w:val="24"/>
              </w:rPr>
            </w:pPr>
            <w:proofErr w:type="spellStart"/>
            <w:r w:rsidRPr="00DC2DE0">
              <w:rPr>
                <w:rFonts w:asciiTheme="minorHAnsi" w:hAnsiTheme="minorHAnsi"/>
                <w:b/>
                <w:i/>
                <w:sz w:val="24"/>
                <w:szCs w:val="24"/>
              </w:rPr>
              <w:t>Innicia</w:t>
            </w:r>
            <w:proofErr w:type="spellEnd"/>
            <w:r w:rsidRPr="00DC2DE0">
              <w:rPr>
                <w:rFonts w:asciiTheme="minorHAnsi" w:hAnsiTheme="minorHAnsi"/>
                <w:b/>
                <w:i/>
                <w:sz w:val="24"/>
                <w:szCs w:val="24"/>
              </w:rPr>
              <w:t xml:space="preserve"> y Cultura Emprendedora</w:t>
            </w:r>
          </w:p>
        </w:tc>
        <w:tc>
          <w:tcPr>
            <w:tcW w:w="3220" w:type="dxa"/>
            <w:shd w:val="clear" w:color="auto" w:fill="FFC000"/>
          </w:tcPr>
          <w:p w:rsidR="00CE000D" w:rsidRPr="00CE000D" w:rsidRDefault="00CE000D" w:rsidP="00CE000D">
            <w:pPr>
              <w:rPr>
                <w:rFonts w:asciiTheme="minorHAnsi" w:hAnsiTheme="minorHAnsi"/>
                <w:b/>
                <w:i/>
                <w:sz w:val="24"/>
                <w:szCs w:val="24"/>
              </w:rPr>
            </w:pPr>
            <w:proofErr w:type="spellStart"/>
            <w:r w:rsidRPr="00CE000D">
              <w:rPr>
                <w:rFonts w:asciiTheme="minorHAnsi" w:hAnsiTheme="minorHAnsi"/>
                <w:b/>
                <w:i/>
                <w:sz w:val="24"/>
                <w:szCs w:val="24"/>
              </w:rPr>
              <w:t>Dña</w:t>
            </w:r>
            <w:proofErr w:type="spellEnd"/>
            <w:r w:rsidRPr="00CE000D">
              <w:rPr>
                <w:rFonts w:asciiTheme="minorHAnsi" w:hAnsiTheme="minorHAnsi"/>
                <w:b/>
                <w:i/>
                <w:sz w:val="24"/>
                <w:szCs w:val="24"/>
              </w:rPr>
              <w:t xml:space="preserve"> Mª del Mar Jiménez</w:t>
            </w:r>
          </w:p>
        </w:tc>
      </w:tr>
      <w:tr w:rsidR="00CE000D" w:rsidRPr="007C7866" w:rsidTr="00DC2DE0">
        <w:tc>
          <w:tcPr>
            <w:tcW w:w="602" w:type="dxa"/>
            <w:shd w:val="clear" w:color="auto" w:fill="B7DBFF"/>
          </w:tcPr>
          <w:p w:rsidR="00CE000D" w:rsidRPr="007C7866" w:rsidRDefault="00CE000D" w:rsidP="00CE000D">
            <w:pPr>
              <w:suppressAutoHyphens/>
              <w:ind w:leftChars="-41" w:left="-80" w:hanging="2"/>
              <w:contextualSpacing/>
              <w:jc w:val="center"/>
              <w:textAlignment w:val="top"/>
              <w:outlineLvl w:val="0"/>
              <w:rPr>
                <w:rFonts w:ascii="Calibri" w:eastAsia="Calibri" w:hAnsi="Calibri" w:cs="Calibri"/>
                <w:b/>
                <w:i/>
                <w:position w:val="-1"/>
                <w:sz w:val="24"/>
                <w:szCs w:val="24"/>
              </w:rPr>
            </w:pPr>
            <w:r w:rsidRPr="007C7866">
              <w:rPr>
                <w:rFonts w:ascii="Calibri" w:eastAsia="Calibri" w:hAnsi="Calibri" w:cs="Calibri"/>
                <w:b/>
                <w:i/>
                <w:position w:val="-1"/>
                <w:sz w:val="24"/>
                <w:szCs w:val="24"/>
              </w:rPr>
              <w:t>15</w:t>
            </w:r>
          </w:p>
        </w:tc>
        <w:tc>
          <w:tcPr>
            <w:tcW w:w="5812" w:type="dxa"/>
            <w:shd w:val="clear" w:color="auto" w:fill="FFFF00"/>
          </w:tcPr>
          <w:p w:rsidR="00CE000D" w:rsidRPr="00CE000D" w:rsidRDefault="00CE000D" w:rsidP="00CE000D">
            <w:pPr>
              <w:jc w:val="center"/>
              <w:rPr>
                <w:rFonts w:asciiTheme="minorHAnsi" w:hAnsiTheme="minorHAnsi"/>
                <w:b/>
                <w:i/>
                <w:sz w:val="24"/>
                <w:szCs w:val="24"/>
              </w:rPr>
            </w:pPr>
            <w:r w:rsidRPr="00CE000D">
              <w:rPr>
                <w:rFonts w:asciiTheme="minorHAnsi" w:hAnsiTheme="minorHAnsi"/>
                <w:b/>
                <w:i/>
                <w:sz w:val="24"/>
                <w:szCs w:val="24"/>
              </w:rPr>
              <w:t>Prácticas CCE y Psicología</w:t>
            </w:r>
          </w:p>
        </w:tc>
        <w:tc>
          <w:tcPr>
            <w:tcW w:w="3220" w:type="dxa"/>
            <w:shd w:val="clear" w:color="auto" w:fill="FFC000"/>
          </w:tcPr>
          <w:p w:rsidR="00CE000D" w:rsidRPr="00CE000D" w:rsidRDefault="00CE000D" w:rsidP="00CE000D">
            <w:pPr>
              <w:rPr>
                <w:rFonts w:asciiTheme="minorHAnsi" w:hAnsiTheme="minorHAnsi"/>
                <w:b/>
                <w:i/>
                <w:sz w:val="24"/>
                <w:szCs w:val="24"/>
              </w:rPr>
            </w:pPr>
            <w:r w:rsidRPr="00CE000D">
              <w:rPr>
                <w:rFonts w:asciiTheme="minorHAnsi" w:hAnsiTheme="minorHAnsi"/>
                <w:b/>
                <w:i/>
                <w:sz w:val="24"/>
                <w:szCs w:val="24"/>
              </w:rPr>
              <w:t>D Lucas Bautista</w:t>
            </w:r>
          </w:p>
        </w:tc>
      </w:tr>
      <w:tr w:rsidR="00CE000D" w:rsidRPr="007C7866" w:rsidTr="00DC2DE0">
        <w:trPr>
          <w:trHeight w:val="70"/>
        </w:trPr>
        <w:tc>
          <w:tcPr>
            <w:tcW w:w="602" w:type="dxa"/>
            <w:shd w:val="clear" w:color="auto" w:fill="B7DBFF"/>
          </w:tcPr>
          <w:p w:rsidR="00CE000D" w:rsidRPr="007C7866" w:rsidRDefault="00CE000D" w:rsidP="00CE000D">
            <w:pPr>
              <w:pBdr>
                <w:top w:val="nil"/>
                <w:left w:val="nil"/>
                <w:bottom w:val="nil"/>
                <w:right w:val="nil"/>
                <w:between w:val="nil"/>
              </w:pBdr>
              <w:suppressAutoHyphens/>
              <w:ind w:leftChars="-1" w:hangingChars="1" w:hanging="2"/>
              <w:contextualSpacing/>
              <w:jc w:val="center"/>
              <w:textAlignment w:val="top"/>
              <w:outlineLvl w:val="0"/>
              <w:rPr>
                <w:rFonts w:ascii="Calibri" w:eastAsia="Arial" w:hAnsi="Calibri" w:cs="Arial"/>
                <w:b/>
                <w:i/>
                <w:position w:val="-1"/>
                <w:sz w:val="24"/>
                <w:szCs w:val="24"/>
              </w:rPr>
            </w:pPr>
            <w:r w:rsidRPr="007C7866">
              <w:rPr>
                <w:rFonts w:ascii="Calibri" w:eastAsia="Arial" w:hAnsi="Calibri" w:cs="Arial"/>
                <w:b/>
                <w:i/>
                <w:position w:val="-1"/>
                <w:sz w:val="24"/>
                <w:szCs w:val="24"/>
              </w:rPr>
              <w:t>16</w:t>
            </w:r>
          </w:p>
        </w:tc>
        <w:tc>
          <w:tcPr>
            <w:tcW w:w="5812" w:type="dxa"/>
            <w:shd w:val="clear" w:color="auto" w:fill="FFFF00"/>
          </w:tcPr>
          <w:p w:rsidR="00CE000D" w:rsidRPr="00CE000D" w:rsidRDefault="00CE000D" w:rsidP="00CE000D">
            <w:pPr>
              <w:jc w:val="center"/>
              <w:rPr>
                <w:rFonts w:asciiTheme="minorHAnsi" w:hAnsiTheme="minorHAnsi"/>
                <w:b/>
                <w:i/>
                <w:sz w:val="24"/>
                <w:szCs w:val="24"/>
              </w:rPr>
            </w:pPr>
            <w:proofErr w:type="spellStart"/>
            <w:r w:rsidRPr="00CE000D">
              <w:rPr>
                <w:rFonts w:asciiTheme="minorHAnsi" w:hAnsiTheme="minorHAnsi"/>
                <w:b/>
                <w:i/>
                <w:sz w:val="24"/>
                <w:szCs w:val="24"/>
              </w:rPr>
              <w:t>Prácticum</w:t>
            </w:r>
            <w:proofErr w:type="spellEnd"/>
            <w:r w:rsidRPr="00CE000D">
              <w:rPr>
                <w:rFonts w:asciiTheme="minorHAnsi" w:hAnsiTheme="minorHAnsi"/>
                <w:b/>
                <w:i/>
                <w:sz w:val="24"/>
                <w:szCs w:val="24"/>
              </w:rPr>
              <w:t xml:space="preserve"> Máster en Secundaria</w:t>
            </w:r>
          </w:p>
        </w:tc>
        <w:tc>
          <w:tcPr>
            <w:tcW w:w="3220" w:type="dxa"/>
            <w:shd w:val="clear" w:color="auto" w:fill="FFC000"/>
          </w:tcPr>
          <w:p w:rsidR="00CE000D" w:rsidRPr="00CE000D" w:rsidRDefault="00CE000D" w:rsidP="00CE000D">
            <w:pPr>
              <w:rPr>
                <w:rFonts w:asciiTheme="minorHAnsi" w:hAnsiTheme="minorHAnsi"/>
                <w:b/>
                <w:i/>
                <w:sz w:val="24"/>
                <w:szCs w:val="24"/>
              </w:rPr>
            </w:pPr>
            <w:r w:rsidRPr="00CE000D">
              <w:rPr>
                <w:rFonts w:asciiTheme="minorHAnsi" w:hAnsiTheme="minorHAnsi"/>
                <w:b/>
                <w:i/>
                <w:sz w:val="24"/>
                <w:szCs w:val="24"/>
              </w:rPr>
              <w:t>D Lucas Bautista</w:t>
            </w:r>
          </w:p>
        </w:tc>
      </w:tr>
      <w:tr w:rsidR="00CE000D" w:rsidRPr="007C7866" w:rsidTr="00DC2DE0">
        <w:tc>
          <w:tcPr>
            <w:tcW w:w="602" w:type="dxa"/>
            <w:shd w:val="clear" w:color="auto" w:fill="B7DBFF"/>
          </w:tcPr>
          <w:p w:rsidR="00CE000D" w:rsidRPr="007C7866" w:rsidRDefault="00CE000D" w:rsidP="00CE000D">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17</w:t>
            </w:r>
          </w:p>
        </w:tc>
        <w:tc>
          <w:tcPr>
            <w:tcW w:w="5812" w:type="dxa"/>
            <w:shd w:val="clear" w:color="auto" w:fill="FFFF00"/>
          </w:tcPr>
          <w:p w:rsidR="00CE000D" w:rsidRPr="00CE000D" w:rsidRDefault="00CE000D" w:rsidP="00CE000D">
            <w:pPr>
              <w:jc w:val="center"/>
              <w:rPr>
                <w:rFonts w:asciiTheme="minorHAnsi" w:hAnsiTheme="minorHAnsi"/>
                <w:b/>
                <w:i/>
                <w:sz w:val="24"/>
                <w:szCs w:val="24"/>
              </w:rPr>
            </w:pPr>
            <w:r w:rsidRPr="00CE000D">
              <w:rPr>
                <w:rFonts w:asciiTheme="minorHAnsi" w:hAnsiTheme="minorHAnsi"/>
                <w:b/>
                <w:i/>
                <w:sz w:val="24"/>
                <w:szCs w:val="24"/>
              </w:rPr>
              <w:t>PROA</w:t>
            </w:r>
          </w:p>
        </w:tc>
        <w:tc>
          <w:tcPr>
            <w:tcW w:w="3220" w:type="dxa"/>
            <w:shd w:val="clear" w:color="auto" w:fill="FFC000"/>
          </w:tcPr>
          <w:p w:rsidR="00CE000D" w:rsidRPr="00CE000D" w:rsidRDefault="00CE000D" w:rsidP="00CE000D">
            <w:pPr>
              <w:rPr>
                <w:rFonts w:asciiTheme="minorHAnsi" w:hAnsiTheme="minorHAnsi"/>
                <w:b/>
                <w:i/>
                <w:sz w:val="24"/>
                <w:szCs w:val="24"/>
              </w:rPr>
            </w:pPr>
            <w:r w:rsidRPr="00CE000D">
              <w:rPr>
                <w:rFonts w:asciiTheme="minorHAnsi" w:hAnsiTheme="minorHAnsi"/>
                <w:b/>
                <w:i/>
                <w:sz w:val="24"/>
                <w:szCs w:val="24"/>
              </w:rPr>
              <w:t>D Lucas Bautista</w:t>
            </w:r>
          </w:p>
        </w:tc>
      </w:tr>
      <w:tr w:rsidR="00CE000D" w:rsidRPr="007C7866" w:rsidTr="00DC2DE0">
        <w:tc>
          <w:tcPr>
            <w:tcW w:w="602" w:type="dxa"/>
            <w:shd w:val="clear" w:color="auto" w:fill="B7DBFF"/>
          </w:tcPr>
          <w:p w:rsidR="00CE000D" w:rsidRPr="007C7866" w:rsidRDefault="00CE000D" w:rsidP="00CE000D">
            <w:pPr>
              <w:suppressAutoHyphens/>
              <w:ind w:leftChars="-1" w:hangingChars="1" w:hanging="2"/>
              <w:contextualSpacing/>
              <w:jc w:val="center"/>
              <w:textAlignment w:val="top"/>
              <w:outlineLvl w:val="0"/>
              <w:rPr>
                <w:rFonts w:ascii="Calibri" w:hAnsi="Calibri"/>
                <w:b/>
                <w:i/>
                <w:position w:val="-1"/>
                <w:sz w:val="24"/>
                <w:szCs w:val="24"/>
              </w:rPr>
            </w:pPr>
            <w:r w:rsidRPr="007C7866">
              <w:rPr>
                <w:rFonts w:ascii="Calibri" w:hAnsi="Calibri"/>
                <w:b/>
                <w:i/>
                <w:position w:val="-1"/>
                <w:sz w:val="24"/>
                <w:szCs w:val="24"/>
              </w:rPr>
              <w:t>18</w:t>
            </w:r>
          </w:p>
        </w:tc>
        <w:tc>
          <w:tcPr>
            <w:tcW w:w="5812" w:type="dxa"/>
            <w:shd w:val="clear" w:color="auto" w:fill="FFFF00"/>
          </w:tcPr>
          <w:p w:rsidR="00CE000D" w:rsidRPr="00CE000D" w:rsidRDefault="00CE000D" w:rsidP="00CE000D">
            <w:pPr>
              <w:jc w:val="center"/>
              <w:rPr>
                <w:rFonts w:asciiTheme="minorHAnsi" w:hAnsiTheme="minorHAnsi"/>
                <w:b/>
                <w:i/>
                <w:sz w:val="24"/>
                <w:szCs w:val="24"/>
              </w:rPr>
            </w:pPr>
            <w:r w:rsidRPr="00CE000D">
              <w:rPr>
                <w:rFonts w:asciiTheme="minorHAnsi" w:hAnsiTheme="minorHAnsi"/>
                <w:b/>
                <w:i/>
                <w:sz w:val="24"/>
                <w:szCs w:val="24"/>
              </w:rPr>
              <w:t>PROA + “Transfórmate”</w:t>
            </w:r>
          </w:p>
        </w:tc>
        <w:tc>
          <w:tcPr>
            <w:tcW w:w="3220" w:type="dxa"/>
            <w:shd w:val="clear" w:color="auto" w:fill="FFC000"/>
          </w:tcPr>
          <w:p w:rsidR="00CE000D" w:rsidRPr="00CE000D" w:rsidRDefault="00CE000D" w:rsidP="00CE000D">
            <w:pPr>
              <w:rPr>
                <w:rFonts w:asciiTheme="minorHAnsi" w:hAnsiTheme="minorHAnsi"/>
                <w:b/>
                <w:i/>
                <w:sz w:val="24"/>
                <w:szCs w:val="24"/>
              </w:rPr>
            </w:pPr>
            <w:r w:rsidRPr="00CE000D">
              <w:rPr>
                <w:rFonts w:asciiTheme="minorHAnsi" w:hAnsiTheme="minorHAnsi"/>
                <w:b/>
                <w:i/>
                <w:sz w:val="24"/>
                <w:szCs w:val="24"/>
              </w:rPr>
              <w:t>Mª Josefa García</w:t>
            </w:r>
          </w:p>
        </w:tc>
      </w:tr>
      <w:tr w:rsidR="00CE000D" w:rsidRPr="007C7866" w:rsidTr="00DC2DE0">
        <w:tc>
          <w:tcPr>
            <w:tcW w:w="602" w:type="dxa"/>
            <w:shd w:val="clear" w:color="auto" w:fill="B7DBFF"/>
          </w:tcPr>
          <w:p w:rsidR="00CE000D" w:rsidRPr="007C7866" w:rsidRDefault="00CE000D" w:rsidP="00CE000D">
            <w:pPr>
              <w:pBdr>
                <w:top w:val="nil"/>
                <w:left w:val="nil"/>
                <w:bottom w:val="nil"/>
                <w:right w:val="nil"/>
                <w:between w:val="nil"/>
              </w:pBdr>
              <w:suppressAutoHyphens/>
              <w:ind w:leftChars="-1" w:hangingChars="1" w:hanging="2"/>
              <w:contextualSpacing/>
              <w:jc w:val="center"/>
              <w:textAlignment w:val="top"/>
              <w:outlineLvl w:val="0"/>
              <w:rPr>
                <w:rFonts w:ascii="Calibri" w:eastAsia="Arial" w:hAnsi="Calibri" w:cs="Arial"/>
                <w:b/>
                <w:i/>
                <w:color w:val="000000"/>
                <w:position w:val="-1"/>
                <w:sz w:val="24"/>
                <w:szCs w:val="24"/>
              </w:rPr>
            </w:pPr>
            <w:r w:rsidRPr="007C7866">
              <w:rPr>
                <w:rFonts w:ascii="Calibri" w:eastAsia="Arial" w:hAnsi="Calibri" w:cs="Arial"/>
                <w:b/>
                <w:i/>
                <w:color w:val="000000"/>
                <w:position w:val="-1"/>
                <w:sz w:val="24"/>
                <w:szCs w:val="24"/>
              </w:rPr>
              <w:t>19</w:t>
            </w:r>
          </w:p>
        </w:tc>
        <w:tc>
          <w:tcPr>
            <w:tcW w:w="5812" w:type="dxa"/>
            <w:shd w:val="clear" w:color="auto" w:fill="FFFF00"/>
          </w:tcPr>
          <w:p w:rsidR="00CE000D" w:rsidRDefault="00CE000D" w:rsidP="00CE000D">
            <w:pPr>
              <w:jc w:val="center"/>
              <w:rPr>
                <w:rFonts w:asciiTheme="minorHAnsi" w:hAnsiTheme="minorHAnsi"/>
                <w:b/>
                <w:i/>
                <w:sz w:val="24"/>
                <w:szCs w:val="24"/>
              </w:rPr>
            </w:pPr>
            <w:r w:rsidRPr="00CE000D">
              <w:rPr>
                <w:rFonts w:asciiTheme="minorHAnsi" w:hAnsiTheme="minorHAnsi"/>
                <w:b/>
                <w:i/>
                <w:sz w:val="24"/>
                <w:szCs w:val="24"/>
              </w:rPr>
              <w:t>Salud Laboral y P.RR.LL</w:t>
            </w:r>
          </w:p>
          <w:p w:rsidR="00CE000D" w:rsidRPr="00CE000D" w:rsidRDefault="00CE000D" w:rsidP="00CE000D">
            <w:pPr>
              <w:jc w:val="center"/>
              <w:rPr>
                <w:rFonts w:asciiTheme="minorHAnsi" w:hAnsiTheme="minorHAnsi"/>
                <w:b/>
                <w:i/>
                <w:sz w:val="24"/>
                <w:szCs w:val="24"/>
              </w:rPr>
            </w:pPr>
          </w:p>
        </w:tc>
        <w:tc>
          <w:tcPr>
            <w:tcW w:w="3220" w:type="dxa"/>
            <w:shd w:val="clear" w:color="auto" w:fill="FFC000"/>
          </w:tcPr>
          <w:p w:rsidR="00CE000D" w:rsidRPr="00CE000D" w:rsidRDefault="00CE000D" w:rsidP="00CE000D">
            <w:pPr>
              <w:rPr>
                <w:rFonts w:asciiTheme="minorHAnsi" w:hAnsiTheme="minorHAnsi"/>
                <w:b/>
                <w:i/>
                <w:sz w:val="24"/>
                <w:szCs w:val="24"/>
              </w:rPr>
            </w:pPr>
            <w:r w:rsidRPr="00CE000D">
              <w:rPr>
                <w:rFonts w:asciiTheme="minorHAnsi" w:hAnsiTheme="minorHAnsi"/>
                <w:b/>
                <w:i/>
                <w:sz w:val="24"/>
                <w:szCs w:val="24"/>
              </w:rPr>
              <w:t>Dña. Mª Carmen Carrasco</w:t>
            </w:r>
          </w:p>
        </w:tc>
      </w:tr>
      <w:tr w:rsidR="00DC2DE0" w:rsidRPr="007C7866" w:rsidTr="00DC2DE0">
        <w:tc>
          <w:tcPr>
            <w:tcW w:w="602" w:type="dxa"/>
            <w:shd w:val="clear" w:color="auto" w:fill="B7DBFF"/>
          </w:tcPr>
          <w:p w:rsidR="00DC2DE0" w:rsidRPr="007C7866" w:rsidRDefault="00CE000D" w:rsidP="00DC2DE0">
            <w:pPr>
              <w:suppressAutoHyphens/>
              <w:ind w:leftChars="-1" w:hangingChars="1" w:hanging="2"/>
              <w:contextualSpacing/>
              <w:jc w:val="center"/>
              <w:textAlignment w:val="top"/>
              <w:outlineLvl w:val="0"/>
              <w:rPr>
                <w:rFonts w:ascii="Calibri" w:hAnsi="Calibri"/>
                <w:b/>
                <w:i/>
                <w:position w:val="-1"/>
                <w:sz w:val="24"/>
                <w:szCs w:val="24"/>
              </w:rPr>
            </w:pPr>
            <w:r>
              <w:rPr>
                <w:rFonts w:ascii="Calibri" w:hAnsi="Calibri"/>
                <w:b/>
                <w:i/>
                <w:position w:val="-1"/>
                <w:sz w:val="24"/>
                <w:szCs w:val="24"/>
              </w:rPr>
              <w:lastRenderedPageBreak/>
              <w:t>20</w:t>
            </w:r>
          </w:p>
        </w:tc>
        <w:tc>
          <w:tcPr>
            <w:tcW w:w="5812" w:type="dxa"/>
            <w:shd w:val="clear" w:color="auto" w:fill="FFFF00"/>
          </w:tcPr>
          <w:p w:rsidR="00DC2DE0" w:rsidRDefault="00DC2DE0" w:rsidP="00DC2DE0">
            <w:pPr>
              <w:jc w:val="center"/>
              <w:rPr>
                <w:rFonts w:asciiTheme="minorHAnsi" w:hAnsiTheme="minorHAnsi"/>
                <w:b/>
                <w:i/>
                <w:sz w:val="24"/>
                <w:szCs w:val="24"/>
              </w:rPr>
            </w:pPr>
            <w:r w:rsidRPr="00DC2DE0">
              <w:rPr>
                <w:rFonts w:asciiTheme="minorHAnsi" w:hAnsiTheme="minorHAnsi"/>
                <w:b/>
                <w:i/>
                <w:sz w:val="24"/>
                <w:szCs w:val="24"/>
              </w:rPr>
              <w:t>Transformación Digital Educativa y #</w:t>
            </w:r>
            <w:proofErr w:type="spellStart"/>
            <w:r w:rsidRPr="00DC2DE0">
              <w:rPr>
                <w:rFonts w:asciiTheme="minorHAnsi" w:hAnsiTheme="minorHAnsi"/>
                <w:b/>
                <w:i/>
                <w:sz w:val="24"/>
                <w:szCs w:val="24"/>
              </w:rPr>
              <w:t>Compdigedu</w:t>
            </w:r>
            <w:proofErr w:type="spellEnd"/>
          </w:p>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(competencia digital Educativa)</w:t>
            </w:r>
          </w:p>
        </w:tc>
        <w:tc>
          <w:tcPr>
            <w:tcW w:w="3220" w:type="dxa"/>
            <w:shd w:val="clear" w:color="auto" w:fill="FFC000"/>
            <w:vAlign w:val="center"/>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D Alejandro Martínez</w:t>
            </w:r>
          </w:p>
        </w:tc>
      </w:tr>
      <w:tr w:rsidR="00DC2DE0" w:rsidRPr="007C7866" w:rsidTr="00DC2DE0">
        <w:tc>
          <w:tcPr>
            <w:tcW w:w="602" w:type="dxa"/>
            <w:shd w:val="clear" w:color="auto" w:fill="B7DBFF"/>
          </w:tcPr>
          <w:p w:rsidR="00DC2DE0" w:rsidRPr="007C7866" w:rsidRDefault="00CE000D" w:rsidP="00DC2DE0">
            <w:pPr>
              <w:suppressAutoHyphens/>
              <w:ind w:leftChars="-1" w:hangingChars="1" w:hanging="2"/>
              <w:contextualSpacing/>
              <w:jc w:val="center"/>
              <w:textAlignment w:val="top"/>
              <w:outlineLvl w:val="0"/>
              <w:rPr>
                <w:rFonts w:ascii="Calibri" w:hAnsi="Calibri"/>
                <w:b/>
                <w:i/>
                <w:position w:val="-1"/>
                <w:sz w:val="24"/>
                <w:szCs w:val="24"/>
              </w:rPr>
            </w:pPr>
            <w:r>
              <w:rPr>
                <w:rFonts w:ascii="Calibri" w:hAnsi="Calibri"/>
                <w:b/>
                <w:i/>
                <w:position w:val="-1"/>
                <w:sz w:val="24"/>
                <w:szCs w:val="24"/>
              </w:rPr>
              <w:t>21</w:t>
            </w:r>
          </w:p>
        </w:tc>
        <w:tc>
          <w:tcPr>
            <w:tcW w:w="5812" w:type="dxa"/>
            <w:shd w:val="clear" w:color="auto" w:fill="FFFF00"/>
          </w:tcPr>
          <w:p w:rsidR="00DC2DE0" w:rsidRPr="00DC2DE0" w:rsidRDefault="00DC2DE0" w:rsidP="00DC2DE0">
            <w:pPr>
              <w:jc w:val="center"/>
              <w:rPr>
                <w:rFonts w:asciiTheme="minorHAnsi" w:hAnsiTheme="minorHAnsi"/>
                <w:b/>
                <w:i/>
                <w:sz w:val="24"/>
                <w:szCs w:val="24"/>
              </w:rPr>
            </w:pPr>
            <w:r w:rsidRPr="00DC2DE0">
              <w:rPr>
                <w:rFonts w:asciiTheme="minorHAnsi" w:hAnsiTheme="minorHAnsi"/>
                <w:b/>
                <w:i/>
                <w:sz w:val="24"/>
                <w:szCs w:val="24"/>
              </w:rPr>
              <w:t>Unidades de Acompañamiento</w:t>
            </w:r>
          </w:p>
        </w:tc>
        <w:tc>
          <w:tcPr>
            <w:tcW w:w="3220" w:type="dxa"/>
            <w:shd w:val="clear" w:color="auto" w:fill="FFC000"/>
          </w:tcPr>
          <w:p w:rsidR="00DC2DE0" w:rsidRPr="00DC2DE0" w:rsidRDefault="00DC2DE0" w:rsidP="00DC2DE0">
            <w:pPr>
              <w:rPr>
                <w:rFonts w:asciiTheme="minorHAnsi" w:hAnsiTheme="minorHAnsi"/>
                <w:b/>
                <w:i/>
                <w:sz w:val="24"/>
                <w:szCs w:val="24"/>
              </w:rPr>
            </w:pPr>
            <w:r w:rsidRPr="00DC2DE0">
              <w:rPr>
                <w:rFonts w:asciiTheme="minorHAnsi" w:hAnsiTheme="minorHAnsi"/>
                <w:b/>
                <w:i/>
                <w:sz w:val="24"/>
                <w:szCs w:val="24"/>
              </w:rPr>
              <w:t>Mª Josefa García</w:t>
            </w:r>
          </w:p>
        </w:tc>
      </w:tr>
      <w:tr w:rsidR="00DC2DE0" w:rsidRPr="007C7866" w:rsidTr="00DC2DE0">
        <w:tc>
          <w:tcPr>
            <w:tcW w:w="602" w:type="dxa"/>
            <w:shd w:val="clear" w:color="auto" w:fill="B7DBFF"/>
          </w:tcPr>
          <w:p w:rsidR="00DC2DE0" w:rsidRPr="007C7866" w:rsidRDefault="00CE000D" w:rsidP="00DC2DE0">
            <w:pPr>
              <w:suppressAutoHyphens/>
              <w:ind w:leftChars="-1" w:hangingChars="1" w:hanging="2"/>
              <w:contextualSpacing/>
              <w:jc w:val="center"/>
              <w:textAlignment w:val="top"/>
              <w:outlineLvl w:val="0"/>
              <w:rPr>
                <w:rFonts w:ascii="Calibri" w:hAnsi="Calibri"/>
                <w:b/>
                <w:i/>
                <w:position w:val="-1"/>
                <w:sz w:val="24"/>
                <w:szCs w:val="24"/>
              </w:rPr>
            </w:pPr>
            <w:r>
              <w:rPr>
                <w:rFonts w:ascii="Calibri" w:hAnsi="Calibri"/>
                <w:b/>
                <w:i/>
                <w:position w:val="-1"/>
                <w:sz w:val="24"/>
                <w:szCs w:val="24"/>
              </w:rPr>
              <w:t>22</w:t>
            </w:r>
          </w:p>
        </w:tc>
        <w:tc>
          <w:tcPr>
            <w:tcW w:w="5812" w:type="dxa"/>
            <w:shd w:val="clear" w:color="auto" w:fill="FFFF00"/>
          </w:tcPr>
          <w:p w:rsidR="00DC2DE0" w:rsidRPr="007C7866" w:rsidRDefault="00DC2DE0" w:rsidP="00DC2DE0">
            <w:pPr>
              <w:suppressAutoHyphens/>
              <w:ind w:leftChars="-1" w:hangingChars="1" w:hanging="2"/>
              <w:contextualSpacing/>
              <w:jc w:val="center"/>
              <w:textAlignment w:val="top"/>
              <w:outlineLvl w:val="0"/>
              <w:rPr>
                <w:rFonts w:ascii="Calibri" w:hAnsi="Calibri"/>
                <w:i/>
                <w:position w:val="-1"/>
                <w:sz w:val="24"/>
                <w:szCs w:val="24"/>
              </w:rPr>
            </w:pPr>
            <w:r w:rsidRPr="007C7866">
              <w:rPr>
                <w:rFonts w:ascii="Calibri" w:hAnsi="Calibri"/>
                <w:b/>
                <w:i/>
                <w:position w:val="-1"/>
                <w:sz w:val="24"/>
                <w:szCs w:val="24"/>
              </w:rPr>
              <w:t>Vivir y sentir el Patrimonio</w:t>
            </w:r>
          </w:p>
        </w:tc>
        <w:tc>
          <w:tcPr>
            <w:tcW w:w="3220" w:type="dxa"/>
            <w:shd w:val="clear" w:color="auto" w:fill="FFC000"/>
          </w:tcPr>
          <w:p w:rsidR="00DC2DE0" w:rsidRPr="007C7866" w:rsidRDefault="00DC2DE0" w:rsidP="00DC2DE0">
            <w:pPr>
              <w:suppressAutoHyphens/>
              <w:ind w:leftChars="-1" w:hangingChars="1" w:hanging="2"/>
              <w:contextualSpacing/>
              <w:textAlignment w:val="top"/>
              <w:outlineLvl w:val="0"/>
              <w:rPr>
                <w:rFonts w:ascii="Calibri" w:hAnsi="Calibri"/>
                <w:b/>
                <w:i/>
                <w:position w:val="-1"/>
                <w:sz w:val="24"/>
                <w:szCs w:val="24"/>
              </w:rPr>
            </w:pPr>
            <w:r w:rsidRPr="007C7866">
              <w:rPr>
                <w:rFonts w:ascii="Calibri" w:hAnsi="Calibri"/>
                <w:b/>
                <w:i/>
                <w:position w:val="-1"/>
                <w:sz w:val="24"/>
                <w:szCs w:val="24"/>
              </w:rPr>
              <w:t>D Enrique Pérez</w:t>
            </w:r>
          </w:p>
        </w:tc>
      </w:tr>
    </w:tbl>
    <w:p w:rsidR="007C7866" w:rsidRDefault="007C7866" w:rsidP="003C6AA4">
      <w:pPr>
        <w:rPr>
          <w:rFonts w:asciiTheme="minorHAnsi" w:hAnsiTheme="minorHAnsi" w:cstheme="minorHAnsi"/>
          <w:sz w:val="24"/>
          <w:szCs w:val="24"/>
        </w:rPr>
      </w:pPr>
    </w:p>
    <w:p w:rsidR="0078277F" w:rsidRPr="002A3C93" w:rsidRDefault="003E503A" w:rsidP="002F7E50">
      <w:pPr>
        <w:pStyle w:val="Puesto"/>
        <w:jc w:val="both"/>
        <w:rPr>
          <w:rFonts w:asciiTheme="minorHAnsi" w:hAnsiTheme="minorHAnsi" w:cstheme="minorHAnsi"/>
          <w:b w:val="0"/>
          <w:sz w:val="24"/>
          <w:szCs w:val="24"/>
        </w:rPr>
      </w:pPr>
      <w:r>
        <w:rPr>
          <w:rFonts w:asciiTheme="minorHAnsi" w:hAnsiTheme="minorHAnsi" w:cstheme="minorHAnsi"/>
          <w:b w:val="0"/>
          <w:sz w:val="24"/>
          <w:szCs w:val="24"/>
          <w:lang w:val="es-ES"/>
        </w:rPr>
        <w:tab/>
      </w:r>
      <w:r w:rsidR="0078277F" w:rsidRPr="002A3C93">
        <w:rPr>
          <w:rFonts w:asciiTheme="minorHAnsi" w:hAnsiTheme="minorHAnsi" w:cstheme="minorHAnsi"/>
          <w:b w:val="0"/>
          <w:sz w:val="24"/>
          <w:szCs w:val="24"/>
          <w:lang w:val="es-ES"/>
        </w:rPr>
        <w:t xml:space="preserve">Igualmente, y en relación a las </w:t>
      </w:r>
      <w:r w:rsidR="0078277F" w:rsidRPr="002A3C93">
        <w:rPr>
          <w:rFonts w:asciiTheme="minorHAnsi" w:hAnsiTheme="minorHAnsi" w:cstheme="minorHAnsi"/>
          <w:b w:val="0"/>
          <w:sz w:val="24"/>
          <w:szCs w:val="24"/>
        </w:rPr>
        <w:t xml:space="preserve">a las </w:t>
      </w:r>
      <w:r w:rsidR="0078277F" w:rsidRPr="002A3C93">
        <w:rPr>
          <w:rFonts w:asciiTheme="minorHAnsi" w:hAnsiTheme="minorHAnsi" w:cstheme="minorHAnsi"/>
          <w:sz w:val="24"/>
          <w:szCs w:val="24"/>
        </w:rPr>
        <w:t xml:space="preserve">características </w:t>
      </w:r>
      <w:proofErr w:type="spellStart"/>
      <w:r w:rsidR="0078277F" w:rsidRPr="002A3C93">
        <w:rPr>
          <w:rFonts w:asciiTheme="minorHAnsi" w:hAnsiTheme="minorHAnsi" w:cstheme="minorHAnsi"/>
          <w:sz w:val="24"/>
          <w:szCs w:val="24"/>
        </w:rPr>
        <w:t>psicoevolutivas</w:t>
      </w:r>
      <w:proofErr w:type="spellEnd"/>
      <w:r w:rsidR="0078277F" w:rsidRPr="002A3C93">
        <w:rPr>
          <w:rFonts w:asciiTheme="minorHAnsi" w:hAnsiTheme="minorHAnsi" w:cstheme="minorHAnsi"/>
          <w:sz w:val="24"/>
          <w:szCs w:val="24"/>
        </w:rPr>
        <w:t xml:space="preserve"> de los alumnos</w:t>
      </w:r>
      <w:r w:rsidR="00082B69" w:rsidRPr="002A3C93">
        <w:rPr>
          <w:rFonts w:asciiTheme="minorHAnsi" w:hAnsiTheme="minorHAnsi" w:cstheme="minorHAnsi"/>
          <w:sz w:val="24"/>
          <w:szCs w:val="24"/>
        </w:rPr>
        <w:t>/as</w:t>
      </w:r>
      <w:r w:rsidR="0078277F" w:rsidRPr="002A3C93">
        <w:rPr>
          <w:rFonts w:asciiTheme="minorHAnsi" w:hAnsiTheme="minorHAnsi" w:cstheme="minorHAnsi"/>
          <w:b w:val="0"/>
          <w:sz w:val="24"/>
          <w:szCs w:val="24"/>
        </w:rPr>
        <w:t>, decir que esta programación está adaptada a las car</w:t>
      </w:r>
      <w:r w:rsidR="00082B69" w:rsidRPr="002A3C93">
        <w:rPr>
          <w:rFonts w:asciiTheme="minorHAnsi" w:hAnsiTheme="minorHAnsi" w:cstheme="minorHAnsi"/>
          <w:b w:val="0"/>
          <w:sz w:val="24"/>
          <w:szCs w:val="24"/>
        </w:rPr>
        <w:t xml:space="preserve">acterísticas </w:t>
      </w:r>
      <w:proofErr w:type="spellStart"/>
      <w:r w:rsidR="00082B69" w:rsidRPr="002A3C93">
        <w:rPr>
          <w:rFonts w:asciiTheme="minorHAnsi" w:hAnsiTheme="minorHAnsi" w:cstheme="minorHAnsi"/>
          <w:b w:val="0"/>
          <w:sz w:val="24"/>
          <w:szCs w:val="24"/>
        </w:rPr>
        <w:t>psicoevolutivas</w:t>
      </w:r>
      <w:proofErr w:type="spellEnd"/>
      <w:r w:rsidR="00082B69" w:rsidRPr="002A3C93">
        <w:rPr>
          <w:rFonts w:asciiTheme="minorHAnsi" w:hAnsiTheme="minorHAnsi" w:cstheme="minorHAnsi"/>
          <w:b w:val="0"/>
          <w:sz w:val="24"/>
          <w:szCs w:val="24"/>
        </w:rPr>
        <w:t xml:space="preserve"> del alumnado</w:t>
      </w:r>
      <w:r w:rsidR="0078277F" w:rsidRPr="002A3C93">
        <w:rPr>
          <w:rFonts w:asciiTheme="minorHAnsi" w:hAnsiTheme="minorHAnsi" w:cstheme="minorHAnsi"/>
          <w:b w:val="0"/>
          <w:sz w:val="24"/>
          <w:szCs w:val="24"/>
        </w:rPr>
        <w:t xml:space="preserve"> de esta edad, caracterizada, </w:t>
      </w:r>
      <w:r w:rsidR="0078277F" w:rsidRPr="002A3C93">
        <w:rPr>
          <w:rFonts w:asciiTheme="minorHAnsi" w:hAnsiTheme="minorHAnsi" w:cstheme="minorHAnsi"/>
          <w:color w:val="8064A2"/>
          <w:sz w:val="24"/>
          <w:szCs w:val="24"/>
        </w:rPr>
        <w:t>teniendo en cuenta la teoría genética de Piaget y la teoría social de Vygotsky</w:t>
      </w:r>
      <w:r w:rsidR="0078277F" w:rsidRPr="002A3C93">
        <w:rPr>
          <w:rFonts w:asciiTheme="minorHAnsi" w:hAnsiTheme="minorHAnsi" w:cstheme="minorHAnsi"/>
          <w:b w:val="0"/>
          <w:sz w:val="24"/>
          <w:szCs w:val="24"/>
        </w:rPr>
        <w:t>, fundamentalmente por:</w:t>
      </w:r>
      <w:r w:rsidR="00AE1B07" w:rsidRPr="002A3C93">
        <w:rPr>
          <w:rFonts w:asciiTheme="minorHAnsi" w:hAnsiTheme="minorHAnsi" w:cstheme="minorHAnsi"/>
          <w:b w:val="0"/>
          <w:sz w:val="24"/>
          <w:szCs w:val="24"/>
        </w:rPr>
        <w:t xml:space="preserve"> </w:t>
      </w:r>
    </w:p>
    <w:p w:rsidR="0084070C" w:rsidRPr="002A3C93" w:rsidRDefault="0084070C" w:rsidP="00936494">
      <w:pPr>
        <w:pStyle w:val="Puesto"/>
        <w:ind w:firstLine="708"/>
        <w:jc w:val="both"/>
        <w:rPr>
          <w:rFonts w:asciiTheme="minorHAnsi" w:hAnsiTheme="minorHAnsi" w:cstheme="minorHAnsi"/>
          <w:color w:val="8064A2"/>
          <w:sz w:val="24"/>
          <w:szCs w:val="24"/>
        </w:rPr>
      </w:pPr>
    </w:p>
    <w:p w:rsidR="0078277F" w:rsidRPr="002A3C93" w:rsidRDefault="0078277F" w:rsidP="00680FF4">
      <w:pPr>
        <w:pStyle w:val="Puesto"/>
        <w:numPr>
          <w:ilvl w:val="0"/>
          <w:numId w:val="7"/>
        </w:numPr>
        <w:jc w:val="both"/>
        <w:rPr>
          <w:rFonts w:asciiTheme="minorHAnsi" w:hAnsiTheme="minorHAnsi" w:cstheme="minorHAnsi"/>
          <w:b w:val="0"/>
          <w:sz w:val="24"/>
          <w:szCs w:val="24"/>
        </w:rPr>
      </w:pPr>
      <w:r w:rsidRPr="002A3C93">
        <w:rPr>
          <w:rFonts w:asciiTheme="minorHAnsi" w:hAnsiTheme="minorHAnsi" w:cstheme="minorHAnsi"/>
          <w:color w:val="8064A2"/>
          <w:sz w:val="24"/>
          <w:szCs w:val="24"/>
        </w:rPr>
        <w:t>Desde el punto de vista c</w:t>
      </w:r>
      <w:r w:rsidR="001B458F" w:rsidRPr="002A3C93">
        <w:rPr>
          <w:rFonts w:asciiTheme="minorHAnsi" w:hAnsiTheme="minorHAnsi" w:cstheme="minorHAnsi"/>
          <w:color w:val="8064A2"/>
          <w:sz w:val="24"/>
          <w:szCs w:val="24"/>
        </w:rPr>
        <w:t>ognitivo,</w:t>
      </w:r>
      <w:r w:rsidR="001B458F" w:rsidRPr="002A3C93">
        <w:rPr>
          <w:rFonts w:asciiTheme="minorHAnsi" w:hAnsiTheme="minorHAnsi" w:cstheme="minorHAnsi"/>
          <w:b w:val="0"/>
          <w:sz w:val="24"/>
          <w:szCs w:val="24"/>
        </w:rPr>
        <w:t xml:space="preserve"> la adquisición del pe</w:t>
      </w:r>
      <w:r w:rsidRPr="002A3C93">
        <w:rPr>
          <w:rFonts w:asciiTheme="minorHAnsi" w:hAnsiTheme="minorHAnsi" w:cstheme="minorHAnsi"/>
          <w:b w:val="0"/>
          <w:sz w:val="24"/>
          <w:szCs w:val="24"/>
        </w:rPr>
        <w:t>nsamiento formal o la capacidad para realizar operaciones formales.</w:t>
      </w:r>
    </w:p>
    <w:p w:rsidR="0078277F" w:rsidRPr="002A3C93" w:rsidRDefault="0078277F" w:rsidP="00680FF4">
      <w:pPr>
        <w:pStyle w:val="Puesto"/>
        <w:numPr>
          <w:ilvl w:val="0"/>
          <w:numId w:val="7"/>
        </w:numPr>
        <w:jc w:val="both"/>
        <w:rPr>
          <w:rFonts w:asciiTheme="minorHAnsi" w:hAnsiTheme="minorHAnsi" w:cstheme="minorHAnsi"/>
          <w:b w:val="0"/>
          <w:sz w:val="24"/>
          <w:szCs w:val="24"/>
        </w:rPr>
      </w:pPr>
      <w:r w:rsidRPr="002A3C93">
        <w:rPr>
          <w:rFonts w:asciiTheme="minorHAnsi" w:hAnsiTheme="minorHAnsi" w:cstheme="minorHAnsi"/>
          <w:color w:val="8064A2"/>
          <w:sz w:val="24"/>
          <w:szCs w:val="24"/>
        </w:rPr>
        <w:t>Desde el punto de vista motriz</w:t>
      </w:r>
      <w:r w:rsidRPr="002A3C93">
        <w:rPr>
          <w:rFonts w:asciiTheme="minorHAnsi" w:hAnsiTheme="minorHAnsi" w:cstheme="minorHAnsi"/>
          <w:b w:val="0"/>
          <w:sz w:val="24"/>
          <w:szCs w:val="24"/>
        </w:rPr>
        <w:t>, una serie de cambios físicos que tienen sus implicaciones psicomotrices en los adolescentes, tales como el cambio de estatura, el desarrollo sexual, etc…</w:t>
      </w:r>
    </w:p>
    <w:p w:rsidR="0078277F" w:rsidRPr="002A3C93" w:rsidRDefault="0078277F" w:rsidP="00680FF4">
      <w:pPr>
        <w:pStyle w:val="Puesto"/>
        <w:numPr>
          <w:ilvl w:val="0"/>
          <w:numId w:val="7"/>
        </w:numPr>
        <w:jc w:val="both"/>
        <w:rPr>
          <w:rFonts w:asciiTheme="minorHAnsi" w:hAnsiTheme="minorHAnsi" w:cstheme="minorHAnsi"/>
          <w:b w:val="0"/>
          <w:sz w:val="24"/>
          <w:szCs w:val="24"/>
        </w:rPr>
      </w:pPr>
      <w:r w:rsidRPr="002A3C93">
        <w:rPr>
          <w:rFonts w:asciiTheme="minorHAnsi" w:hAnsiTheme="minorHAnsi" w:cstheme="minorHAnsi"/>
          <w:color w:val="8064A2"/>
          <w:sz w:val="24"/>
          <w:szCs w:val="24"/>
        </w:rPr>
        <w:lastRenderedPageBreak/>
        <w:t>Desde el punto de vista social</w:t>
      </w:r>
      <w:r w:rsidRPr="002A3C93">
        <w:rPr>
          <w:rFonts w:asciiTheme="minorHAnsi" w:hAnsiTheme="minorHAnsi" w:cstheme="minorHAnsi"/>
          <w:b w:val="0"/>
          <w:sz w:val="24"/>
          <w:szCs w:val="24"/>
        </w:rPr>
        <w:t>, los espacios de interacción social se amplían extraordinariamente, debilitándose el vínculo familiar, uniéndose más al grupo de amigos, etc…</w:t>
      </w:r>
    </w:p>
    <w:p w:rsidR="00251D79" w:rsidRPr="002A3C93" w:rsidRDefault="0078277F" w:rsidP="00680FF4">
      <w:pPr>
        <w:pStyle w:val="Puesto"/>
        <w:numPr>
          <w:ilvl w:val="0"/>
          <w:numId w:val="7"/>
        </w:numPr>
        <w:jc w:val="both"/>
        <w:rPr>
          <w:rFonts w:asciiTheme="minorHAnsi" w:hAnsiTheme="minorHAnsi" w:cstheme="minorHAnsi"/>
          <w:b w:val="0"/>
          <w:sz w:val="24"/>
          <w:szCs w:val="24"/>
        </w:rPr>
      </w:pPr>
      <w:r w:rsidRPr="002A3C93">
        <w:rPr>
          <w:rFonts w:asciiTheme="minorHAnsi" w:hAnsiTheme="minorHAnsi" w:cstheme="minorHAnsi"/>
          <w:color w:val="8064A2"/>
          <w:sz w:val="24"/>
          <w:szCs w:val="24"/>
        </w:rPr>
        <w:t>Desde el punto de vista afectivo,</w:t>
      </w:r>
      <w:r w:rsidRPr="002A3C93">
        <w:rPr>
          <w:rFonts w:asciiTheme="minorHAnsi" w:hAnsiTheme="minorHAnsi" w:cstheme="minorHAnsi"/>
          <w:b w:val="0"/>
          <w:sz w:val="24"/>
          <w:szCs w:val="24"/>
        </w:rPr>
        <w:t xml:space="preserve"> la afectividad se desplaza un poco más al grupo de amigos, a la relación afectiva especial con otra persona de distinto sexo, etc…</w:t>
      </w:r>
    </w:p>
    <w:p w:rsidR="0084070C" w:rsidRPr="002A3C93" w:rsidRDefault="0078277F"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ab/>
      </w:r>
    </w:p>
    <w:p w:rsidR="003B35D4" w:rsidRDefault="0084070C" w:rsidP="003C6AA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ab/>
      </w:r>
      <w:r w:rsidR="002879AC" w:rsidRPr="002A3C93">
        <w:rPr>
          <w:rFonts w:asciiTheme="minorHAnsi" w:hAnsiTheme="minorHAnsi" w:cstheme="minorHAnsi"/>
          <w:b w:val="0"/>
          <w:sz w:val="24"/>
          <w:szCs w:val="24"/>
          <w:lang w:val="es-ES"/>
        </w:rPr>
        <w:t xml:space="preserve"> </w:t>
      </w:r>
      <w:r w:rsidR="002879AC" w:rsidRPr="002A3C93">
        <w:rPr>
          <w:rFonts w:asciiTheme="minorHAnsi" w:hAnsiTheme="minorHAnsi" w:cstheme="minorHAnsi"/>
          <w:b w:val="0"/>
          <w:sz w:val="24"/>
          <w:szCs w:val="24"/>
        </w:rPr>
        <w:t>Así, es</w:t>
      </w:r>
      <w:r w:rsidR="00553691" w:rsidRPr="002A3C93">
        <w:rPr>
          <w:rFonts w:asciiTheme="minorHAnsi" w:hAnsiTheme="minorHAnsi" w:cstheme="minorHAnsi"/>
          <w:b w:val="0"/>
          <w:sz w:val="24"/>
          <w:szCs w:val="24"/>
        </w:rPr>
        <w:t>ta programación didáctica, es</w:t>
      </w:r>
      <w:r w:rsidR="002879AC" w:rsidRPr="002A3C93">
        <w:rPr>
          <w:rFonts w:asciiTheme="minorHAnsi" w:hAnsiTheme="minorHAnsi" w:cstheme="minorHAnsi"/>
          <w:b w:val="0"/>
          <w:sz w:val="24"/>
          <w:szCs w:val="24"/>
        </w:rPr>
        <w:t xml:space="preserve"> presentada por el Departamento de Ciencias Soci</w:t>
      </w:r>
      <w:r w:rsidR="00553691" w:rsidRPr="002A3C93">
        <w:rPr>
          <w:rFonts w:asciiTheme="minorHAnsi" w:hAnsiTheme="minorHAnsi" w:cstheme="minorHAnsi"/>
          <w:b w:val="0"/>
          <w:sz w:val="24"/>
          <w:szCs w:val="24"/>
        </w:rPr>
        <w:t>ales: Geografía e Historia de nuestro</w:t>
      </w:r>
      <w:r w:rsidR="002879AC" w:rsidRPr="002A3C93">
        <w:rPr>
          <w:rFonts w:asciiTheme="minorHAnsi" w:hAnsiTheme="minorHAnsi" w:cstheme="minorHAnsi"/>
          <w:b w:val="0"/>
          <w:sz w:val="24"/>
          <w:szCs w:val="24"/>
        </w:rPr>
        <w:t xml:space="preserve"> </w:t>
      </w:r>
      <w:r w:rsidR="002879AC" w:rsidRPr="002A3C93">
        <w:rPr>
          <w:rFonts w:asciiTheme="minorHAnsi" w:hAnsiTheme="minorHAnsi" w:cstheme="minorHAnsi"/>
          <w:sz w:val="24"/>
          <w:szCs w:val="24"/>
        </w:rPr>
        <w:t>centro</w:t>
      </w:r>
      <w:r w:rsidR="002879AC" w:rsidRPr="002A3C93">
        <w:rPr>
          <w:rFonts w:asciiTheme="minorHAnsi" w:hAnsiTheme="minorHAnsi" w:cstheme="minorHAnsi"/>
          <w:b w:val="0"/>
          <w:sz w:val="24"/>
          <w:szCs w:val="24"/>
        </w:rPr>
        <w:t>,</w:t>
      </w:r>
      <w:r w:rsidR="00553691" w:rsidRPr="002A3C93">
        <w:rPr>
          <w:rFonts w:asciiTheme="minorHAnsi" w:hAnsiTheme="minorHAnsi" w:cstheme="minorHAnsi"/>
          <w:b w:val="0"/>
          <w:sz w:val="24"/>
          <w:szCs w:val="24"/>
        </w:rPr>
        <w:t xml:space="preserve"> el IES María Bellido de Bailén, un centro</w:t>
      </w:r>
      <w:r w:rsidR="00D33541" w:rsidRPr="002A3C93">
        <w:rPr>
          <w:rFonts w:asciiTheme="minorHAnsi" w:hAnsiTheme="minorHAnsi" w:cstheme="minorHAnsi"/>
          <w:b w:val="0"/>
          <w:sz w:val="24"/>
          <w:szCs w:val="24"/>
        </w:rPr>
        <w:t xml:space="preserve"> </w:t>
      </w:r>
      <w:r w:rsidR="00D33541" w:rsidRPr="002A3C93">
        <w:rPr>
          <w:rFonts w:asciiTheme="minorHAnsi" w:hAnsiTheme="minorHAnsi" w:cstheme="minorHAnsi"/>
          <w:sz w:val="24"/>
          <w:szCs w:val="24"/>
        </w:rPr>
        <w:t>normalizado y tipificado</w:t>
      </w:r>
      <w:r w:rsidR="00D33541" w:rsidRPr="002A3C93">
        <w:rPr>
          <w:rFonts w:asciiTheme="minorHAnsi" w:hAnsiTheme="minorHAnsi" w:cstheme="minorHAnsi"/>
          <w:b w:val="0"/>
          <w:sz w:val="24"/>
          <w:szCs w:val="24"/>
        </w:rPr>
        <w:t>,</w:t>
      </w:r>
      <w:r w:rsidR="002879AC" w:rsidRPr="002A3C93">
        <w:rPr>
          <w:rFonts w:asciiTheme="minorHAnsi" w:hAnsiTheme="minorHAnsi" w:cstheme="minorHAnsi"/>
          <w:b w:val="0"/>
          <w:sz w:val="24"/>
          <w:szCs w:val="24"/>
        </w:rPr>
        <w:t xml:space="preserve"> </w:t>
      </w:r>
      <w:r w:rsidR="00A20F76" w:rsidRPr="002A3C93">
        <w:rPr>
          <w:rFonts w:asciiTheme="minorHAnsi" w:hAnsiTheme="minorHAnsi" w:cstheme="minorHAnsi"/>
          <w:b w:val="0"/>
          <w:sz w:val="24"/>
          <w:szCs w:val="24"/>
        </w:rPr>
        <w:t xml:space="preserve">tal y como se establece en el </w:t>
      </w:r>
      <w:r w:rsidR="00A20F76" w:rsidRPr="002A3C93">
        <w:rPr>
          <w:rFonts w:asciiTheme="minorHAnsi" w:hAnsiTheme="minorHAnsi" w:cstheme="minorHAnsi"/>
          <w:sz w:val="24"/>
          <w:szCs w:val="24"/>
        </w:rPr>
        <w:t>Real Decreto 132/2010 de 12 de febrero</w:t>
      </w:r>
      <w:r w:rsidR="00A20F76" w:rsidRPr="002A3C93">
        <w:rPr>
          <w:rFonts w:asciiTheme="minorHAnsi" w:hAnsiTheme="minorHAnsi" w:cstheme="minorHAnsi"/>
          <w:b w:val="0"/>
          <w:sz w:val="24"/>
          <w:szCs w:val="24"/>
        </w:rPr>
        <w:t xml:space="preserve">, </w:t>
      </w:r>
      <w:r w:rsidR="002879AC" w:rsidRPr="002A3C93">
        <w:rPr>
          <w:rFonts w:asciiTheme="minorHAnsi" w:hAnsiTheme="minorHAnsi" w:cstheme="minorHAnsi"/>
          <w:b w:val="0"/>
          <w:sz w:val="24"/>
          <w:szCs w:val="24"/>
        </w:rPr>
        <w:t>con unas características como centro y de su entorno escolar dentro de lo que se podría definir como normales o medias, con las necesidades educativas del alumnado propias de cualquier centro, tratándose de una propuesta abierta, flexible y revisable, situada entre el segundo y el tercer nivel de concreción del currículo, en la que se basará el trabajo de base y que durante el curso escolar se irá desarrollando, evaluando e introduciendo nuevos elementos si así lo aconseja la práctica diaria. Igualmente, esta programación puede sufrir modificaciones en sus contenidos a lo largo del curso, en función de las orientaciones de los profesores coordinadores de la un</w:t>
      </w:r>
      <w:r w:rsidR="009C2396" w:rsidRPr="002A3C93">
        <w:rPr>
          <w:rFonts w:asciiTheme="minorHAnsi" w:hAnsiTheme="minorHAnsi" w:cstheme="minorHAnsi"/>
          <w:b w:val="0"/>
          <w:sz w:val="24"/>
          <w:szCs w:val="24"/>
        </w:rPr>
        <w:t>iversidad, con vistas a la prueba final de Bachillerato para el acceso a la Universidad (antigua P.A</w:t>
      </w:r>
      <w:r w:rsidR="002879AC" w:rsidRPr="002A3C93">
        <w:rPr>
          <w:rFonts w:asciiTheme="minorHAnsi" w:hAnsiTheme="minorHAnsi" w:cstheme="minorHAnsi"/>
          <w:b w:val="0"/>
          <w:sz w:val="24"/>
          <w:szCs w:val="24"/>
        </w:rPr>
        <w:t>.</w:t>
      </w:r>
      <w:r w:rsidR="009C2396" w:rsidRPr="002A3C93">
        <w:rPr>
          <w:rFonts w:asciiTheme="minorHAnsi" w:hAnsiTheme="minorHAnsi" w:cstheme="minorHAnsi"/>
          <w:b w:val="0"/>
          <w:sz w:val="24"/>
          <w:szCs w:val="24"/>
        </w:rPr>
        <w:t>U).</w:t>
      </w:r>
    </w:p>
    <w:p w:rsidR="00514816" w:rsidRPr="002A3C93" w:rsidRDefault="00514816" w:rsidP="003C6AA4">
      <w:pPr>
        <w:pStyle w:val="Puesto"/>
        <w:jc w:val="both"/>
        <w:rPr>
          <w:rFonts w:asciiTheme="minorHAnsi" w:hAnsiTheme="minorHAnsi" w:cstheme="minorHAnsi"/>
          <w:b w:val="0"/>
          <w:sz w:val="24"/>
          <w:szCs w:val="24"/>
        </w:rPr>
      </w:pPr>
    </w:p>
    <w:p w:rsidR="008F0796" w:rsidRPr="002A3C93" w:rsidRDefault="008F0796" w:rsidP="00936494">
      <w:pPr>
        <w:pStyle w:val="Puesto"/>
        <w:jc w:val="both"/>
        <w:rPr>
          <w:rFonts w:asciiTheme="minorHAnsi" w:hAnsiTheme="minorHAnsi" w:cstheme="minorHAnsi"/>
          <w:b w:val="0"/>
          <w:sz w:val="24"/>
          <w:szCs w:val="24"/>
        </w:rPr>
      </w:pPr>
    </w:p>
    <w:p w:rsidR="004621A4"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00EA189C">
        <w:rPr>
          <w:rFonts w:asciiTheme="minorHAnsi" w:hAnsiTheme="minorHAnsi" w:cstheme="minorHAnsi"/>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16510</wp:posOffset>
                </wp:positionV>
                <wp:extent cx="2971800" cy="457200"/>
                <wp:effectExtent l="13335" t="5080" r="5715" b="1397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45720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Pr="008D37FF" w:rsidRDefault="00DC2DE0" w:rsidP="008D37FF">
                            <w:pPr>
                              <w:pStyle w:val="Ttulo5"/>
                              <w:rPr>
                                <w:lang w:val="es-ES"/>
                              </w:rPr>
                            </w:pPr>
                            <w:r>
                              <w:rPr>
                                <w:lang w:val="es-ES"/>
                              </w:rPr>
                              <w:t>3. IMPORTANCIA DE LA MATERIA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9" type="#_x0000_t16" style="position:absolute;left:0;text-align:left;margin-left:108pt;margin-top:1.3pt;width:23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" fillcolor="#9cf">
                <v:fill color2="aqua" rotate="t" angle="135" focus="50%" type="gradient"/>
                <v:path arrowok="t"/>
                <v:textbox>
                  <w:txbxContent>
                    <w:p w:rsidR="00DC2DE0" w:rsidRPr="008D37FF" w:rsidRDefault="00DC2DE0" w:rsidP="008D37FF">
                      <w:pPr>
                        <w:pStyle w:val="Ttulo5"/>
                        <w:rPr>
                          <w:lang w:val="es-ES"/>
                        </w:rPr>
                      </w:pPr>
                      <w:r>
                        <w:rPr>
                          <w:lang w:val="es-ES"/>
                        </w:rPr>
                        <w:t>3. IMPORTANCIA DE LA MATERIA</w:t>
                      </w:r>
                    </w:p>
                  </w:txbxContent>
                </v:textbox>
              </v:shape>
            </w:pict>
          </mc:Fallback>
        </mc:AlternateContent>
      </w:r>
      <w:r w:rsidR="004621A4" w:rsidRPr="002A3C93">
        <w:rPr>
          <w:rFonts w:asciiTheme="minorHAnsi" w:hAnsiTheme="minorHAnsi" w:cstheme="minorHAnsi"/>
          <w:sz w:val="24"/>
          <w:szCs w:val="24"/>
        </w:rPr>
        <w:tab/>
      </w:r>
    </w:p>
    <w:p w:rsidR="002F7E50" w:rsidRPr="002A3C93" w:rsidRDefault="004621A4" w:rsidP="00936494">
      <w:pPr>
        <w:jc w:val="both"/>
        <w:rPr>
          <w:rFonts w:asciiTheme="minorHAnsi" w:hAnsiTheme="minorHAnsi" w:cstheme="minorHAnsi"/>
          <w:sz w:val="24"/>
          <w:szCs w:val="24"/>
        </w:rPr>
      </w:pPr>
      <w:r w:rsidRPr="002A3C93">
        <w:rPr>
          <w:rFonts w:asciiTheme="minorHAnsi" w:hAnsiTheme="minorHAnsi" w:cstheme="minorHAnsi"/>
          <w:sz w:val="24"/>
          <w:szCs w:val="24"/>
        </w:rPr>
        <w:tab/>
      </w:r>
    </w:p>
    <w:p w:rsidR="002F7E50" w:rsidRPr="002A3C93" w:rsidRDefault="002F7E50" w:rsidP="00936494">
      <w:pPr>
        <w:jc w:val="both"/>
        <w:rPr>
          <w:rFonts w:asciiTheme="minorHAnsi" w:hAnsiTheme="minorHAnsi" w:cstheme="minorHAnsi"/>
          <w:sz w:val="24"/>
          <w:szCs w:val="24"/>
        </w:rPr>
      </w:pPr>
    </w:p>
    <w:p w:rsidR="002F7E50" w:rsidRPr="002A3C93" w:rsidRDefault="002F7E50" w:rsidP="00936494">
      <w:pPr>
        <w:jc w:val="both"/>
        <w:rPr>
          <w:rFonts w:asciiTheme="minorHAnsi" w:hAnsiTheme="minorHAnsi" w:cstheme="minorHAnsi"/>
          <w:sz w:val="24"/>
          <w:szCs w:val="24"/>
        </w:rPr>
      </w:pPr>
      <w:r w:rsidRPr="002A3C93">
        <w:rPr>
          <w:rFonts w:asciiTheme="minorHAnsi" w:hAnsiTheme="minorHAnsi" w:cstheme="minorHAnsi"/>
          <w:sz w:val="24"/>
          <w:szCs w:val="24"/>
        </w:rPr>
        <w:tab/>
      </w:r>
    </w:p>
    <w:p w:rsidR="004F0A4C" w:rsidRPr="002A3C93" w:rsidRDefault="004F0A4C" w:rsidP="004F0A4C">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relación a la </w:t>
      </w:r>
      <w:r w:rsidRPr="002A3C93">
        <w:rPr>
          <w:rFonts w:asciiTheme="minorHAnsi" w:hAnsiTheme="minorHAnsi" w:cstheme="minorHAnsi"/>
          <w:b/>
          <w:snapToGrid w:val="0"/>
          <w:sz w:val="24"/>
          <w:szCs w:val="24"/>
        </w:rPr>
        <w:t>importancia de la materia</w:t>
      </w:r>
      <w:r w:rsidRPr="002A3C93">
        <w:rPr>
          <w:rFonts w:asciiTheme="minorHAnsi" w:hAnsiTheme="minorHAnsi" w:cstheme="minorHAnsi"/>
          <w:snapToGrid w:val="0"/>
          <w:sz w:val="24"/>
          <w:szCs w:val="24"/>
        </w:rPr>
        <w:t xml:space="preserve">, decir que la Historia de España es una materia general del bloque de asignaturas troncales obligatoria para todo el alumnado de 2º de Bachillerato y en las distintas modalidades del mismo. El estudio de la Historia, y en concreto de la Historia de España en el segundo curso de Bachillerato y con carácter de obligatoriedad para todas las modalidades del mismo, nos reconoce su importancia para la formación de la conciencia de los tiempos presentes a la luz de los acontecimientos pasados. </w:t>
      </w:r>
    </w:p>
    <w:p w:rsidR="004F0A4C" w:rsidRPr="002A3C93" w:rsidRDefault="004F0A4C" w:rsidP="004F0A4C">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Resaltamos su carácter formativo, ya que se pretende desarrollar capacidades y técnicas intelectuales propias del pensamiento abstracto y formal, tales como la </w:t>
      </w:r>
      <w:r w:rsidRPr="002A3C93">
        <w:rPr>
          <w:rFonts w:asciiTheme="minorHAnsi" w:hAnsiTheme="minorHAnsi" w:cstheme="minorHAnsi"/>
          <w:b/>
          <w:snapToGrid w:val="0"/>
          <w:color w:val="8064A2"/>
          <w:sz w:val="24"/>
          <w:szCs w:val="24"/>
        </w:rPr>
        <w:t>observación, el análisis, la interpretación, la capacidad de comprensión y el sentido crítico.</w:t>
      </w:r>
      <w:r w:rsidRPr="002A3C93">
        <w:rPr>
          <w:rFonts w:asciiTheme="minorHAnsi" w:hAnsiTheme="minorHAnsi" w:cstheme="minorHAnsi"/>
          <w:snapToGrid w:val="0"/>
          <w:sz w:val="24"/>
          <w:szCs w:val="24"/>
        </w:rPr>
        <w:t xml:space="preserve"> </w:t>
      </w:r>
    </w:p>
    <w:p w:rsidR="004F0A4C" w:rsidRPr="002A3C93" w:rsidRDefault="004F0A4C" w:rsidP="004F0A4C">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La Historia de España pretende ofrecer una visión de conjunto de los procesos históricos fundamentales de los territorios que configuran el actual estado español, sin olvidar por ello su pluralidad interna y su pertenencia a otros ámbitos más amplios. Toda formación académica debe </w:t>
      </w:r>
      <w:r w:rsidRPr="002A3C93">
        <w:rPr>
          <w:rFonts w:asciiTheme="minorHAnsi" w:hAnsiTheme="minorHAnsi" w:cstheme="minorHAnsi"/>
          <w:b/>
          <w:snapToGrid w:val="0"/>
          <w:color w:val="8064A2"/>
          <w:sz w:val="24"/>
          <w:szCs w:val="24"/>
        </w:rPr>
        <w:t xml:space="preserve">basarse en el conocimiento de los hechos y sacar conclusiones a partir de ellos, </w:t>
      </w:r>
      <w:r w:rsidRPr="002A3C93">
        <w:rPr>
          <w:rFonts w:asciiTheme="minorHAnsi" w:hAnsiTheme="minorHAnsi" w:cstheme="minorHAnsi"/>
          <w:snapToGrid w:val="0"/>
          <w:sz w:val="24"/>
          <w:szCs w:val="24"/>
        </w:rPr>
        <w:t xml:space="preserve">para formar ciudadanos y ciudadanas capaces de tomar decisiones responsables basadas en el reconocimiento de los esfuerzos, superaciones, conflictos y sacrificios que nos han llevado a la situación actual. La Historia de España es un ejemplo donde se desarrollan todos los hechos que nos llevan a potenciar el carácter formativo de los mismos, para reforzar en el alumnado sus capacidades de espíritu crítico, análisis, interpretación de elementos complejos, dominio de las técnicas del trabajo intelectual y razonamiento. Contribuye a la formación de ciudadanos y ciudadanas responsables, </w:t>
      </w:r>
      <w:r w:rsidRPr="002A3C93">
        <w:rPr>
          <w:rFonts w:asciiTheme="minorHAnsi" w:hAnsiTheme="minorHAnsi" w:cstheme="minorHAnsi"/>
          <w:snapToGrid w:val="0"/>
          <w:sz w:val="24"/>
          <w:szCs w:val="24"/>
        </w:rPr>
        <w:lastRenderedPageBreak/>
        <w:t xml:space="preserve">plenamente conscientes de sus derechos y obligaciones, así como del esfuerzo y sacrificio que muchos de sus conciudadanos hicieron para llegar a los tiempos actuales. </w:t>
      </w:r>
    </w:p>
    <w:p w:rsidR="00B33A5C" w:rsidRPr="002A3C93" w:rsidRDefault="004F0A4C" w:rsidP="004F0A4C">
      <w:pPr>
        <w:ind w:firstLine="708"/>
        <w:jc w:val="both"/>
        <w:rPr>
          <w:rFonts w:asciiTheme="minorHAnsi" w:hAnsiTheme="minorHAnsi" w:cstheme="minorHAnsi"/>
          <w:snapToGrid w:val="0"/>
          <w:sz w:val="24"/>
          <w:szCs w:val="24"/>
        </w:rPr>
      </w:pPr>
      <w:r w:rsidRPr="002A3C93">
        <w:rPr>
          <w:rFonts w:asciiTheme="minorHAnsi" w:hAnsiTheme="minorHAnsi" w:cstheme="minorHAnsi"/>
          <w:b/>
          <w:snapToGrid w:val="0"/>
          <w:color w:val="8064A2"/>
          <w:sz w:val="24"/>
          <w:szCs w:val="24"/>
          <w:u w:val="single"/>
        </w:rPr>
        <w:t>Concebida como materia común para todas las modalidades de Bachillerato, ofrece al alumnado que llega a la vida adulta, la posibilidad de conocer la Historia de España de manera continua y sistemática</w:t>
      </w:r>
      <w:r w:rsidRPr="002A3C93">
        <w:rPr>
          <w:rFonts w:asciiTheme="minorHAnsi" w:hAnsiTheme="minorHAnsi" w:cstheme="minorHAnsi"/>
          <w:snapToGrid w:val="0"/>
          <w:sz w:val="24"/>
          <w:szCs w:val="24"/>
        </w:rPr>
        <w:t>. El conocimiento de nuestra Historia de forma global, continua, precisa y científica, nos ayuda a tener una visión enriquecedora e integradora de nuestro pasado, de sus logros y de sus fracasos. El dar una mayor carga a los bloques referidos a la Historia Contemporánea de España pretende acercar los episodios más próximos de nuestra Historia para formar un espíritu más crítico e informado de nuestra actual realidad, sin renunciar por ello al conocimiento de los bloques anteriores, pues en gran medida la pluralidad de la España actual solo es comprensible si nos remontamos a procesos y hechos que tienen su origen en un pasado remoto.</w:t>
      </w:r>
    </w:p>
    <w:p w:rsidR="00B33A5C" w:rsidRPr="002A3C93" w:rsidRDefault="00B33A5C" w:rsidP="00936494">
      <w:pPr>
        <w:jc w:val="both"/>
        <w:rPr>
          <w:rFonts w:asciiTheme="minorHAnsi" w:hAnsiTheme="minorHAnsi" w:cstheme="minorHAnsi"/>
          <w:snapToGrid w:val="0"/>
          <w:sz w:val="24"/>
          <w:szCs w:val="24"/>
        </w:rPr>
      </w:pPr>
    </w:p>
    <w:p w:rsidR="00B33A5C" w:rsidRPr="002A3C93" w:rsidRDefault="004F0A4C" w:rsidP="004F0A4C">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Es a través del estudio de la Historia de España como pretendemos conocer mejor y más ampliamente la realidad de nuestra Comunidad Autónoma, su encaje en la Península, en Europa, en América y en el resto del mundo. Se pretende desarrollar y poder adquirir valores y hábitos de comportamiento que ayuden a tener una conciencia solidaria, responsable y decidida en la defensa de la libertad, los derechos humanos, los valores democráticos y el compromiso con una sociedad plural y responsable de su Historia en común. Andalucía, como parte existencial de la Historia de España, será objeto de una especial atención acudiendo al criterio de especificidad y singularidad, dentro de los procesos comunes que en el devenir histórico se producen. Interesan resaltar y contextualizar los acontecimientos y problemáticas que más ayuden a comprender la realidad actual de nuestra Comunidad, atendiendo a los fenómenos más significativos en la construcción de elementos específicos que vayan definiendo los momentos actuales, sus logros y fracasos, ayudando a tener una perspectiva histórica de nuestras necesidades, ventajas, oportunidades, logros y retos, tanto de carácter individual como colectivo.</w:t>
      </w:r>
    </w:p>
    <w:p w:rsidR="00B33A5C" w:rsidRDefault="00B33A5C" w:rsidP="00936494">
      <w:pPr>
        <w:jc w:val="both"/>
        <w:rPr>
          <w:rFonts w:asciiTheme="minorHAnsi" w:hAnsiTheme="minorHAnsi" w:cstheme="minorHAnsi"/>
          <w:snapToGrid w:val="0"/>
          <w:sz w:val="24"/>
          <w:szCs w:val="24"/>
        </w:rPr>
      </w:pPr>
    </w:p>
    <w:p w:rsidR="003E503A" w:rsidRDefault="003E503A" w:rsidP="00936494">
      <w:pPr>
        <w:jc w:val="both"/>
        <w:rPr>
          <w:rFonts w:asciiTheme="minorHAnsi" w:hAnsiTheme="minorHAnsi" w:cstheme="minorHAnsi"/>
          <w:snapToGrid w:val="0"/>
          <w:sz w:val="24"/>
          <w:szCs w:val="24"/>
        </w:rPr>
      </w:pPr>
    </w:p>
    <w:p w:rsidR="002F7E50" w:rsidRPr="002A3C93" w:rsidRDefault="001A0A8F" w:rsidP="00936494">
      <w:pPr>
        <w:ind w:firstLine="708"/>
        <w:jc w:val="both"/>
        <w:rPr>
          <w:rFonts w:asciiTheme="minorHAnsi" w:hAnsiTheme="minorHAnsi" w:cstheme="minorHAnsi"/>
          <w:snapToGrid w:val="0"/>
          <w:sz w:val="24"/>
          <w:szCs w:val="24"/>
        </w:rPr>
      </w:pPr>
      <w:r>
        <w:rPr>
          <w:rFonts w:asciiTheme="minorHAnsi" w:hAnsiTheme="minorHAnsi" w:cstheme="minorHAnsi"/>
          <w:noProof/>
          <w:color w:val="008000"/>
          <w:sz w:val="24"/>
          <w:szCs w:val="24"/>
        </w:rPr>
        <mc:AlternateContent>
          <mc:Choice Requires="wps">
            <w:drawing>
              <wp:anchor distT="0" distB="0" distL="114300" distR="114300" simplePos="0" relativeHeight="251651584" behindDoc="0" locked="0" layoutInCell="1" allowOverlap="1">
                <wp:simplePos x="0" y="0"/>
                <wp:positionH relativeFrom="column">
                  <wp:posOffset>1253490</wp:posOffset>
                </wp:positionH>
                <wp:positionV relativeFrom="paragraph">
                  <wp:posOffset>160020</wp:posOffset>
                </wp:positionV>
                <wp:extent cx="2971800" cy="600075"/>
                <wp:effectExtent l="0" t="0" r="19050" b="2857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600075"/>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pPr>
                            <w:r>
                              <w:t>4. OBJETIVOS DE LA PROGRAMACIÓN DIDÁCTICA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0" type="#_x0000_t16" style="position:absolute;left:0;text-align:left;margin-left:98.7pt;margin-top:12.6pt;width:234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" fillcolor="#9cf">
                <v:fill color2="aqua" rotate="t" angle="135" focus="50%" type="gradient"/>
                <v:path arrowok="t"/>
                <v:textbox>
                  <w:txbxContent>
                    <w:p w:rsidR="00DC2DE0" w:rsidRDefault="00DC2DE0">
                      <w:pPr>
                        <w:pStyle w:val="Ttulo5"/>
                      </w:pPr>
                      <w:r>
                        <w:t>4. OBJETIVOS DE LA PROGRAMACIÓN DIDÁCTICA</w:t>
                      </w:r>
                    </w:p>
                  </w:txbxContent>
                </v:textbox>
              </v:shape>
            </w:pict>
          </mc:Fallback>
        </mc:AlternateContent>
      </w:r>
    </w:p>
    <w:p w:rsidR="007C4B89" w:rsidRPr="002A3C93" w:rsidRDefault="007C4B89" w:rsidP="00936494">
      <w:pPr>
        <w:ind w:firstLine="708"/>
        <w:jc w:val="both"/>
        <w:rPr>
          <w:rFonts w:asciiTheme="minorHAnsi" w:hAnsiTheme="minorHAnsi" w:cstheme="minorHAnsi"/>
          <w:snapToGrid w:val="0"/>
          <w:color w:val="008000"/>
          <w:sz w:val="24"/>
          <w:szCs w:val="24"/>
        </w:rPr>
      </w:pPr>
    </w:p>
    <w:p w:rsidR="00E546F1" w:rsidRPr="002A3C93" w:rsidRDefault="00E546F1" w:rsidP="00936494">
      <w:pPr>
        <w:ind w:firstLine="708"/>
        <w:jc w:val="both"/>
        <w:rPr>
          <w:rFonts w:asciiTheme="minorHAnsi" w:hAnsiTheme="minorHAnsi" w:cstheme="minorHAnsi"/>
          <w:snapToGrid w:val="0"/>
          <w:color w:val="008000"/>
          <w:sz w:val="24"/>
          <w:szCs w:val="24"/>
        </w:rPr>
      </w:pPr>
    </w:p>
    <w:p w:rsidR="007C4B89" w:rsidRPr="002A3C93" w:rsidRDefault="007C4B89" w:rsidP="00936494">
      <w:pPr>
        <w:jc w:val="both"/>
        <w:rPr>
          <w:rFonts w:asciiTheme="minorHAnsi" w:hAnsiTheme="minorHAnsi" w:cstheme="minorHAnsi"/>
          <w:snapToGrid w:val="0"/>
          <w:sz w:val="24"/>
          <w:szCs w:val="24"/>
        </w:rPr>
      </w:pPr>
    </w:p>
    <w:p w:rsidR="004621A4" w:rsidRPr="002A3C93" w:rsidRDefault="007C4B89" w:rsidP="00936494">
      <w:pPr>
        <w:pStyle w:val="Textoindependiente3"/>
        <w:rPr>
          <w:rFonts w:asciiTheme="minorHAnsi" w:hAnsiTheme="minorHAnsi" w:cstheme="minorHAnsi"/>
          <w:szCs w:val="24"/>
        </w:rPr>
      </w:pPr>
      <w:r w:rsidRPr="002A3C93">
        <w:rPr>
          <w:rFonts w:asciiTheme="minorHAnsi" w:hAnsiTheme="minorHAnsi" w:cstheme="minorHAnsi"/>
          <w:szCs w:val="24"/>
        </w:rPr>
        <w:tab/>
      </w:r>
    </w:p>
    <w:p w:rsidR="004621A4" w:rsidRPr="002A3C93" w:rsidRDefault="004621A4" w:rsidP="00936494">
      <w:pPr>
        <w:pStyle w:val="Textoindependiente3"/>
        <w:rPr>
          <w:rFonts w:asciiTheme="minorHAnsi" w:hAnsiTheme="minorHAnsi" w:cstheme="minorHAnsi"/>
          <w:szCs w:val="24"/>
        </w:rPr>
      </w:pPr>
      <w:r w:rsidRPr="002A3C93">
        <w:rPr>
          <w:rFonts w:asciiTheme="minorHAnsi" w:hAnsiTheme="minorHAnsi" w:cstheme="minorHAnsi"/>
          <w:szCs w:val="24"/>
        </w:rPr>
        <w:tab/>
      </w:r>
      <w:r w:rsidR="007C4B89" w:rsidRPr="002A3C93">
        <w:rPr>
          <w:rFonts w:asciiTheme="minorHAnsi" w:hAnsiTheme="minorHAnsi" w:cstheme="minorHAnsi"/>
          <w:szCs w:val="24"/>
        </w:rPr>
        <w:t xml:space="preserve">Los objetivos se entienden </w:t>
      </w:r>
      <w:r w:rsidR="000C5208" w:rsidRPr="002A3C93">
        <w:rPr>
          <w:rFonts w:asciiTheme="minorHAnsi" w:hAnsiTheme="minorHAnsi" w:cstheme="minorHAnsi"/>
          <w:szCs w:val="24"/>
        </w:rPr>
        <w:t xml:space="preserve">como los referentes relativos a los logros que el estudiante debe alcanzar al finalizar cada etapa, como resultado de las experiencias de enseñanza-aprendizaje intencionalmente planificadas a tal fin. </w:t>
      </w:r>
    </w:p>
    <w:p w:rsidR="00E878A7" w:rsidRPr="002A3C93" w:rsidRDefault="00E878A7" w:rsidP="00936494">
      <w:pPr>
        <w:pStyle w:val="Textoindependiente3"/>
        <w:rPr>
          <w:rFonts w:asciiTheme="minorHAnsi" w:hAnsiTheme="minorHAnsi" w:cstheme="minorHAnsi"/>
          <w:szCs w:val="24"/>
        </w:rPr>
      </w:pPr>
    </w:p>
    <w:p w:rsidR="000C5208" w:rsidRPr="002A3C93" w:rsidRDefault="000C5208" w:rsidP="00936494">
      <w:pPr>
        <w:pStyle w:val="Textoindependiente3"/>
        <w:rPr>
          <w:rFonts w:asciiTheme="minorHAnsi" w:hAnsiTheme="minorHAnsi" w:cstheme="minorHAnsi"/>
          <w:szCs w:val="24"/>
        </w:rPr>
      </w:pPr>
    </w:p>
    <w:p w:rsidR="009941DB" w:rsidRPr="002A3C93" w:rsidRDefault="007C4B89" w:rsidP="002F7E50">
      <w:pPr>
        <w:pStyle w:val="Textoindependiente3"/>
        <w:rPr>
          <w:rFonts w:asciiTheme="minorHAnsi" w:hAnsiTheme="minorHAnsi" w:cstheme="minorHAnsi"/>
          <w:b/>
          <w:i/>
          <w:szCs w:val="24"/>
          <w:u w:val="single"/>
        </w:rPr>
      </w:pPr>
      <w:r w:rsidRPr="002A3C93">
        <w:rPr>
          <w:rFonts w:asciiTheme="minorHAnsi" w:hAnsiTheme="minorHAnsi" w:cstheme="minorHAnsi"/>
          <w:szCs w:val="24"/>
        </w:rPr>
        <w:tab/>
        <w:t>De este modo, los procesos de enseñanza – aprendizaje tendrán como objetivo, desde la Historia de España, desarrollar en los alumnos y alumnas capacidades como las siguientes,</w:t>
      </w:r>
      <w:r w:rsidRPr="002A3C93">
        <w:rPr>
          <w:rFonts w:asciiTheme="minorHAnsi" w:hAnsiTheme="minorHAnsi" w:cstheme="minorHAnsi"/>
          <w:b/>
          <w:szCs w:val="24"/>
        </w:rPr>
        <w:t xml:space="preserve"> </w:t>
      </w:r>
      <w:r w:rsidRPr="002A3C93">
        <w:rPr>
          <w:rFonts w:asciiTheme="minorHAnsi" w:hAnsiTheme="minorHAnsi" w:cstheme="minorHAnsi"/>
          <w:szCs w:val="24"/>
        </w:rPr>
        <w:t xml:space="preserve">establecidas en los </w:t>
      </w:r>
      <w:r w:rsidRPr="002A3C93">
        <w:rPr>
          <w:rFonts w:asciiTheme="minorHAnsi" w:hAnsiTheme="minorHAnsi" w:cstheme="minorHAnsi"/>
          <w:b/>
          <w:i/>
          <w:szCs w:val="24"/>
          <w:highlight w:val="lightGray"/>
          <w:u w:val="single"/>
        </w:rPr>
        <w:t>Objetivos Generales de Bachillerato</w:t>
      </w:r>
      <w:r w:rsidR="005415A1" w:rsidRPr="002A3C93">
        <w:rPr>
          <w:rFonts w:asciiTheme="minorHAnsi" w:hAnsiTheme="minorHAnsi" w:cstheme="minorHAnsi"/>
          <w:b/>
          <w:i/>
          <w:szCs w:val="24"/>
          <w:highlight w:val="lightGray"/>
          <w:u w:val="single"/>
        </w:rPr>
        <w:t xml:space="preserve"> (</w:t>
      </w:r>
      <w:r w:rsidR="00204095" w:rsidRPr="002A3C93">
        <w:rPr>
          <w:rFonts w:asciiTheme="minorHAnsi" w:hAnsiTheme="minorHAnsi" w:cstheme="minorHAnsi"/>
          <w:b/>
          <w:i/>
          <w:szCs w:val="24"/>
          <w:highlight w:val="lightGray"/>
          <w:u w:val="single"/>
        </w:rPr>
        <w:t>R.</w:t>
      </w:r>
      <w:r w:rsidR="005415A1" w:rsidRPr="002A3C93">
        <w:rPr>
          <w:rFonts w:asciiTheme="minorHAnsi" w:hAnsiTheme="minorHAnsi" w:cstheme="minorHAnsi"/>
          <w:b/>
          <w:i/>
          <w:szCs w:val="24"/>
          <w:highlight w:val="lightGray"/>
          <w:u w:val="single"/>
        </w:rPr>
        <w:t>D.</w:t>
      </w:r>
      <w:r w:rsidR="009941DB" w:rsidRPr="002A3C93">
        <w:rPr>
          <w:rFonts w:asciiTheme="minorHAnsi" w:hAnsiTheme="minorHAnsi" w:cstheme="minorHAnsi"/>
          <w:b/>
          <w:i/>
          <w:szCs w:val="24"/>
          <w:highlight w:val="lightGray"/>
          <w:u w:val="single"/>
        </w:rPr>
        <w:t xml:space="preserve"> 1105/2014, de 26 de diciembre</w:t>
      </w:r>
      <w:r w:rsidR="005415A1" w:rsidRPr="002A3C93">
        <w:rPr>
          <w:rFonts w:asciiTheme="minorHAnsi" w:hAnsiTheme="minorHAnsi" w:cstheme="minorHAnsi"/>
          <w:b/>
          <w:i/>
          <w:szCs w:val="24"/>
          <w:highlight w:val="lightGray"/>
          <w:u w:val="single"/>
        </w:rPr>
        <w:t>)</w:t>
      </w:r>
      <w:r w:rsidRPr="002A3C93">
        <w:rPr>
          <w:rFonts w:asciiTheme="minorHAnsi" w:hAnsiTheme="minorHAnsi" w:cstheme="minorHAnsi"/>
          <w:b/>
          <w:i/>
          <w:szCs w:val="24"/>
          <w:highlight w:val="lightGray"/>
          <w:u w:val="single"/>
        </w:rPr>
        <w:t>:</w:t>
      </w:r>
      <w:r w:rsidR="00204095" w:rsidRPr="002A3C93">
        <w:rPr>
          <w:rFonts w:asciiTheme="minorHAnsi" w:hAnsiTheme="minorHAnsi" w:cstheme="minorHAnsi"/>
          <w:b/>
          <w:i/>
          <w:szCs w:val="24"/>
          <w:u w:val="single"/>
        </w:rPr>
        <w:t xml:space="preserve"> </w:t>
      </w:r>
    </w:p>
    <w:p w:rsidR="009941DB" w:rsidRPr="002A3C93" w:rsidRDefault="009941DB" w:rsidP="009941DB">
      <w:pPr>
        <w:pStyle w:val="Textoindependiente3"/>
        <w:rPr>
          <w:rFonts w:asciiTheme="minorHAnsi" w:hAnsiTheme="minorHAnsi" w:cstheme="minorHAnsi"/>
          <w:szCs w:val="24"/>
        </w:rPr>
      </w:pP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Ejercer la </w:t>
      </w:r>
      <w:r w:rsidRPr="002A3C93">
        <w:rPr>
          <w:rFonts w:asciiTheme="minorHAnsi" w:hAnsiTheme="minorHAnsi" w:cstheme="minorHAnsi"/>
          <w:szCs w:val="24"/>
          <w:highlight w:val="lightGray"/>
        </w:rPr>
        <w:t>ciudadanía democrática</w:t>
      </w:r>
      <w:r w:rsidRPr="002A3C93">
        <w:rPr>
          <w:rFonts w:asciiTheme="minorHAnsi" w:hAnsiTheme="minorHAnsi" w:cstheme="minorHAnsi"/>
          <w:szCs w:val="24"/>
        </w:rPr>
        <w:t>, desde una perspectiva global, y adquirir una conciencia cívica responsable, inspirada por los valores de la Constitución española, así como por los derechos humanos, que fomente la corresponsabilidad en la construcción de una sociedad justa y equitativa.</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Consolidar una </w:t>
      </w:r>
      <w:r w:rsidRPr="002A3C93">
        <w:rPr>
          <w:rFonts w:asciiTheme="minorHAnsi" w:hAnsiTheme="minorHAnsi" w:cstheme="minorHAnsi"/>
          <w:szCs w:val="24"/>
          <w:highlight w:val="lightGray"/>
        </w:rPr>
        <w:t>madurez personal y social</w:t>
      </w:r>
      <w:r w:rsidRPr="002A3C93">
        <w:rPr>
          <w:rFonts w:asciiTheme="minorHAnsi" w:hAnsiTheme="minorHAnsi" w:cstheme="minorHAnsi"/>
          <w:szCs w:val="24"/>
        </w:rPr>
        <w:t xml:space="preserve"> que les permita actuar de forma responsable y autónoma y desarrollar su espíritu crítico. Prever y resolver pacíficamente los conflictos personales, familiares y sociales.</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lastRenderedPageBreak/>
        <w:t xml:space="preserve">Fomentar la </w:t>
      </w:r>
      <w:r w:rsidRPr="002A3C93">
        <w:rPr>
          <w:rFonts w:asciiTheme="minorHAnsi" w:hAnsiTheme="minorHAnsi" w:cstheme="minorHAnsi"/>
          <w:szCs w:val="24"/>
          <w:highlight w:val="lightGray"/>
        </w:rPr>
        <w:t>igualdad efectiva de derechos y oportunidades entre hombres y mujeres,</w:t>
      </w:r>
      <w:r w:rsidRPr="002A3C93">
        <w:rPr>
          <w:rFonts w:asciiTheme="minorHAnsi" w:hAnsiTheme="minorHAnsi" w:cstheme="minorHAnsi"/>
          <w:szCs w:val="24"/>
        </w:rPr>
        <w:t xml:space="preserve"> analizar y valorar críticamente las desigualdades existentes e impulsar la igualdad real y la no discriminación de las personas con discapacidad.</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Afianzar los hábitos de </w:t>
      </w:r>
      <w:r w:rsidRPr="002A3C93">
        <w:rPr>
          <w:rFonts w:asciiTheme="minorHAnsi" w:hAnsiTheme="minorHAnsi" w:cstheme="minorHAnsi"/>
          <w:szCs w:val="24"/>
          <w:highlight w:val="lightGray"/>
        </w:rPr>
        <w:t>lectura, estudio y disciplina,</w:t>
      </w:r>
      <w:r w:rsidRPr="002A3C93">
        <w:rPr>
          <w:rFonts w:asciiTheme="minorHAnsi" w:hAnsiTheme="minorHAnsi" w:cstheme="minorHAnsi"/>
          <w:szCs w:val="24"/>
        </w:rPr>
        <w:t xml:space="preserve"> como condiciones necesarias para el eficaz aprovechamiento del aprendizaje, y como medio de desarrollo personal.</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Dominar, tanto en su expresión oral como escrita, la </w:t>
      </w:r>
      <w:r w:rsidRPr="002A3C93">
        <w:rPr>
          <w:rFonts w:asciiTheme="minorHAnsi" w:hAnsiTheme="minorHAnsi" w:cstheme="minorHAnsi"/>
          <w:szCs w:val="24"/>
          <w:highlight w:val="lightGray"/>
        </w:rPr>
        <w:t>lengua castellana</w:t>
      </w:r>
      <w:r w:rsidRPr="002A3C93">
        <w:rPr>
          <w:rFonts w:asciiTheme="minorHAnsi" w:hAnsiTheme="minorHAnsi" w:cstheme="minorHAnsi"/>
          <w:szCs w:val="24"/>
        </w:rPr>
        <w:t xml:space="preserve"> y, en su caso, la lengua cooficial de su Comunidad Autónoma.</w:t>
      </w:r>
    </w:p>
    <w:p w:rsidR="009941DB" w:rsidRPr="002A3C93" w:rsidRDefault="009941DB" w:rsidP="00680FF4">
      <w:pPr>
        <w:pStyle w:val="Textoindependiente3"/>
        <w:numPr>
          <w:ilvl w:val="0"/>
          <w:numId w:val="19"/>
        </w:numPr>
        <w:rPr>
          <w:rFonts w:asciiTheme="minorHAnsi" w:hAnsiTheme="minorHAnsi" w:cstheme="minorHAnsi"/>
          <w:szCs w:val="24"/>
          <w:highlight w:val="lightGray"/>
        </w:rPr>
      </w:pPr>
      <w:r w:rsidRPr="002A3C93">
        <w:rPr>
          <w:rFonts w:asciiTheme="minorHAnsi" w:hAnsiTheme="minorHAnsi" w:cstheme="minorHAnsi"/>
          <w:szCs w:val="24"/>
        </w:rPr>
        <w:t xml:space="preserve">Expresarse con fluidez y corrección en una o más </w:t>
      </w:r>
      <w:r w:rsidRPr="002A3C93">
        <w:rPr>
          <w:rFonts w:asciiTheme="minorHAnsi" w:hAnsiTheme="minorHAnsi" w:cstheme="minorHAnsi"/>
          <w:szCs w:val="24"/>
          <w:highlight w:val="lightGray"/>
        </w:rPr>
        <w:t>lenguas extranjeras.</w:t>
      </w:r>
    </w:p>
    <w:p w:rsidR="009941DB" w:rsidRPr="002A3C93" w:rsidRDefault="003C6AA4"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Utilizar con </w:t>
      </w:r>
      <w:r w:rsidR="009941DB" w:rsidRPr="002A3C93">
        <w:rPr>
          <w:rFonts w:asciiTheme="minorHAnsi" w:hAnsiTheme="minorHAnsi" w:cstheme="minorHAnsi"/>
          <w:szCs w:val="24"/>
        </w:rPr>
        <w:t xml:space="preserve">responsabilidad </w:t>
      </w:r>
      <w:r w:rsidR="009941DB" w:rsidRPr="002A3C93">
        <w:rPr>
          <w:rFonts w:asciiTheme="minorHAnsi" w:hAnsiTheme="minorHAnsi" w:cstheme="minorHAnsi"/>
          <w:szCs w:val="24"/>
          <w:highlight w:val="lightGray"/>
        </w:rPr>
        <w:t>las tecnologías de la información y la comunicación.</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Conocer y valorar críticamente las </w:t>
      </w:r>
      <w:r w:rsidRPr="002A3C93">
        <w:rPr>
          <w:rFonts w:asciiTheme="minorHAnsi" w:hAnsiTheme="minorHAnsi" w:cstheme="minorHAnsi"/>
          <w:szCs w:val="24"/>
          <w:highlight w:val="lightGray"/>
        </w:rPr>
        <w:t>realidades del mundo contemporáneo</w:t>
      </w:r>
      <w:r w:rsidRPr="002A3C93">
        <w:rPr>
          <w:rFonts w:asciiTheme="minorHAnsi" w:hAnsiTheme="minorHAnsi" w:cstheme="minorHAnsi"/>
          <w:szCs w:val="24"/>
        </w:rPr>
        <w:t xml:space="preserve">, sus antecedentes históricos y los principales factores </w:t>
      </w:r>
      <w:r w:rsidR="003C6AA4" w:rsidRPr="002A3C93">
        <w:rPr>
          <w:rFonts w:asciiTheme="minorHAnsi" w:hAnsiTheme="minorHAnsi" w:cstheme="minorHAnsi"/>
          <w:szCs w:val="24"/>
        </w:rPr>
        <w:t xml:space="preserve">de su evolución. </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Acceder a los conocimientos científicos y tecnológicos fundamentales y </w:t>
      </w:r>
      <w:r w:rsidRPr="002A3C93">
        <w:rPr>
          <w:rFonts w:asciiTheme="minorHAnsi" w:hAnsiTheme="minorHAnsi" w:cstheme="minorHAnsi"/>
          <w:szCs w:val="24"/>
          <w:highlight w:val="lightGray"/>
        </w:rPr>
        <w:t>dominar las habilidades básicas propias de la modalidad elegida.</w:t>
      </w:r>
    </w:p>
    <w:p w:rsidR="009941DB" w:rsidRPr="002A3C93" w:rsidRDefault="003C6AA4"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Comprender los </w:t>
      </w:r>
      <w:r w:rsidR="009941DB" w:rsidRPr="002A3C93">
        <w:rPr>
          <w:rFonts w:asciiTheme="minorHAnsi" w:hAnsiTheme="minorHAnsi" w:cstheme="minorHAnsi"/>
          <w:szCs w:val="24"/>
          <w:highlight w:val="lightGray"/>
        </w:rPr>
        <w:t>procedimientos fundamentales de la investigación y de los méto</w:t>
      </w:r>
      <w:r w:rsidRPr="002A3C93">
        <w:rPr>
          <w:rFonts w:asciiTheme="minorHAnsi" w:hAnsiTheme="minorHAnsi" w:cstheme="minorHAnsi"/>
          <w:szCs w:val="24"/>
          <w:highlight w:val="lightGray"/>
        </w:rPr>
        <w:t>dos científicos</w:t>
      </w:r>
      <w:r w:rsidRPr="002A3C93">
        <w:rPr>
          <w:rFonts w:asciiTheme="minorHAnsi" w:hAnsiTheme="minorHAnsi" w:cstheme="minorHAnsi"/>
          <w:szCs w:val="24"/>
        </w:rPr>
        <w:t xml:space="preserve">. </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Afianzar el </w:t>
      </w:r>
      <w:r w:rsidRPr="002A3C93">
        <w:rPr>
          <w:rFonts w:asciiTheme="minorHAnsi" w:hAnsiTheme="minorHAnsi" w:cstheme="minorHAnsi"/>
          <w:szCs w:val="24"/>
          <w:highlight w:val="lightGray"/>
        </w:rPr>
        <w:t>espíritu emprendedor</w:t>
      </w:r>
      <w:r w:rsidRPr="002A3C93">
        <w:rPr>
          <w:rFonts w:asciiTheme="minorHAnsi" w:hAnsiTheme="minorHAnsi" w:cstheme="minorHAnsi"/>
          <w:szCs w:val="24"/>
        </w:rPr>
        <w:t xml:space="preserve"> con actitudes de creatividad, flexibilidad, iniciativa, trabajo en equipo, confianza en uno mismo y sentido crítico.</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Desarrollar la sensibilidad artística y literaria, así como el criterio estético, como fuentes de formación y </w:t>
      </w:r>
      <w:r w:rsidRPr="002A3C93">
        <w:rPr>
          <w:rFonts w:asciiTheme="minorHAnsi" w:hAnsiTheme="minorHAnsi" w:cstheme="minorHAnsi"/>
          <w:szCs w:val="24"/>
          <w:highlight w:val="lightGray"/>
        </w:rPr>
        <w:t>enriquecimiento cultural.</w:t>
      </w:r>
    </w:p>
    <w:p w:rsidR="009941DB"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Utilizar la educación física y el </w:t>
      </w:r>
      <w:r w:rsidRPr="002A3C93">
        <w:rPr>
          <w:rFonts w:asciiTheme="minorHAnsi" w:hAnsiTheme="minorHAnsi" w:cstheme="minorHAnsi"/>
          <w:szCs w:val="24"/>
          <w:highlight w:val="lightGray"/>
        </w:rPr>
        <w:t>deporte</w:t>
      </w:r>
      <w:r w:rsidRPr="002A3C93">
        <w:rPr>
          <w:rFonts w:asciiTheme="minorHAnsi" w:hAnsiTheme="minorHAnsi" w:cstheme="minorHAnsi"/>
          <w:szCs w:val="24"/>
        </w:rPr>
        <w:t xml:space="preserve"> para favorecer el desarrollo personal y social. </w:t>
      </w:r>
    </w:p>
    <w:p w:rsidR="0020368A" w:rsidRPr="002A3C93" w:rsidRDefault="009941DB" w:rsidP="00680FF4">
      <w:pPr>
        <w:pStyle w:val="Textoindependiente3"/>
        <w:numPr>
          <w:ilvl w:val="0"/>
          <w:numId w:val="19"/>
        </w:numPr>
        <w:rPr>
          <w:rFonts w:asciiTheme="minorHAnsi" w:hAnsiTheme="minorHAnsi" w:cstheme="minorHAnsi"/>
          <w:szCs w:val="24"/>
        </w:rPr>
      </w:pPr>
      <w:r w:rsidRPr="002A3C93">
        <w:rPr>
          <w:rFonts w:asciiTheme="minorHAnsi" w:hAnsiTheme="minorHAnsi" w:cstheme="minorHAnsi"/>
          <w:szCs w:val="24"/>
        </w:rPr>
        <w:t xml:space="preserve">Afianzar actitudes de respeto y prevención en el ámbito de la </w:t>
      </w:r>
      <w:r w:rsidRPr="002A3C93">
        <w:rPr>
          <w:rFonts w:asciiTheme="minorHAnsi" w:hAnsiTheme="minorHAnsi" w:cstheme="minorHAnsi"/>
          <w:szCs w:val="24"/>
          <w:highlight w:val="lightGray"/>
        </w:rPr>
        <w:t>seguridad vial.</w:t>
      </w:r>
    </w:p>
    <w:p w:rsidR="0020368A" w:rsidRPr="002A3C93" w:rsidRDefault="0020368A" w:rsidP="0020368A">
      <w:pPr>
        <w:pStyle w:val="Textoindependiente3"/>
        <w:ind w:left="720"/>
        <w:rPr>
          <w:rFonts w:asciiTheme="minorHAnsi" w:hAnsiTheme="minorHAnsi" w:cstheme="minorHAnsi"/>
          <w:szCs w:val="24"/>
        </w:rPr>
      </w:pPr>
    </w:p>
    <w:p w:rsidR="0020368A" w:rsidRPr="002A3C93" w:rsidRDefault="0020368A" w:rsidP="0020368A">
      <w:pPr>
        <w:pStyle w:val="Textoindependiente3"/>
        <w:ind w:firstLine="360"/>
        <w:rPr>
          <w:rFonts w:asciiTheme="minorHAnsi" w:hAnsiTheme="minorHAnsi" w:cstheme="minorHAnsi"/>
          <w:b/>
          <w:i/>
          <w:szCs w:val="24"/>
          <w:u w:val="single"/>
        </w:rPr>
      </w:pPr>
      <w:r w:rsidRPr="002A3C93">
        <w:rPr>
          <w:rFonts w:asciiTheme="minorHAnsi" w:hAnsiTheme="minorHAnsi" w:cstheme="minorHAnsi"/>
          <w:szCs w:val="24"/>
        </w:rPr>
        <w:t xml:space="preserve">Junto a los objetivos descritos, el Bachillerato en Andalucía contribuirá a desarrollar en el alumnado capacidades como las siguientes, recogidas en </w:t>
      </w:r>
      <w:r w:rsidRPr="002A3C93">
        <w:rPr>
          <w:rFonts w:asciiTheme="minorHAnsi" w:hAnsiTheme="minorHAnsi" w:cstheme="minorHAnsi"/>
          <w:b/>
          <w:i/>
          <w:szCs w:val="24"/>
          <w:u w:val="single"/>
        </w:rPr>
        <w:t>el D. 110/2016, de 14 de Junio, por el que se establece la ordenación y el currículo del Bachillerato en la Comunidad Autónoma de Andalucía:</w:t>
      </w:r>
    </w:p>
    <w:p w:rsidR="0020368A" w:rsidRPr="002A3C93" w:rsidRDefault="0020368A" w:rsidP="0020368A">
      <w:pPr>
        <w:pStyle w:val="Textoindependiente3"/>
        <w:rPr>
          <w:rFonts w:asciiTheme="minorHAnsi" w:hAnsiTheme="minorHAnsi" w:cstheme="minorHAnsi"/>
          <w:b/>
          <w:i/>
          <w:szCs w:val="24"/>
          <w:u w:val="single"/>
        </w:rPr>
      </w:pPr>
    </w:p>
    <w:p w:rsidR="0020368A" w:rsidRPr="002A3C93" w:rsidRDefault="0020368A" w:rsidP="00680FF4">
      <w:pPr>
        <w:pStyle w:val="Textoindependiente3"/>
        <w:numPr>
          <w:ilvl w:val="0"/>
          <w:numId w:val="21"/>
        </w:numPr>
        <w:rPr>
          <w:rFonts w:asciiTheme="minorHAnsi" w:hAnsiTheme="minorHAnsi" w:cstheme="minorHAnsi"/>
          <w:szCs w:val="24"/>
        </w:rPr>
      </w:pPr>
      <w:r w:rsidRPr="002A3C93">
        <w:rPr>
          <w:rFonts w:asciiTheme="minorHAnsi" w:hAnsiTheme="minorHAnsi" w:cstheme="minorHAnsi"/>
          <w:szCs w:val="24"/>
        </w:rPr>
        <w:t xml:space="preserve">Profundizar en el conocimiento y el aprecio de las peculiaridades de la </w:t>
      </w:r>
      <w:r w:rsidRPr="002A3C93">
        <w:rPr>
          <w:rFonts w:asciiTheme="minorHAnsi" w:hAnsiTheme="minorHAnsi" w:cstheme="minorHAnsi"/>
          <w:szCs w:val="24"/>
          <w:highlight w:val="lightGray"/>
        </w:rPr>
        <w:t>modalidad lingüística andaluza</w:t>
      </w:r>
      <w:r w:rsidRPr="002A3C93">
        <w:rPr>
          <w:rFonts w:asciiTheme="minorHAnsi" w:hAnsiTheme="minorHAnsi" w:cstheme="minorHAnsi"/>
          <w:szCs w:val="24"/>
        </w:rPr>
        <w:t xml:space="preserve"> en todas sus variedades.</w:t>
      </w:r>
    </w:p>
    <w:p w:rsidR="002F7E50" w:rsidRPr="002A3C93" w:rsidRDefault="0020368A" w:rsidP="00680FF4">
      <w:pPr>
        <w:pStyle w:val="Textoindependiente3"/>
        <w:numPr>
          <w:ilvl w:val="0"/>
          <w:numId w:val="21"/>
        </w:numPr>
        <w:rPr>
          <w:rFonts w:asciiTheme="minorHAnsi" w:hAnsiTheme="minorHAnsi" w:cstheme="minorHAnsi"/>
          <w:szCs w:val="24"/>
        </w:rPr>
      </w:pPr>
      <w:r w:rsidRPr="002A3C93">
        <w:rPr>
          <w:rFonts w:asciiTheme="minorHAnsi" w:hAnsiTheme="minorHAnsi" w:cstheme="minorHAnsi"/>
          <w:szCs w:val="24"/>
        </w:rPr>
        <w:t xml:space="preserve">Profundizar en el conocimiento y el aprecio de los elementos específicos de la historia y la </w:t>
      </w:r>
      <w:r w:rsidRPr="002A3C93">
        <w:rPr>
          <w:rFonts w:asciiTheme="minorHAnsi" w:hAnsiTheme="minorHAnsi" w:cstheme="minorHAnsi"/>
          <w:szCs w:val="24"/>
          <w:highlight w:val="lightGray"/>
        </w:rPr>
        <w:t>cultura andaluza</w:t>
      </w:r>
      <w:r w:rsidRPr="002A3C93">
        <w:rPr>
          <w:rFonts w:asciiTheme="minorHAnsi" w:hAnsiTheme="minorHAnsi" w:cstheme="minorHAnsi"/>
          <w:szCs w:val="24"/>
        </w:rPr>
        <w:t xml:space="preserve">, así como su medio físico y natural y otros hechos diferenciadores de nuestra Comunidad para que sea valorada y respetada como patrimonio propio y en el marco de la cultura española y universal. </w:t>
      </w:r>
    </w:p>
    <w:p w:rsidR="008502A6" w:rsidRPr="002A3C93" w:rsidRDefault="008502A6" w:rsidP="00AB76CD">
      <w:pPr>
        <w:pStyle w:val="Textoindependiente3"/>
        <w:rPr>
          <w:rFonts w:asciiTheme="minorHAnsi" w:hAnsiTheme="minorHAnsi" w:cstheme="minorHAnsi"/>
          <w:szCs w:val="24"/>
        </w:rPr>
      </w:pPr>
    </w:p>
    <w:p w:rsidR="0092635C" w:rsidRPr="002A3C93" w:rsidRDefault="002F7E50" w:rsidP="0092635C">
      <w:pPr>
        <w:pStyle w:val="Textoindependiente3"/>
        <w:rPr>
          <w:rFonts w:asciiTheme="minorHAnsi" w:hAnsiTheme="minorHAnsi" w:cstheme="minorHAnsi"/>
          <w:b/>
          <w:color w:val="8064A2"/>
          <w:szCs w:val="24"/>
          <w:u w:val="single"/>
        </w:rPr>
      </w:pPr>
      <w:r w:rsidRPr="002A3C93">
        <w:rPr>
          <w:rFonts w:asciiTheme="minorHAnsi" w:hAnsiTheme="minorHAnsi" w:cstheme="minorHAnsi"/>
          <w:szCs w:val="24"/>
        </w:rPr>
        <w:tab/>
      </w:r>
      <w:r w:rsidR="007C4B89" w:rsidRPr="002A3C93">
        <w:rPr>
          <w:rFonts w:asciiTheme="minorHAnsi" w:hAnsiTheme="minorHAnsi" w:cstheme="minorHAnsi"/>
          <w:szCs w:val="24"/>
        </w:rPr>
        <w:t>Para lograr las capacidades anteriormente citadas,</w:t>
      </w:r>
      <w:r w:rsidR="008E30C4" w:rsidRPr="002A3C93">
        <w:rPr>
          <w:rFonts w:asciiTheme="minorHAnsi" w:hAnsiTheme="minorHAnsi" w:cstheme="minorHAnsi"/>
          <w:szCs w:val="24"/>
        </w:rPr>
        <w:t xml:space="preserve"> desde esta materia,</w:t>
      </w:r>
      <w:r w:rsidR="00E90B8D" w:rsidRPr="002A3C93">
        <w:rPr>
          <w:rFonts w:asciiTheme="minorHAnsi" w:hAnsiTheme="minorHAnsi" w:cstheme="minorHAnsi"/>
          <w:szCs w:val="24"/>
        </w:rPr>
        <w:t xml:space="preserve"> </w:t>
      </w:r>
      <w:r w:rsidR="009D3F91" w:rsidRPr="002A3C93">
        <w:rPr>
          <w:rFonts w:asciiTheme="minorHAnsi" w:hAnsiTheme="minorHAnsi" w:cstheme="minorHAnsi"/>
          <w:szCs w:val="24"/>
        </w:rPr>
        <w:t>contribuiremos</w:t>
      </w:r>
      <w:r w:rsidR="00E90B8D" w:rsidRPr="002A3C93">
        <w:rPr>
          <w:rFonts w:asciiTheme="minorHAnsi" w:hAnsiTheme="minorHAnsi" w:cstheme="minorHAnsi"/>
          <w:szCs w:val="24"/>
        </w:rPr>
        <w:t xml:space="preserve"> a ello</w:t>
      </w:r>
      <w:r w:rsidR="007C4B89" w:rsidRPr="002A3C93">
        <w:rPr>
          <w:rFonts w:asciiTheme="minorHAnsi" w:hAnsiTheme="minorHAnsi" w:cstheme="minorHAnsi"/>
          <w:szCs w:val="24"/>
        </w:rPr>
        <w:t xml:space="preserve"> desde y a través de los </w:t>
      </w:r>
      <w:r w:rsidR="008502A6" w:rsidRPr="002A3C93">
        <w:rPr>
          <w:rFonts w:asciiTheme="minorHAnsi" w:hAnsiTheme="minorHAnsi" w:cstheme="minorHAnsi"/>
          <w:b/>
          <w:szCs w:val="24"/>
        </w:rPr>
        <w:t>Objetivos G</w:t>
      </w:r>
      <w:r w:rsidR="007C4B89" w:rsidRPr="002A3C93">
        <w:rPr>
          <w:rFonts w:asciiTheme="minorHAnsi" w:hAnsiTheme="minorHAnsi" w:cstheme="minorHAnsi"/>
          <w:b/>
          <w:szCs w:val="24"/>
        </w:rPr>
        <w:t xml:space="preserve">enerales de la </w:t>
      </w:r>
      <w:r w:rsidR="008502A6" w:rsidRPr="002A3C93">
        <w:rPr>
          <w:rFonts w:asciiTheme="minorHAnsi" w:hAnsiTheme="minorHAnsi" w:cstheme="minorHAnsi"/>
          <w:b/>
          <w:szCs w:val="24"/>
        </w:rPr>
        <w:t>M</w:t>
      </w:r>
      <w:r w:rsidR="007C4B89" w:rsidRPr="002A3C93">
        <w:rPr>
          <w:rFonts w:asciiTheme="minorHAnsi" w:hAnsiTheme="minorHAnsi" w:cstheme="minorHAnsi"/>
          <w:b/>
          <w:szCs w:val="24"/>
        </w:rPr>
        <w:t>ateria de Historia de España</w:t>
      </w:r>
      <w:r w:rsidR="007C4B89" w:rsidRPr="002A3C93">
        <w:rPr>
          <w:rFonts w:asciiTheme="minorHAnsi" w:hAnsiTheme="minorHAnsi" w:cstheme="minorHAnsi"/>
          <w:szCs w:val="24"/>
        </w:rPr>
        <w:t>,</w:t>
      </w:r>
      <w:r w:rsidR="00FD2782" w:rsidRPr="002A3C93">
        <w:rPr>
          <w:rFonts w:asciiTheme="minorHAnsi" w:hAnsiTheme="minorHAnsi" w:cstheme="minorHAnsi"/>
          <w:szCs w:val="24"/>
        </w:rPr>
        <w:t xml:space="preserve"> recogidos en</w:t>
      </w:r>
      <w:r w:rsidR="00A46C82" w:rsidRPr="002A3C93">
        <w:rPr>
          <w:rFonts w:asciiTheme="minorHAnsi" w:hAnsiTheme="minorHAnsi" w:cstheme="minorHAnsi"/>
          <w:szCs w:val="24"/>
        </w:rPr>
        <w:t xml:space="preserve"> el </w:t>
      </w:r>
      <w:r w:rsidR="006E35B8" w:rsidRPr="002A3C93">
        <w:rPr>
          <w:rFonts w:asciiTheme="minorHAnsi" w:hAnsiTheme="minorHAnsi" w:cstheme="minorHAnsi"/>
          <w:b/>
          <w:color w:val="8064A2"/>
          <w:szCs w:val="24"/>
          <w:u w:val="single"/>
        </w:rPr>
        <w:t>Anexo I de la Orden de</w:t>
      </w:r>
      <w:r w:rsidR="00973004" w:rsidRPr="002A3C93">
        <w:rPr>
          <w:rFonts w:asciiTheme="minorHAnsi" w:hAnsiTheme="minorHAnsi" w:cstheme="minorHAnsi"/>
          <w:b/>
          <w:color w:val="8064A2"/>
          <w:szCs w:val="24"/>
          <w:u w:val="single"/>
        </w:rPr>
        <w:t xml:space="preserve"> 14 de julio de 2016</w:t>
      </w:r>
      <w:r w:rsidR="009D3F91" w:rsidRPr="002A3C93">
        <w:rPr>
          <w:rFonts w:asciiTheme="minorHAnsi" w:hAnsiTheme="minorHAnsi" w:cstheme="minorHAnsi"/>
          <w:b/>
          <w:color w:val="8064A2"/>
          <w:szCs w:val="24"/>
          <w:u w:val="single"/>
        </w:rPr>
        <w:t>, que son los siguientes</w:t>
      </w:r>
      <w:r w:rsidR="00973004" w:rsidRPr="002A3C93">
        <w:rPr>
          <w:rFonts w:asciiTheme="minorHAnsi" w:hAnsiTheme="minorHAnsi" w:cstheme="minorHAnsi"/>
          <w:b/>
          <w:color w:val="8064A2"/>
          <w:szCs w:val="24"/>
          <w:u w:val="single"/>
        </w:rPr>
        <w:t>:</w:t>
      </w:r>
      <w:r w:rsidR="006E35B8" w:rsidRPr="002A3C93">
        <w:rPr>
          <w:rFonts w:asciiTheme="minorHAnsi" w:hAnsiTheme="minorHAnsi" w:cstheme="minorHAnsi"/>
          <w:b/>
          <w:color w:val="8064A2"/>
          <w:szCs w:val="24"/>
          <w:u w:val="single"/>
        </w:rPr>
        <w:t xml:space="preserve"> </w:t>
      </w:r>
    </w:p>
    <w:p w:rsidR="00AB76CD" w:rsidRPr="002A3C93" w:rsidRDefault="00AB76CD" w:rsidP="0092635C">
      <w:pPr>
        <w:pStyle w:val="Textoindependiente3"/>
        <w:rPr>
          <w:rFonts w:asciiTheme="minorHAnsi" w:hAnsiTheme="minorHAnsi" w:cstheme="minorHAnsi"/>
          <w:b/>
          <w:color w:val="8064A2"/>
          <w:szCs w:val="24"/>
          <w:u w:val="single"/>
        </w:rPr>
      </w:pPr>
    </w:p>
    <w:p w:rsidR="0092635C" w:rsidRPr="002A3C93" w:rsidRDefault="0092635C"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Poder identificar en la </w:t>
      </w:r>
      <w:r w:rsidRPr="002A3C93">
        <w:rPr>
          <w:rFonts w:asciiTheme="minorHAnsi" w:hAnsiTheme="minorHAnsi" w:cstheme="minorHAnsi"/>
          <w:b/>
          <w:color w:val="8064A2"/>
          <w:szCs w:val="24"/>
        </w:rPr>
        <w:t>línea del tiempo</w:t>
      </w:r>
      <w:r w:rsidRPr="002A3C93">
        <w:rPr>
          <w:rFonts w:asciiTheme="minorHAnsi" w:hAnsiTheme="minorHAnsi" w:cstheme="minorHAnsi"/>
          <w:szCs w:val="24"/>
        </w:rPr>
        <w:t xml:space="preserve"> y situar en el espacio geográfico los hechos y situaciones más importantes de cada periodo histórico.</w:t>
      </w:r>
    </w:p>
    <w:p w:rsidR="0092635C" w:rsidRPr="002A3C93" w:rsidRDefault="0092635C"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Saber valorar las </w:t>
      </w:r>
      <w:r w:rsidRPr="002A3C93">
        <w:rPr>
          <w:rFonts w:asciiTheme="minorHAnsi" w:hAnsiTheme="minorHAnsi" w:cstheme="minorHAnsi"/>
          <w:b/>
          <w:color w:val="8064A2"/>
          <w:szCs w:val="24"/>
        </w:rPr>
        <w:t>repercusiones</w:t>
      </w:r>
      <w:r w:rsidRPr="002A3C93">
        <w:rPr>
          <w:rFonts w:asciiTheme="minorHAnsi" w:hAnsiTheme="minorHAnsi" w:cstheme="minorHAnsi"/>
          <w:szCs w:val="24"/>
        </w:rPr>
        <w:t xml:space="preserve"> que para la España presente han tenido los hechos que se estudian de su pasado.</w:t>
      </w:r>
    </w:p>
    <w:p w:rsidR="008502A6" w:rsidRPr="002A3C93" w:rsidRDefault="008502A6" w:rsidP="00DC1DCB">
      <w:pPr>
        <w:pStyle w:val="Textoindependiente3"/>
        <w:rPr>
          <w:rFonts w:asciiTheme="minorHAnsi" w:hAnsiTheme="minorHAnsi" w:cstheme="minorHAnsi"/>
          <w:szCs w:val="24"/>
        </w:rPr>
      </w:pPr>
    </w:p>
    <w:p w:rsidR="0092635C" w:rsidRPr="002A3C93" w:rsidRDefault="0092635C"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Conocer y comprender la </w:t>
      </w:r>
      <w:r w:rsidRPr="002A3C93">
        <w:rPr>
          <w:rFonts w:asciiTheme="minorHAnsi" w:hAnsiTheme="minorHAnsi" w:cstheme="minorHAnsi"/>
          <w:b/>
          <w:color w:val="8064A2"/>
          <w:szCs w:val="24"/>
        </w:rPr>
        <w:t>interrelación</w:t>
      </w:r>
      <w:r w:rsidRPr="002A3C93">
        <w:rPr>
          <w:rFonts w:asciiTheme="minorHAnsi" w:hAnsiTheme="minorHAnsi" w:cstheme="minorHAnsi"/>
          <w:szCs w:val="24"/>
        </w:rPr>
        <w:t xml:space="preserve"> de los distintos acontecimientos tanto políticos, como sociales, económicos y culturales, valorando las causas, procesos y consecuencias para la situación actual.</w:t>
      </w:r>
    </w:p>
    <w:p w:rsidR="008502A6" w:rsidRPr="002A3C93" w:rsidRDefault="0092635C"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Fomentar una </w:t>
      </w:r>
      <w:r w:rsidRPr="002A3C93">
        <w:rPr>
          <w:rFonts w:asciiTheme="minorHAnsi" w:hAnsiTheme="minorHAnsi" w:cstheme="minorHAnsi"/>
          <w:b/>
          <w:color w:val="8064A2"/>
          <w:szCs w:val="24"/>
        </w:rPr>
        <w:t>visión integradora, global y no excluyente</w:t>
      </w:r>
      <w:r w:rsidRPr="002A3C93">
        <w:rPr>
          <w:rFonts w:asciiTheme="minorHAnsi" w:hAnsiTheme="minorHAnsi" w:cstheme="minorHAnsi"/>
          <w:szCs w:val="24"/>
        </w:rPr>
        <w:t xml:space="preserve"> de todos los hechos y situaciones que conforman la Historia de España, valorando tanto los elementos comunes y de unión, como los elementos particulares y de diferencias que conforman nuestro pasado. </w:t>
      </w:r>
    </w:p>
    <w:p w:rsidR="00BC5331" w:rsidRPr="002A3C93" w:rsidRDefault="00BC5331"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lastRenderedPageBreak/>
        <w:t xml:space="preserve">Manejar la Historia de España, dentro de los parámetros de la </w:t>
      </w:r>
      <w:r w:rsidRPr="002A3C93">
        <w:rPr>
          <w:rFonts w:asciiTheme="minorHAnsi" w:hAnsiTheme="minorHAnsi" w:cstheme="minorHAnsi"/>
          <w:b/>
          <w:color w:val="8064A2"/>
          <w:szCs w:val="24"/>
        </w:rPr>
        <w:t>Historia de Europa</w:t>
      </w:r>
      <w:r w:rsidRPr="002A3C93">
        <w:rPr>
          <w:rFonts w:asciiTheme="minorHAnsi" w:hAnsiTheme="minorHAnsi" w:cstheme="minorHAnsi"/>
          <w:szCs w:val="24"/>
        </w:rPr>
        <w:t xml:space="preserve"> y sus vinculaciones con otras áreas geoestratégicas. Potenciar una visión del pasado basada en manejar situaciones complejas, de mutuas influencias y en constante cambio.</w:t>
      </w:r>
    </w:p>
    <w:p w:rsidR="00BC5331" w:rsidRPr="002A3C93" w:rsidRDefault="00BC5331"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Analizar y distinguir los </w:t>
      </w:r>
      <w:r w:rsidRPr="002A3C93">
        <w:rPr>
          <w:rFonts w:asciiTheme="minorHAnsi" w:hAnsiTheme="minorHAnsi" w:cstheme="minorHAnsi"/>
          <w:b/>
          <w:color w:val="8064A2"/>
          <w:szCs w:val="24"/>
        </w:rPr>
        <w:t>cambios</w:t>
      </w:r>
      <w:r w:rsidRPr="002A3C93">
        <w:rPr>
          <w:rFonts w:asciiTheme="minorHAnsi" w:hAnsiTheme="minorHAnsi" w:cstheme="minorHAnsi"/>
          <w:szCs w:val="24"/>
        </w:rPr>
        <w:t xml:space="preserve"> momentáneos y propiamente coyunturales de los verdaderamente decisivos y permanentes para el proceso histórico.</w:t>
      </w:r>
    </w:p>
    <w:p w:rsidR="008502A6" w:rsidRPr="002A3C93" w:rsidRDefault="00BC5331"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Dominar las reglas democráticas de nuestro actual </w:t>
      </w:r>
      <w:r w:rsidRPr="002A3C93">
        <w:rPr>
          <w:rFonts w:asciiTheme="minorHAnsi" w:hAnsiTheme="minorHAnsi" w:cstheme="minorHAnsi"/>
          <w:b/>
          <w:color w:val="8064A2"/>
          <w:szCs w:val="24"/>
        </w:rPr>
        <w:t>ordenamiento constitucional,</w:t>
      </w:r>
      <w:r w:rsidRPr="002A3C93">
        <w:rPr>
          <w:rFonts w:asciiTheme="minorHAnsi" w:hAnsiTheme="minorHAnsi" w:cstheme="minorHAnsi"/>
          <w:szCs w:val="24"/>
        </w:rPr>
        <w:t xml:space="preserve"> valorando su proceso histórico y fomentando el compromiso individual y colectivo con los derechos humanos y las libertades. </w:t>
      </w:r>
    </w:p>
    <w:p w:rsidR="00BC5331" w:rsidRPr="002A3C93" w:rsidRDefault="00BC5331" w:rsidP="00680FF4">
      <w:pPr>
        <w:pStyle w:val="Textoindependiente3"/>
        <w:numPr>
          <w:ilvl w:val="0"/>
          <w:numId w:val="20"/>
        </w:numPr>
        <w:rPr>
          <w:rFonts w:asciiTheme="minorHAnsi" w:hAnsiTheme="minorHAnsi" w:cstheme="minorHAnsi"/>
          <w:szCs w:val="24"/>
        </w:rPr>
      </w:pPr>
      <w:r w:rsidRPr="002A3C93">
        <w:rPr>
          <w:rFonts w:asciiTheme="minorHAnsi" w:hAnsiTheme="minorHAnsi" w:cstheme="minorHAnsi"/>
          <w:szCs w:val="24"/>
        </w:rPr>
        <w:t xml:space="preserve">Adquirir las técnicas del </w:t>
      </w:r>
      <w:r w:rsidRPr="002A3C93">
        <w:rPr>
          <w:rFonts w:asciiTheme="minorHAnsi" w:hAnsiTheme="minorHAnsi" w:cstheme="minorHAnsi"/>
          <w:b/>
          <w:color w:val="8064A2"/>
          <w:szCs w:val="24"/>
        </w:rPr>
        <w:t>trabajo intelectual</w:t>
      </w:r>
      <w:r w:rsidRPr="002A3C93">
        <w:rPr>
          <w:rFonts w:asciiTheme="minorHAnsi" w:hAnsiTheme="minorHAnsi" w:cstheme="minorHAnsi"/>
          <w:szCs w:val="24"/>
        </w:rPr>
        <w:t xml:space="preserve"> que permiten seleccionar la información, valorar las distintas fuentes, utilizar diversas tecnologías y saber discriminar el saber histórico de las opiniones interesadas, partidistas o poco rigurosas. Usar con rigor la metodología del conocimiento histórico para comprender, entender y saber de nuestro pasado.</w:t>
      </w:r>
    </w:p>
    <w:p w:rsidR="00973004" w:rsidRPr="002A3C93" w:rsidRDefault="00973004" w:rsidP="00973004">
      <w:pPr>
        <w:pStyle w:val="Textoindependiente3"/>
        <w:rPr>
          <w:rFonts w:asciiTheme="minorHAnsi" w:hAnsiTheme="minorHAnsi" w:cstheme="minorHAnsi"/>
          <w:szCs w:val="24"/>
        </w:rPr>
      </w:pPr>
    </w:p>
    <w:p w:rsidR="00973004" w:rsidRPr="002A3C93" w:rsidRDefault="009D3F91" w:rsidP="009D3F91">
      <w:pPr>
        <w:pStyle w:val="Textoindependiente3"/>
        <w:ind w:firstLine="360"/>
        <w:rPr>
          <w:rFonts w:asciiTheme="minorHAnsi" w:hAnsiTheme="minorHAnsi" w:cstheme="minorHAnsi"/>
          <w:szCs w:val="24"/>
        </w:rPr>
      </w:pPr>
      <w:r w:rsidRPr="002A3C93">
        <w:rPr>
          <w:rFonts w:asciiTheme="minorHAnsi" w:hAnsiTheme="minorHAnsi" w:cstheme="minorHAnsi"/>
          <w:szCs w:val="24"/>
        </w:rPr>
        <w:t xml:space="preserve">Finalmente, </w:t>
      </w:r>
      <w:r w:rsidR="00973004" w:rsidRPr="002A3C93">
        <w:rPr>
          <w:rFonts w:asciiTheme="minorHAnsi" w:hAnsiTheme="minorHAnsi" w:cstheme="minorHAnsi"/>
          <w:szCs w:val="24"/>
        </w:rPr>
        <w:t>y a través de los objetivos de la programación o programaciones de aula,</w:t>
      </w:r>
      <w:r w:rsidRPr="002A3C93">
        <w:rPr>
          <w:rFonts w:asciiTheme="minorHAnsi" w:hAnsiTheme="minorHAnsi" w:cstheme="minorHAnsi"/>
          <w:szCs w:val="24"/>
        </w:rPr>
        <w:t xml:space="preserve"> contribuiremos también a alcanzar dichas capacidades,</w:t>
      </w:r>
      <w:r w:rsidR="00973004" w:rsidRPr="002A3C93">
        <w:rPr>
          <w:rFonts w:asciiTheme="minorHAnsi" w:hAnsiTheme="minorHAnsi" w:cstheme="minorHAnsi"/>
          <w:szCs w:val="24"/>
        </w:rPr>
        <w:t xml:space="preserve"> todo ello teniendo en cuenta las</w:t>
      </w:r>
      <w:r w:rsidRPr="002A3C93">
        <w:rPr>
          <w:rFonts w:asciiTheme="minorHAnsi" w:hAnsiTheme="minorHAnsi" w:cstheme="minorHAnsi"/>
          <w:szCs w:val="24"/>
        </w:rPr>
        <w:t xml:space="preserve"> diversas variables de contexto que se puedan dar.</w:t>
      </w:r>
    </w:p>
    <w:p w:rsidR="00E90554" w:rsidRPr="002A3C93" w:rsidRDefault="00E90554" w:rsidP="002F7E50">
      <w:pPr>
        <w:pStyle w:val="Textoindependiente3"/>
        <w:rPr>
          <w:rFonts w:asciiTheme="minorHAnsi" w:hAnsiTheme="minorHAnsi" w:cstheme="minorHAnsi"/>
          <w:color w:val="FF0000"/>
          <w:szCs w:val="24"/>
        </w:rPr>
      </w:pPr>
    </w:p>
    <w:p w:rsidR="007C4B89" w:rsidRDefault="007F0418" w:rsidP="008502A6">
      <w:pPr>
        <w:pStyle w:val="Textoindependiente3"/>
        <w:ind w:firstLine="360"/>
        <w:rPr>
          <w:rFonts w:asciiTheme="minorHAnsi" w:hAnsiTheme="minorHAnsi" w:cstheme="minorHAnsi"/>
          <w:szCs w:val="24"/>
        </w:rPr>
      </w:pPr>
      <w:r w:rsidRPr="002A3C93">
        <w:rPr>
          <w:rFonts w:asciiTheme="minorHAnsi" w:hAnsiTheme="minorHAnsi" w:cstheme="minorHAnsi"/>
          <w:color w:val="000000"/>
          <w:szCs w:val="24"/>
        </w:rPr>
        <w:t>Así</w:t>
      </w:r>
      <w:r w:rsidR="005D55C5" w:rsidRPr="002A3C93">
        <w:rPr>
          <w:rFonts w:asciiTheme="minorHAnsi" w:hAnsiTheme="minorHAnsi" w:cstheme="minorHAnsi"/>
          <w:color w:val="000000"/>
          <w:szCs w:val="24"/>
        </w:rPr>
        <w:t xml:space="preserve">, </w:t>
      </w:r>
      <w:r w:rsidR="00EC077F" w:rsidRPr="002A3C93">
        <w:rPr>
          <w:rFonts w:asciiTheme="minorHAnsi" w:hAnsiTheme="minorHAnsi" w:cstheme="minorHAnsi"/>
          <w:color w:val="000000"/>
          <w:szCs w:val="24"/>
        </w:rPr>
        <w:t xml:space="preserve">desde esta programación de </w:t>
      </w:r>
      <w:r w:rsidR="005D55C5" w:rsidRPr="002A3C93">
        <w:rPr>
          <w:rFonts w:asciiTheme="minorHAnsi" w:hAnsiTheme="minorHAnsi" w:cstheme="minorHAnsi"/>
          <w:color w:val="000000"/>
          <w:szCs w:val="24"/>
        </w:rPr>
        <w:t>la</w:t>
      </w:r>
      <w:r w:rsidRPr="002A3C93">
        <w:rPr>
          <w:rFonts w:asciiTheme="minorHAnsi" w:hAnsiTheme="minorHAnsi" w:cstheme="minorHAnsi"/>
          <w:color w:val="000000"/>
          <w:szCs w:val="24"/>
        </w:rPr>
        <w:t xml:space="preserve"> materia de Historia de España</w:t>
      </w:r>
      <w:r w:rsidR="00A659EC" w:rsidRPr="002A3C93">
        <w:rPr>
          <w:rFonts w:asciiTheme="minorHAnsi" w:hAnsiTheme="minorHAnsi" w:cstheme="minorHAnsi"/>
          <w:color w:val="000000"/>
          <w:szCs w:val="24"/>
        </w:rPr>
        <w:t xml:space="preserve"> y </w:t>
      </w:r>
      <w:r w:rsidR="00EC077F" w:rsidRPr="002A3C93">
        <w:rPr>
          <w:rFonts w:asciiTheme="minorHAnsi" w:hAnsiTheme="minorHAnsi" w:cstheme="minorHAnsi"/>
          <w:color w:val="000000"/>
          <w:szCs w:val="24"/>
        </w:rPr>
        <w:t>desde las distintas programaciones de aula que se desarrollarán a partir de la misma durante el presente curso, contribuiremos a lograr,</w:t>
      </w:r>
      <w:r w:rsidRPr="002A3C93">
        <w:rPr>
          <w:rFonts w:asciiTheme="minorHAnsi" w:hAnsiTheme="minorHAnsi" w:cstheme="minorHAnsi"/>
          <w:color w:val="000000"/>
          <w:szCs w:val="24"/>
        </w:rPr>
        <w:t xml:space="preserve"> en unos casos de modo directo y en otros de modo indirecto</w:t>
      </w:r>
      <w:r w:rsidR="005D55C5" w:rsidRPr="002A3C93">
        <w:rPr>
          <w:rFonts w:asciiTheme="minorHAnsi" w:hAnsiTheme="minorHAnsi" w:cstheme="minorHAnsi"/>
          <w:color w:val="000000"/>
          <w:szCs w:val="24"/>
        </w:rPr>
        <w:t xml:space="preserve"> </w:t>
      </w:r>
      <w:r w:rsidRPr="002A3C93">
        <w:rPr>
          <w:rFonts w:asciiTheme="minorHAnsi" w:hAnsiTheme="minorHAnsi" w:cstheme="minorHAnsi"/>
          <w:color w:val="000000"/>
          <w:szCs w:val="24"/>
        </w:rPr>
        <w:t xml:space="preserve">las distintas capacidades </w:t>
      </w:r>
      <w:r w:rsidRPr="002A3C93">
        <w:rPr>
          <w:rFonts w:asciiTheme="minorHAnsi" w:hAnsiTheme="minorHAnsi" w:cstheme="minorHAnsi"/>
          <w:szCs w:val="24"/>
        </w:rPr>
        <w:t>establecidas en los Objetivos Generales de Bachillerato para Andalucía</w:t>
      </w:r>
      <w:r w:rsidR="004233AB" w:rsidRPr="002A3C93">
        <w:rPr>
          <w:rFonts w:asciiTheme="minorHAnsi" w:hAnsiTheme="minorHAnsi" w:cstheme="minorHAnsi"/>
          <w:szCs w:val="24"/>
        </w:rPr>
        <w:t>.</w:t>
      </w:r>
    </w:p>
    <w:p w:rsidR="00F42ACC" w:rsidRDefault="00F42ACC" w:rsidP="008502A6">
      <w:pPr>
        <w:pStyle w:val="Textoindependiente3"/>
        <w:ind w:firstLine="360"/>
        <w:rPr>
          <w:rFonts w:asciiTheme="minorHAnsi" w:hAnsiTheme="minorHAnsi" w:cstheme="minorHAnsi"/>
          <w:szCs w:val="24"/>
        </w:rPr>
      </w:pPr>
    </w:p>
    <w:p w:rsidR="00F42ACC" w:rsidRDefault="00F42ACC" w:rsidP="008502A6">
      <w:pPr>
        <w:pStyle w:val="Textoindependiente3"/>
        <w:ind w:firstLine="360"/>
        <w:rPr>
          <w:rFonts w:asciiTheme="minorHAnsi" w:hAnsiTheme="minorHAnsi" w:cstheme="minorHAnsi"/>
          <w:szCs w:val="24"/>
        </w:rPr>
      </w:pPr>
    </w:p>
    <w:p w:rsidR="00E40A92" w:rsidRPr="002A3C93" w:rsidRDefault="00E40A92" w:rsidP="008502A6">
      <w:pPr>
        <w:pStyle w:val="Textoindependiente3"/>
        <w:ind w:firstLine="360"/>
        <w:rPr>
          <w:rFonts w:asciiTheme="minorHAnsi" w:hAnsiTheme="minorHAnsi" w:cstheme="minorHAnsi"/>
          <w:color w:val="000000"/>
          <w:szCs w:val="24"/>
        </w:rPr>
      </w:pPr>
    </w:p>
    <w:p w:rsidR="003B1456" w:rsidRPr="002A3C93" w:rsidRDefault="00EA189C" w:rsidP="00936494">
      <w:pPr>
        <w:ind w:firstLine="708"/>
        <w:jc w:val="both"/>
        <w:rPr>
          <w:rFonts w:asciiTheme="minorHAnsi" w:hAnsiTheme="minorHAnsi" w:cstheme="minorHAnsi"/>
          <w:b/>
          <w:snapToGrid w:val="0"/>
          <w:sz w:val="24"/>
          <w:szCs w:val="24"/>
        </w:rPr>
      </w:pPr>
      <w:r>
        <w:rPr>
          <w:rFonts w:asciiTheme="minorHAnsi" w:hAnsiTheme="minorHAnsi" w:cstheme="minorHAnsi"/>
          <w:b/>
          <w:noProof/>
          <w:sz w:val="24"/>
          <w:szCs w:val="24"/>
          <w:u w:val="single"/>
        </w:rPr>
        <mc:AlternateContent>
          <mc:Choice Requires="wps">
            <w:drawing>
              <wp:anchor distT="0" distB="0" distL="114300" distR="114300" simplePos="0" relativeHeight="251661824" behindDoc="0" locked="0" layoutInCell="1" allowOverlap="1">
                <wp:simplePos x="0" y="0"/>
                <wp:positionH relativeFrom="column">
                  <wp:posOffset>1903730</wp:posOffset>
                </wp:positionH>
                <wp:positionV relativeFrom="paragraph">
                  <wp:posOffset>139065</wp:posOffset>
                </wp:positionV>
                <wp:extent cx="1771650" cy="548640"/>
                <wp:effectExtent l="12065" t="6985" r="6985" b="6350"/>
                <wp:wrapNone/>
                <wp:docPr id="21"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54864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5B7F4E">
                            <w:pPr>
                              <w:pStyle w:val="Ttulo5"/>
                            </w:pPr>
                            <w:r>
                              <w:t>5. COMPETENCIAS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31" type="#_x0000_t16" style="position:absolute;left:0;text-align:left;margin-left:149.9pt;margin-top:10.95pt;width:139.5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" fillcolor="#9cf">
                <v:fill color2="aqua" rotate="t" angle="135" focus="50%" type="gradient"/>
                <v:path arrowok="t"/>
                <v:textbox>
                  <w:txbxContent>
                    <w:p w:rsidR="00DC2DE0" w:rsidRDefault="00DC2DE0" w:rsidP="005B7F4E">
                      <w:pPr>
                        <w:pStyle w:val="Ttulo5"/>
                      </w:pPr>
                      <w:r>
                        <w:t>5. COMPETENCIAS</w:t>
                      </w:r>
                    </w:p>
                  </w:txbxContent>
                </v:textbox>
              </v:shape>
            </w:pict>
          </mc:Fallback>
        </mc:AlternateContent>
      </w:r>
    </w:p>
    <w:p w:rsidR="004621A4" w:rsidRPr="002A3C93" w:rsidRDefault="004621A4" w:rsidP="00936494">
      <w:pPr>
        <w:ind w:firstLine="708"/>
        <w:jc w:val="both"/>
        <w:rPr>
          <w:rFonts w:asciiTheme="minorHAnsi" w:hAnsiTheme="minorHAnsi" w:cstheme="minorHAnsi"/>
          <w:b/>
          <w:snapToGrid w:val="0"/>
          <w:sz w:val="24"/>
          <w:szCs w:val="24"/>
        </w:rPr>
      </w:pPr>
    </w:p>
    <w:p w:rsidR="004621A4" w:rsidRPr="002A3C93" w:rsidRDefault="004621A4" w:rsidP="00936494">
      <w:pPr>
        <w:ind w:firstLine="708"/>
        <w:jc w:val="both"/>
        <w:rPr>
          <w:rFonts w:asciiTheme="minorHAnsi" w:hAnsiTheme="minorHAnsi" w:cstheme="minorHAnsi"/>
          <w:b/>
          <w:snapToGrid w:val="0"/>
          <w:sz w:val="24"/>
          <w:szCs w:val="24"/>
        </w:rPr>
      </w:pPr>
    </w:p>
    <w:p w:rsidR="005B7F4E" w:rsidRPr="002A3C93" w:rsidRDefault="005B7F4E" w:rsidP="005B7F4E">
      <w:pPr>
        <w:jc w:val="both"/>
        <w:rPr>
          <w:rFonts w:asciiTheme="minorHAnsi" w:hAnsiTheme="minorHAnsi" w:cstheme="minorHAnsi"/>
          <w:b/>
          <w:snapToGrid w:val="0"/>
          <w:sz w:val="24"/>
          <w:szCs w:val="24"/>
        </w:rPr>
      </w:pPr>
      <w:r w:rsidRPr="002A3C93">
        <w:rPr>
          <w:rFonts w:asciiTheme="minorHAnsi" w:hAnsiTheme="minorHAnsi" w:cstheme="minorHAnsi"/>
          <w:b/>
          <w:snapToGrid w:val="0"/>
          <w:sz w:val="24"/>
          <w:szCs w:val="24"/>
        </w:rPr>
        <w:tab/>
      </w:r>
    </w:p>
    <w:p w:rsidR="005B7F4E" w:rsidRPr="002A3C93" w:rsidRDefault="005B7F4E" w:rsidP="005B7F4E">
      <w:pPr>
        <w:jc w:val="both"/>
        <w:rPr>
          <w:rFonts w:asciiTheme="minorHAnsi" w:hAnsiTheme="minorHAnsi" w:cstheme="minorHAnsi"/>
          <w:b/>
          <w:snapToGrid w:val="0"/>
          <w:sz w:val="24"/>
          <w:szCs w:val="24"/>
        </w:rPr>
      </w:pPr>
    </w:p>
    <w:p w:rsidR="005B7F4E" w:rsidRPr="002A3C93" w:rsidRDefault="005B7F4E" w:rsidP="005B7F4E">
      <w:p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ab/>
      </w:r>
      <w:r w:rsidRPr="002A3C93">
        <w:rPr>
          <w:rFonts w:asciiTheme="minorHAnsi" w:hAnsiTheme="minorHAnsi" w:cstheme="minorHAnsi"/>
          <w:snapToGrid w:val="0"/>
          <w:sz w:val="24"/>
          <w:szCs w:val="24"/>
        </w:rPr>
        <w:t xml:space="preserve">Las competencias, son las capacidades para aplicar de forma integrada los contenidos propios de cada enseñanza y etapa educativa, con el fin de lograr la realización adecuada de actividades y la resolución eficaz de problemas complejos.  </w:t>
      </w:r>
    </w:p>
    <w:p w:rsidR="005F4209" w:rsidRPr="002A3C93" w:rsidRDefault="005B7F4E" w:rsidP="005B7F4E">
      <w:p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ab/>
      </w:r>
    </w:p>
    <w:p w:rsidR="005B7F4E" w:rsidRDefault="005B7F4E" w:rsidP="005F4209">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De acuerdo con lo establecido en el artículo 2.2 del R.D. 1105/2014, de 26 de Diciembre, las competencias del currículo serán las siguientes:</w:t>
      </w:r>
    </w:p>
    <w:p w:rsidR="00463233" w:rsidRPr="002A3C93" w:rsidRDefault="00463233" w:rsidP="005F4209">
      <w:pPr>
        <w:ind w:firstLine="708"/>
        <w:jc w:val="both"/>
        <w:rPr>
          <w:rFonts w:asciiTheme="minorHAnsi" w:hAnsiTheme="minorHAnsi" w:cstheme="minorHAnsi"/>
          <w:snapToGrid w:val="0"/>
          <w:sz w:val="24"/>
          <w:szCs w:val="24"/>
        </w:rPr>
      </w:pPr>
    </w:p>
    <w:p w:rsidR="005F4209" w:rsidRPr="002A3C93" w:rsidRDefault="005F4209" w:rsidP="005F4209">
      <w:pPr>
        <w:ind w:firstLine="708"/>
        <w:jc w:val="both"/>
        <w:rPr>
          <w:rFonts w:asciiTheme="minorHAnsi" w:hAnsiTheme="minorHAnsi" w:cstheme="minorHAnsi"/>
          <w:snapToGrid w:val="0"/>
          <w:sz w:val="24"/>
          <w:szCs w:val="24"/>
        </w:rPr>
      </w:pP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Comunicación lingüística.</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 xml:space="preserve">Competencia matemática y competencias básicas en ciencia y tecnología. </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Competencia digital.</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Aprender a aprender.</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Competencias sociales y cívicas.</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Sentido de iniciativa y espíritu emprendedor.</w:t>
      </w:r>
    </w:p>
    <w:p w:rsidR="005B7F4E" w:rsidRPr="002A3C93" w:rsidRDefault="005B7F4E" w:rsidP="00680FF4">
      <w:pPr>
        <w:numPr>
          <w:ilvl w:val="0"/>
          <w:numId w:val="22"/>
        </w:numPr>
        <w:jc w:val="both"/>
        <w:rPr>
          <w:rFonts w:asciiTheme="minorHAnsi" w:hAnsiTheme="minorHAnsi" w:cstheme="minorHAnsi"/>
          <w:snapToGrid w:val="0"/>
          <w:sz w:val="24"/>
          <w:szCs w:val="24"/>
          <w:highlight w:val="green"/>
        </w:rPr>
      </w:pPr>
      <w:r w:rsidRPr="002A3C93">
        <w:rPr>
          <w:rFonts w:asciiTheme="minorHAnsi" w:hAnsiTheme="minorHAnsi" w:cstheme="minorHAnsi"/>
          <w:snapToGrid w:val="0"/>
          <w:sz w:val="24"/>
          <w:szCs w:val="24"/>
          <w:highlight w:val="green"/>
        </w:rPr>
        <w:t>Conciencia y expresiones culturales.</w:t>
      </w:r>
    </w:p>
    <w:p w:rsidR="005F4209" w:rsidRPr="002A3C93" w:rsidRDefault="005F4209" w:rsidP="005F4209">
      <w:pPr>
        <w:ind w:firstLine="708"/>
        <w:jc w:val="both"/>
        <w:rPr>
          <w:rFonts w:asciiTheme="minorHAnsi" w:hAnsiTheme="minorHAnsi" w:cstheme="minorHAnsi"/>
          <w:snapToGrid w:val="0"/>
          <w:sz w:val="24"/>
          <w:szCs w:val="24"/>
        </w:rPr>
      </w:pPr>
    </w:p>
    <w:p w:rsidR="005B7F4E" w:rsidRPr="002A3C93" w:rsidRDefault="005F4209" w:rsidP="005F4209">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Por otra parte, s</w:t>
      </w:r>
      <w:r w:rsidR="005B7F4E" w:rsidRPr="002A3C93">
        <w:rPr>
          <w:rFonts w:asciiTheme="minorHAnsi" w:hAnsiTheme="minorHAnsi" w:cstheme="minorHAnsi"/>
          <w:snapToGrid w:val="0"/>
          <w:sz w:val="24"/>
          <w:szCs w:val="24"/>
        </w:rPr>
        <w:t xml:space="preserve">egún lo establecido en el artículo 2 de la Orden ECD/65/2015, de 21 de enero, por la que se describen las relaciones entre las competencias, los contenidos y los criterios </w:t>
      </w:r>
      <w:r w:rsidR="005B7F4E" w:rsidRPr="002A3C93">
        <w:rPr>
          <w:rFonts w:asciiTheme="minorHAnsi" w:hAnsiTheme="minorHAnsi" w:cstheme="minorHAnsi"/>
          <w:snapToGrid w:val="0"/>
          <w:sz w:val="24"/>
          <w:szCs w:val="24"/>
        </w:rPr>
        <w:lastRenderedPageBreak/>
        <w:t xml:space="preserve">de evaluación de la educación primaria, la educación secundaria obligatoria y el bachillerato, las competencias relacionadas en el apartado anterior se consideran </w:t>
      </w:r>
      <w:r w:rsidR="005B7F4E" w:rsidRPr="002A3C93">
        <w:rPr>
          <w:rFonts w:asciiTheme="minorHAnsi" w:hAnsiTheme="minorHAnsi" w:cstheme="minorHAnsi"/>
          <w:b/>
          <w:snapToGrid w:val="0"/>
          <w:sz w:val="24"/>
          <w:szCs w:val="24"/>
        </w:rPr>
        <w:t>competencias clave.</w:t>
      </w:r>
    </w:p>
    <w:p w:rsidR="005F4209" w:rsidRPr="002A3C93" w:rsidRDefault="005F4209" w:rsidP="005F4209">
      <w:pPr>
        <w:ind w:firstLine="708"/>
        <w:jc w:val="both"/>
        <w:rPr>
          <w:rFonts w:asciiTheme="minorHAnsi" w:hAnsiTheme="minorHAnsi" w:cstheme="minorHAnsi"/>
          <w:snapToGrid w:val="0"/>
          <w:sz w:val="24"/>
          <w:szCs w:val="24"/>
        </w:rPr>
      </w:pPr>
    </w:p>
    <w:p w:rsidR="005B7F4E" w:rsidRPr="002A3C93" w:rsidRDefault="005B7F4E" w:rsidP="005F4209">
      <w:pPr>
        <w:ind w:firstLine="708"/>
        <w:jc w:val="both"/>
        <w:rPr>
          <w:rFonts w:asciiTheme="minorHAnsi" w:hAnsiTheme="minorHAnsi" w:cstheme="minorHAnsi"/>
          <w:b/>
          <w:snapToGrid w:val="0"/>
          <w:sz w:val="24"/>
          <w:szCs w:val="24"/>
        </w:rPr>
      </w:pPr>
      <w:r w:rsidRPr="002A3C93">
        <w:rPr>
          <w:rFonts w:asciiTheme="minorHAnsi" w:hAnsiTheme="minorHAnsi" w:cstheme="minorHAnsi"/>
          <w:snapToGrid w:val="0"/>
          <w:sz w:val="24"/>
          <w:szCs w:val="24"/>
        </w:rPr>
        <w:t xml:space="preserve">Las competencias clave, según la denominación adoptada por el Real Decreto 1105/2014, de 26 de diciembre, y en línea con la Recomendación 2006/962/EC del Parlamento Europeo y del Consejo, de 18  de diciembre de 2006, sobre las competencias clave para el aprendizaje permanente, </w:t>
      </w:r>
      <w:r w:rsidRPr="002A3C93">
        <w:rPr>
          <w:rFonts w:asciiTheme="minorHAnsi" w:hAnsiTheme="minorHAnsi" w:cstheme="minorHAnsi"/>
          <w:b/>
          <w:snapToGrid w:val="0"/>
          <w:sz w:val="24"/>
          <w:szCs w:val="24"/>
        </w:rPr>
        <w:t>son aquellas que todas las personas precisan para su realización y desarrollo personal, así como para la ciudadanía activa, la inclusión social y el empleo.</w:t>
      </w:r>
    </w:p>
    <w:p w:rsidR="005F4209" w:rsidRPr="002A3C93" w:rsidRDefault="005F4209" w:rsidP="005F4209">
      <w:pPr>
        <w:ind w:firstLine="708"/>
        <w:jc w:val="both"/>
        <w:rPr>
          <w:rFonts w:asciiTheme="minorHAnsi" w:hAnsiTheme="minorHAnsi" w:cstheme="minorHAnsi"/>
          <w:snapToGrid w:val="0"/>
          <w:sz w:val="24"/>
          <w:szCs w:val="24"/>
        </w:rPr>
      </w:pPr>
    </w:p>
    <w:p w:rsidR="005F4209" w:rsidRPr="002A3C93" w:rsidRDefault="005F4209" w:rsidP="005F4209">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Por todo ello, y teniendo en cuenta lo anteriormente expuesto, </w:t>
      </w:r>
      <w:r w:rsidR="001D0D9C" w:rsidRPr="002A3C93">
        <w:rPr>
          <w:rFonts w:asciiTheme="minorHAnsi" w:hAnsiTheme="minorHAnsi" w:cstheme="minorHAnsi"/>
          <w:snapToGrid w:val="0"/>
          <w:sz w:val="24"/>
          <w:szCs w:val="24"/>
        </w:rPr>
        <w:t xml:space="preserve">a través de </w:t>
      </w:r>
      <w:r w:rsidRPr="002A3C93">
        <w:rPr>
          <w:rFonts w:asciiTheme="minorHAnsi" w:hAnsiTheme="minorHAnsi" w:cstheme="minorHAnsi"/>
          <w:b/>
          <w:snapToGrid w:val="0"/>
          <w:sz w:val="24"/>
          <w:szCs w:val="24"/>
        </w:rPr>
        <w:t>la enseñanza de la Historia de España</w:t>
      </w:r>
      <w:r w:rsidR="001D0D9C" w:rsidRPr="002A3C93">
        <w:rPr>
          <w:rFonts w:asciiTheme="minorHAnsi" w:hAnsiTheme="minorHAnsi" w:cstheme="minorHAnsi"/>
          <w:b/>
          <w:snapToGrid w:val="0"/>
          <w:sz w:val="24"/>
          <w:szCs w:val="24"/>
        </w:rPr>
        <w:t xml:space="preserve"> se</w:t>
      </w:r>
      <w:r w:rsidRPr="002A3C93">
        <w:rPr>
          <w:rFonts w:asciiTheme="minorHAnsi" w:hAnsiTheme="minorHAnsi" w:cstheme="minorHAnsi"/>
          <w:b/>
          <w:snapToGrid w:val="0"/>
          <w:sz w:val="24"/>
          <w:szCs w:val="24"/>
        </w:rPr>
        <w:t xml:space="preserve"> tratará de lograr que los alumnos y alumnas adquieran las competencias clave</w:t>
      </w:r>
      <w:r w:rsidRPr="002A3C93">
        <w:rPr>
          <w:rFonts w:asciiTheme="minorHAnsi" w:hAnsiTheme="minorHAnsi" w:cstheme="minorHAnsi"/>
          <w:snapToGrid w:val="0"/>
          <w:sz w:val="24"/>
          <w:szCs w:val="24"/>
        </w:rPr>
        <w:t xml:space="preserve"> que le permitan alcanzar un desarrollo integral de sus potencialidades como ciudadanos y ciudadanas plenamente conscientes de sus derechos y obligaciones</w:t>
      </w:r>
      <w:r w:rsidR="001D0D9C" w:rsidRPr="002A3C93">
        <w:rPr>
          <w:rFonts w:asciiTheme="minorHAnsi" w:hAnsiTheme="minorHAnsi" w:cstheme="minorHAnsi"/>
          <w:snapToGrid w:val="0"/>
          <w:sz w:val="24"/>
          <w:szCs w:val="24"/>
        </w:rPr>
        <w:t>, y para ello se tendrá en cuenta lo rec</w:t>
      </w:r>
      <w:r w:rsidR="00463233">
        <w:rPr>
          <w:rFonts w:asciiTheme="minorHAnsi" w:hAnsiTheme="minorHAnsi" w:cstheme="minorHAnsi"/>
          <w:snapToGrid w:val="0"/>
          <w:sz w:val="24"/>
          <w:szCs w:val="24"/>
        </w:rPr>
        <w:t xml:space="preserve">ogido en relación a este tema, </w:t>
      </w:r>
      <w:r w:rsidR="001D0D9C" w:rsidRPr="002A3C93">
        <w:rPr>
          <w:rFonts w:asciiTheme="minorHAnsi" w:hAnsiTheme="minorHAnsi" w:cstheme="minorHAnsi"/>
          <w:snapToGrid w:val="0"/>
          <w:sz w:val="24"/>
          <w:szCs w:val="24"/>
        </w:rPr>
        <w:t xml:space="preserve">en la </w:t>
      </w:r>
      <w:r w:rsidR="001D0D9C" w:rsidRPr="002A3C93">
        <w:rPr>
          <w:rFonts w:asciiTheme="minorHAnsi" w:hAnsiTheme="minorHAnsi" w:cstheme="minorHAnsi"/>
          <w:snapToGrid w:val="0"/>
          <w:sz w:val="24"/>
          <w:szCs w:val="24"/>
          <w:highlight w:val="green"/>
        </w:rPr>
        <w:t>Orden de 14 de Julio de 2016:</w:t>
      </w:r>
    </w:p>
    <w:p w:rsidR="005F4209" w:rsidRPr="002A3C93" w:rsidRDefault="005F4209" w:rsidP="005F4209">
      <w:pPr>
        <w:ind w:firstLine="708"/>
        <w:jc w:val="both"/>
        <w:rPr>
          <w:rFonts w:asciiTheme="minorHAnsi" w:hAnsiTheme="minorHAnsi" w:cstheme="minorHAnsi"/>
          <w:snapToGrid w:val="0"/>
          <w:sz w:val="24"/>
          <w:szCs w:val="24"/>
        </w:rPr>
      </w:pPr>
    </w:p>
    <w:p w:rsidR="001D0D9C" w:rsidRPr="002A3C93" w:rsidRDefault="005F4209"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El estudio de los diversos textos y fuentes escritas potenciará la adquisición de la comunicación lingüística </w:t>
      </w:r>
      <w:r w:rsidRPr="002A3C93">
        <w:rPr>
          <w:rFonts w:asciiTheme="minorHAnsi" w:hAnsiTheme="minorHAnsi" w:cstheme="minorHAnsi"/>
          <w:snapToGrid w:val="0"/>
          <w:sz w:val="24"/>
          <w:szCs w:val="24"/>
          <w:highlight w:val="green"/>
        </w:rPr>
        <w:t>(CCL),</w:t>
      </w:r>
      <w:r w:rsidRPr="002A3C93">
        <w:rPr>
          <w:rFonts w:asciiTheme="minorHAnsi" w:hAnsiTheme="minorHAnsi" w:cstheme="minorHAnsi"/>
          <w:snapToGrid w:val="0"/>
          <w:sz w:val="24"/>
          <w:szCs w:val="24"/>
        </w:rPr>
        <w:t xml:space="preserve"> junto a una metodología activa y participativa. </w:t>
      </w:r>
    </w:p>
    <w:p w:rsidR="001D0D9C"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 xml:space="preserve">l manejo de las diversas técnicas de análisis económico y demográfico, referido a los diversos momentos de nuestra Historia, nos facilitará el adquirir la competencia matemática y el estudio de los avances científicos y tecnológicos </w:t>
      </w:r>
      <w:r w:rsidR="005F4209" w:rsidRPr="002A3C93">
        <w:rPr>
          <w:rFonts w:asciiTheme="minorHAnsi" w:hAnsiTheme="minorHAnsi" w:cstheme="minorHAnsi"/>
          <w:snapToGrid w:val="0"/>
          <w:sz w:val="24"/>
          <w:szCs w:val="24"/>
          <w:highlight w:val="green"/>
        </w:rPr>
        <w:t>(CMCT),</w:t>
      </w:r>
      <w:r w:rsidR="005F4209" w:rsidRPr="002A3C93">
        <w:rPr>
          <w:rFonts w:asciiTheme="minorHAnsi" w:hAnsiTheme="minorHAnsi" w:cstheme="minorHAnsi"/>
          <w:snapToGrid w:val="0"/>
          <w:sz w:val="24"/>
          <w:szCs w:val="24"/>
        </w:rPr>
        <w:t xml:space="preserve"> manejar las competencias básicas en la comprensión de los cambios que dichos avances realizan en las distintas sociedades hispánicas. </w:t>
      </w:r>
    </w:p>
    <w:p w:rsidR="00BE7AE9"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D</w:t>
      </w:r>
      <w:r w:rsidR="005F4209" w:rsidRPr="002A3C93">
        <w:rPr>
          <w:rFonts w:asciiTheme="minorHAnsi" w:hAnsiTheme="minorHAnsi" w:cstheme="minorHAnsi"/>
          <w:snapToGrid w:val="0"/>
          <w:sz w:val="24"/>
          <w:szCs w:val="24"/>
        </w:rPr>
        <w:t>esde esta materia se contribuye al desarrol</w:t>
      </w:r>
      <w:r w:rsidRPr="002A3C93">
        <w:rPr>
          <w:rFonts w:asciiTheme="minorHAnsi" w:hAnsiTheme="minorHAnsi" w:cstheme="minorHAnsi"/>
          <w:snapToGrid w:val="0"/>
          <w:sz w:val="24"/>
          <w:szCs w:val="24"/>
        </w:rPr>
        <w:t xml:space="preserve">lo de la competencia digital </w:t>
      </w:r>
      <w:r w:rsidRPr="002A3C93">
        <w:rPr>
          <w:rFonts w:asciiTheme="minorHAnsi" w:hAnsiTheme="minorHAnsi" w:cstheme="minorHAnsi"/>
          <w:snapToGrid w:val="0"/>
          <w:sz w:val="24"/>
          <w:szCs w:val="24"/>
          <w:highlight w:val="green"/>
        </w:rPr>
        <w:t>(CD</w:t>
      </w:r>
      <w:r w:rsidR="005F4209" w:rsidRPr="002A3C93">
        <w:rPr>
          <w:rFonts w:asciiTheme="minorHAnsi" w:hAnsiTheme="minorHAnsi" w:cstheme="minorHAnsi"/>
          <w:snapToGrid w:val="0"/>
          <w:sz w:val="24"/>
          <w:szCs w:val="24"/>
          <w:highlight w:val="green"/>
        </w:rPr>
        <w:t>)</w:t>
      </w:r>
      <w:r w:rsidR="005F4209" w:rsidRPr="002A3C93">
        <w:rPr>
          <w:rFonts w:asciiTheme="minorHAnsi" w:hAnsiTheme="minorHAnsi" w:cstheme="minorHAnsi"/>
          <w:snapToGrid w:val="0"/>
          <w:sz w:val="24"/>
          <w:szCs w:val="24"/>
        </w:rPr>
        <w:t xml:space="preserve"> potenciando el uso de tecnología digital para acceder a las distintas fuentes de información que se emplean en el estudio de nuestra materia y realizar análisis de los hechos históricos que permitan su comprensión. </w:t>
      </w: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l mundo audiovisual y digital son herramienta imprescindible para conocer nuestro pasado y adquirir los conocimientos básic</w:t>
      </w:r>
      <w:r w:rsidRPr="002A3C93">
        <w:rPr>
          <w:rFonts w:asciiTheme="minorHAnsi" w:hAnsiTheme="minorHAnsi" w:cstheme="minorHAnsi"/>
          <w:snapToGrid w:val="0"/>
          <w:sz w:val="24"/>
          <w:szCs w:val="24"/>
        </w:rPr>
        <w:t xml:space="preserve">os para el análisis del mismo. </w:t>
      </w:r>
    </w:p>
    <w:p w:rsidR="001D0D9C"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 xml:space="preserve">n el desarrollo de nuestro devenir histórico, continuamente vemos cómo se suceden hechos, causas y consecuencias, esto nos permite profundizar en la competencia de aprender a aprender </w:t>
      </w:r>
      <w:r w:rsidR="005F4209" w:rsidRPr="002A3C93">
        <w:rPr>
          <w:rFonts w:asciiTheme="minorHAnsi" w:hAnsiTheme="minorHAnsi" w:cstheme="minorHAnsi"/>
          <w:snapToGrid w:val="0"/>
          <w:sz w:val="24"/>
          <w:szCs w:val="24"/>
          <w:highlight w:val="green"/>
        </w:rPr>
        <w:t>(CAA),</w:t>
      </w:r>
      <w:r w:rsidR="005F4209" w:rsidRPr="002A3C93">
        <w:rPr>
          <w:rFonts w:asciiTheme="minorHAnsi" w:hAnsiTheme="minorHAnsi" w:cstheme="minorHAnsi"/>
          <w:snapToGrid w:val="0"/>
          <w:sz w:val="24"/>
          <w:szCs w:val="24"/>
        </w:rPr>
        <w:t xml:space="preserve"> tratando de que nuestros alumnos y alumnas adquieran el hábito de construir modelos de razonamiento basados en el conocimiento de realidades complejas, y llevar a la práctica diaria esos procesos de toma de decisiones adquiriendo opiniones razonadas y sujetas a criterios científicos. </w:t>
      </w:r>
    </w:p>
    <w:p w:rsidR="001D0D9C"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l est</w:t>
      </w:r>
      <w:r w:rsidRPr="002A3C93">
        <w:rPr>
          <w:rFonts w:asciiTheme="minorHAnsi" w:hAnsiTheme="minorHAnsi" w:cstheme="minorHAnsi"/>
          <w:snapToGrid w:val="0"/>
          <w:sz w:val="24"/>
          <w:szCs w:val="24"/>
        </w:rPr>
        <w:t>udio de la materia Historia de E</w:t>
      </w:r>
      <w:r w:rsidR="005F4209" w:rsidRPr="002A3C93">
        <w:rPr>
          <w:rFonts w:asciiTheme="minorHAnsi" w:hAnsiTheme="minorHAnsi" w:cstheme="minorHAnsi"/>
          <w:snapToGrid w:val="0"/>
          <w:sz w:val="24"/>
          <w:szCs w:val="24"/>
        </w:rPr>
        <w:t>spaña se ofrece como una gran oportunidad para adquirir los elementos indispensables para tener las competencias básicas de los conocimientos y usos sociales, así como desarrollar y adquirir las normas de comportamien</w:t>
      </w:r>
      <w:r w:rsidRPr="002A3C93">
        <w:rPr>
          <w:rFonts w:asciiTheme="minorHAnsi" w:hAnsiTheme="minorHAnsi" w:cstheme="minorHAnsi"/>
          <w:snapToGrid w:val="0"/>
          <w:sz w:val="24"/>
          <w:szCs w:val="24"/>
        </w:rPr>
        <w:t>to cívicos que nos hemos dado. E</w:t>
      </w:r>
      <w:r w:rsidR="005F4209" w:rsidRPr="002A3C93">
        <w:rPr>
          <w:rFonts w:asciiTheme="minorHAnsi" w:hAnsiTheme="minorHAnsi" w:cstheme="minorHAnsi"/>
          <w:snapToGrid w:val="0"/>
          <w:sz w:val="24"/>
          <w:szCs w:val="24"/>
        </w:rPr>
        <w:t xml:space="preserve">l estudio de cómo han cambiado las reglas, modelos, roles y los elementos considerados útiles en el campo de las competencias sociales y cívicas </w:t>
      </w:r>
      <w:r w:rsidR="005F4209" w:rsidRPr="002A3C93">
        <w:rPr>
          <w:rFonts w:asciiTheme="minorHAnsi" w:hAnsiTheme="minorHAnsi" w:cstheme="minorHAnsi"/>
          <w:snapToGrid w:val="0"/>
          <w:sz w:val="24"/>
          <w:szCs w:val="24"/>
          <w:highlight w:val="green"/>
        </w:rPr>
        <w:t>(CSC),</w:t>
      </w:r>
      <w:r w:rsidR="005F4209" w:rsidRPr="002A3C93">
        <w:rPr>
          <w:rFonts w:asciiTheme="minorHAnsi" w:hAnsiTheme="minorHAnsi" w:cstheme="minorHAnsi"/>
          <w:snapToGrid w:val="0"/>
          <w:sz w:val="24"/>
          <w:szCs w:val="24"/>
        </w:rPr>
        <w:t xml:space="preserve"> nos permitirá tener un mayor grado de madurez y fomentar un sentido de la iniciativa al comprender y manejar los factores y agentes de los cambios históricos que se producen. Conocer a los individuos precursores y a las colectividades que inciden en el avance de nuestra sociedad nos ayuda a valorar las re</w:t>
      </w:r>
      <w:r w:rsidRPr="002A3C93">
        <w:rPr>
          <w:rFonts w:asciiTheme="minorHAnsi" w:hAnsiTheme="minorHAnsi" w:cstheme="minorHAnsi"/>
          <w:snapToGrid w:val="0"/>
          <w:sz w:val="24"/>
          <w:szCs w:val="24"/>
        </w:rPr>
        <w:t>sistencias que hay que vencer. N</w:t>
      </w:r>
      <w:r w:rsidR="005F4209" w:rsidRPr="002A3C93">
        <w:rPr>
          <w:rFonts w:asciiTheme="minorHAnsi" w:hAnsiTheme="minorHAnsi" w:cstheme="minorHAnsi"/>
          <w:snapToGrid w:val="0"/>
          <w:sz w:val="24"/>
          <w:szCs w:val="24"/>
        </w:rPr>
        <w:t>uestros avances en el terreno de la navegación, modelos políticos, arte, derecho, entre otros, son el mejor ejemplo de una sociedad en cons</w:t>
      </w:r>
      <w:r w:rsidRPr="002A3C93">
        <w:rPr>
          <w:rFonts w:asciiTheme="minorHAnsi" w:hAnsiTheme="minorHAnsi" w:cstheme="minorHAnsi"/>
          <w:snapToGrid w:val="0"/>
          <w:sz w:val="24"/>
          <w:szCs w:val="24"/>
        </w:rPr>
        <w:t xml:space="preserve">tante cambio y transformación. </w:t>
      </w:r>
    </w:p>
    <w:p w:rsidR="001D0D9C"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n relación a la competencia Sentido de la iniciativ</w:t>
      </w:r>
      <w:r w:rsidRPr="002A3C93">
        <w:rPr>
          <w:rFonts w:asciiTheme="minorHAnsi" w:hAnsiTheme="minorHAnsi" w:cstheme="minorHAnsi"/>
          <w:snapToGrid w:val="0"/>
          <w:sz w:val="24"/>
          <w:szCs w:val="24"/>
        </w:rPr>
        <w:t xml:space="preserve">a y el espíritu emprendedor </w:t>
      </w:r>
      <w:r w:rsidRPr="002A3C93">
        <w:rPr>
          <w:rFonts w:asciiTheme="minorHAnsi" w:hAnsiTheme="minorHAnsi" w:cstheme="minorHAnsi"/>
          <w:snapToGrid w:val="0"/>
          <w:sz w:val="24"/>
          <w:szCs w:val="24"/>
          <w:highlight w:val="green"/>
        </w:rPr>
        <w:t>(SIE</w:t>
      </w:r>
      <w:r w:rsidR="005F4209" w:rsidRPr="002A3C93">
        <w:rPr>
          <w:rFonts w:asciiTheme="minorHAnsi" w:hAnsiTheme="minorHAnsi" w:cstheme="minorHAnsi"/>
          <w:snapToGrid w:val="0"/>
          <w:sz w:val="24"/>
          <w:szCs w:val="24"/>
          <w:highlight w:val="green"/>
        </w:rPr>
        <w:t>P)</w:t>
      </w:r>
      <w:r w:rsidR="005F4209" w:rsidRPr="002A3C93">
        <w:rPr>
          <w:rFonts w:asciiTheme="minorHAnsi" w:hAnsiTheme="minorHAnsi" w:cstheme="minorHAnsi"/>
          <w:snapToGrid w:val="0"/>
          <w:sz w:val="24"/>
          <w:szCs w:val="24"/>
        </w:rPr>
        <w:t xml:space="preserve"> se incluirán personajes y situaciones históricas que han distinguido por su iniciativa y </w:t>
      </w:r>
      <w:r w:rsidR="005F4209" w:rsidRPr="002A3C93">
        <w:rPr>
          <w:rFonts w:asciiTheme="minorHAnsi" w:hAnsiTheme="minorHAnsi" w:cstheme="minorHAnsi"/>
          <w:snapToGrid w:val="0"/>
          <w:sz w:val="24"/>
          <w:szCs w:val="24"/>
        </w:rPr>
        <w:lastRenderedPageBreak/>
        <w:t>espíritu emprendedor, y se destacará la contribución española a los logros históricos universales, dentro de su diversidad, y en concreto de Andalucía, señalando su papel primordial como puente entre civilizaciones y en el descubrimiento, conquista y administración d</w:t>
      </w:r>
      <w:r w:rsidRPr="002A3C93">
        <w:rPr>
          <w:rFonts w:asciiTheme="minorHAnsi" w:hAnsiTheme="minorHAnsi" w:cstheme="minorHAnsi"/>
          <w:snapToGrid w:val="0"/>
          <w:sz w:val="24"/>
          <w:szCs w:val="24"/>
        </w:rPr>
        <w:t xml:space="preserve">el nuevo Mundo. </w:t>
      </w:r>
    </w:p>
    <w:p w:rsidR="005F4209" w:rsidRPr="002A3C93" w:rsidRDefault="001D0D9C" w:rsidP="00680FF4">
      <w:pPr>
        <w:numPr>
          <w:ilvl w:val="0"/>
          <w:numId w:val="23"/>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F4209" w:rsidRPr="002A3C93">
        <w:rPr>
          <w:rFonts w:asciiTheme="minorHAnsi" w:hAnsiTheme="minorHAnsi" w:cstheme="minorHAnsi"/>
          <w:snapToGrid w:val="0"/>
          <w:sz w:val="24"/>
          <w:szCs w:val="24"/>
        </w:rPr>
        <w:t>l respeto a la diversidad cultur</w:t>
      </w:r>
      <w:r w:rsidRPr="002A3C93">
        <w:rPr>
          <w:rFonts w:asciiTheme="minorHAnsi" w:hAnsiTheme="minorHAnsi" w:cstheme="minorHAnsi"/>
          <w:snapToGrid w:val="0"/>
          <w:sz w:val="24"/>
          <w:szCs w:val="24"/>
        </w:rPr>
        <w:t xml:space="preserve">al, en todas sus expresiones </w:t>
      </w:r>
      <w:r w:rsidRPr="002A3C93">
        <w:rPr>
          <w:rFonts w:asciiTheme="minorHAnsi" w:hAnsiTheme="minorHAnsi" w:cstheme="minorHAnsi"/>
          <w:snapToGrid w:val="0"/>
          <w:sz w:val="24"/>
          <w:szCs w:val="24"/>
          <w:highlight w:val="green"/>
        </w:rPr>
        <w:t>(CE</w:t>
      </w:r>
      <w:r w:rsidR="005F4209" w:rsidRPr="002A3C93">
        <w:rPr>
          <w:rFonts w:asciiTheme="minorHAnsi" w:hAnsiTheme="minorHAnsi" w:cstheme="minorHAnsi"/>
          <w:snapToGrid w:val="0"/>
          <w:sz w:val="24"/>
          <w:szCs w:val="24"/>
          <w:highlight w:val="green"/>
        </w:rPr>
        <w:t>C)</w:t>
      </w:r>
      <w:r w:rsidR="005F4209" w:rsidRPr="002A3C93">
        <w:rPr>
          <w:rFonts w:asciiTheme="minorHAnsi" w:hAnsiTheme="minorHAnsi" w:cstheme="minorHAnsi"/>
          <w:snapToGrid w:val="0"/>
          <w:sz w:val="24"/>
          <w:szCs w:val="24"/>
        </w:rPr>
        <w:t xml:space="preserve"> y manifestaciones es trabajo a destacar en la materia, uniendo estos valores de tolerancia y respeto al conocimiento de nuestra p</w:t>
      </w:r>
      <w:r w:rsidR="00BE7AE9" w:rsidRPr="002A3C93">
        <w:rPr>
          <w:rFonts w:asciiTheme="minorHAnsi" w:hAnsiTheme="minorHAnsi" w:cstheme="minorHAnsi"/>
          <w:snapToGrid w:val="0"/>
          <w:sz w:val="24"/>
          <w:szCs w:val="24"/>
        </w:rPr>
        <w:t>ropia Historia. La Historia de E</w:t>
      </w:r>
      <w:r w:rsidR="005F4209" w:rsidRPr="002A3C93">
        <w:rPr>
          <w:rFonts w:asciiTheme="minorHAnsi" w:hAnsiTheme="minorHAnsi" w:cstheme="minorHAnsi"/>
          <w:snapToGrid w:val="0"/>
          <w:sz w:val="24"/>
          <w:szCs w:val="24"/>
        </w:rPr>
        <w:t>spaña nos muestra magníficos ejemplos de tolerancia, con periodos de persecución e intransigencia.</w:t>
      </w:r>
    </w:p>
    <w:p w:rsidR="005B7F4E" w:rsidRDefault="005B7F4E" w:rsidP="005B7F4E">
      <w:pPr>
        <w:jc w:val="both"/>
        <w:rPr>
          <w:rFonts w:asciiTheme="minorHAnsi" w:hAnsiTheme="minorHAnsi" w:cstheme="minorHAnsi"/>
          <w:b/>
          <w:snapToGrid w:val="0"/>
          <w:sz w:val="24"/>
          <w:szCs w:val="24"/>
        </w:rPr>
      </w:pPr>
    </w:p>
    <w:p w:rsidR="00F42ACC" w:rsidRPr="002A3C93" w:rsidRDefault="00F42ACC" w:rsidP="005B7F4E">
      <w:pPr>
        <w:jc w:val="both"/>
        <w:rPr>
          <w:rFonts w:asciiTheme="minorHAnsi" w:hAnsiTheme="minorHAnsi" w:cstheme="minorHAnsi"/>
          <w:b/>
          <w:snapToGrid w:val="0"/>
          <w:sz w:val="24"/>
          <w:szCs w:val="24"/>
        </w:rPr>
      </w:pPr>
    </w:p>
    <w:p w:rsidR="005B7F4E" w:rsidRPr="002A3C93" w:rsidRDefault="00EA189C" w:rsidP="005B7F4E">
      <w:pPr>
        <w:jc w:val="both"/>
        <w:rPr>
          <w:rFonts w:asciiTheme="minorHAnsi" w:hAnsiTheme="minorHAnsi" w:cstheme="minorHAnsi"/>
          <w:b/>
          <w:snapToGrid w:val="0"/>
          <w:sz w:val="24"/>
          <w:szCs w:val="24"/>
        </w:rPr>
      </w:pPr>
      <w:r>
        <w:rPr>
          <w:rFonts w:asciiTheme="minorHAnsi" w:hAnsiTheme="minorHAnsi" w:cstheme="minorHAnsi"/>
          <w:b/>
          <w:noProof/>
          <w:sz w:val="24"/>
          <w:szCs w:val="24"/>
          <w:u w:val="single"/>
        </w:rPr>
        <mc:AlternateContent>
          <mc:Choice Requires="wps">
            <w:drawing>
              <wp:anchor distT="0" distB="0" distL="114300" distR="114300" simplePos="0" relativeHeight="251652608" behindDoc="0" locked="0" layoutInCell="1" allowOverlap="1">
                <wp:simplePos x="0" y="0"/>
                <wp:positionH relativeFrom="column">
                  <wp:posOffset>1905000</wp:posOffset>
                </wp:positionH>
                <wp:positionV relativeFrom="paragraph">
                  <wp:posOffset>125095</wp:posOffset>
                </wp:positionV>
                <wp:extent cx="1600200" cy="548640"/>
                <wp:effectExtent l="13335" t="8255" r="5715" b="508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4864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pPr>
                            <w:r>
                              <w:t>6.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16" style="position:absolute;left:0;text-align:left;margin-left:150pt;margin-top:9.85pt;width:126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" fillcolor="#9cf">
                <v:fill color2="aqua" rotate="t" angle="135" focus="50%" type="gradient"/>
                <v:path arrowok="t"/>
                <v:textbox>
                  <w:txbxContent>
                    <w:p w:rsidR="00DC2DE0" w:rsidRDefault="00DC2DE0">
                      <w:pPr>
                        <w:pStyle w:val="Ttulo5"/>
                      </w:pPr>
                      <w:r>
                        <w:t>6. CONTENIDOS</w:t>
                      </w:r>
                    </w:p>
                  </w:txbxContent>
                </v:textbox>
              </v:shape>
            </w:pict>
          </mc:Fallback>
        </mc:AlternateContent>
      </w:r>
    </w:p>
    <w:p w:rsidR="005B7F4E" w:rsidRPr="002A3C93" w:rsidRDefault="005B7F4E" w:rsidP="005B7F4E">
      <w:pPr>
        <w:jc w:val="both"/>
        <w:rPr>
          <w:rFonts w:asciiTheme="minorHAnsi" w:hAnsiTheme="minorHAnsi" w:cstheme="minorHAnsi"/>
          <w:b/>
          <w:snapToGrid w:val="0"/>
          <w:sz w:val="24"/>
          <w:szCs w:val="24"/>
        </w:rPr>
      </w:pPr>
    </w:p>
    <w:p w:rsidR="005B7F4E" w:rsidRPr="002A3C93" w:rsidRDefault="005B7F4E" w:rsidP="005B7F4E">
      <w:pPr>
        <w:jc w:val="both"/>
        <w:rPr>
          <w:rFonts w:asciiTheme="minorHAnsi" w:hAnsiTheme="minorHAnsi" w:cstheme="minorHAnsi"/>
          <w:b/>
          <w:snapToGrid w:val="0"/>
          <w:sz w:val="24"/>
          <w:szCs w:val="24"/>
        </w:rPr>
      </w:pPr>
    </w:p>
    <w:p w:rsidR="005B7F4E" w:rsidRPr="002A3C93" w:rsidRDefault="005B7F4E" w:rsidP="005B7F4E">
      <w:pPr>
        <w:jc w:val="both"/>
        <w:rPr>
          <w:rFonts w:asciiTheme="minorHAnsi" w:hAnsiTheme="minorHAnsi" w:cstheme="minorHAnsi"/>
          <w:b/>
          <w:snapToGrid w:val="0"/>
          <w:sz w:val="24"/>
          <w:szCs w:val="24"/>
        </w:rPr>
      </w:pPr>
    </w:p>
    <w:p w:rsidR="005B7F4E" w:rsidRPr="002A3C93" w:rsidRDefault="005B7F4E" w:rsidP="005B7F4E">
      <w:pPr>
        <w:jc w:val="both"/>
        <w:rPr>
          <w:rFonts w:asciiTheme="minorHAnsi" w:hAnsiTheme="minorHAnsi" w:cstheme="minorHAnsi"/>
          <w:b/>
          <w:snapToGrid w:val="0"/>
          <w:sz w:val="24"/>
          <w:szCs w:val="24"/>
        </w:rPr>
      </w:pPr>
    </w:p>
    <w:p w:rsidR="005B7F4E" w:rsidRPr="002A3C93" w:rsidRDefault="005B7F4E" w:rsidP="00D5062E">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Los contenidos son el conjunto de conocimientos, habilidades, destrezas y actitudes que contribuyen al logro de los objetivos de cada enseñanza y etapa educativa y a la adquisición de competencias. </w:t>
      </w:r>
    </w:p>
    <w:p w:rsidR="003A4F8F" w:rsidRPr="002A3C93" w:rsidRDefault="003A4F8F" w:rsidP="00D5062E">
      <w:pPr>
        <w:ind w:firstLine="708"/>
        <w:jc w:val="both"/>
        <w:rPr>
          <w:rFonts w:asciiTheme="minorHAnsi" w:hAnsiTheme="minorHAnsi" w:cstheme="minorHAnsi"/>
          <w:snapToGrid w:val="0"/>
          <w:sz w:val="24"/>
          <w:szCs w:val="24"/>
        </w:rPr>
      </w:pPr>
    </w:p>
    <w:p w:rsidR="003A4F8F" w:rsidRPr="002A3C93" w:rsidRDefault="003A4F8F" w:rsidP="00D5062E">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el Real Decreto1105/2014, de 26 de diciembre y en la Orden de 14 de julio de 2016, se plantean </w:t>
      </w:r>
      <w:r w:rsidR="008502A6" w:rsidRPr="002A3C93">
        <w:rPr>
          <w:rFonts w:asciiTheme="minorHAnsi" w:hAnsiTheme="minorHAnsi" w:cstheme="minorHAnsi"/>
          <w:b/>
          <w:snapToGrid w:val="0"/>
          <w:sz w:val="24"/>
          <w:szCs w:val="24"/>
        </w:rPr>
        <w:t>doce</w:t>
      </w:r>
      <w:r w:rsidRPr="002A3C93">
        <w:rPr>
          <w:rFonts w:asciiTheme="minorHAnsi" w:hAnsiTheme="minorHAnsi" w:cstheme="minorHAnsi"/>
          <w:b/>
          <w:snapToGrid w:val="0"/>
          <w:sz w:val="24"/>
          <w:szCs w:val="24"/>
        </w:rPr>
        <w:t xml:space="preserve"> bloques de contenidos para la materia de Historia de España</w:t>
      </w:r>
      <w:r w:rsidRPr="002A3C93">
        <w:rPr>
          <w:rFonts w:asciiTheme="minorHAnsi" w:hAnsiTheme="minorHAnsi" w:cstheme="minorHAnsi"/>
          <w:snapToGrid w:val="0"/>
          <w:sz w:val="24"/>
          <w:szCs w:val="24"/>
        </w:rPr>
        <w:t xml:space="preserve">:  se dedica un primer bloque a los comienzos de nuestra historia, desde los primeros humanos a la monarquía visigoda; el segundo se refiere a la Edad Media, desde la conquista musulmana de la península; los dos siguientes estudian la  Edad Moderna, hasta las vísperas de la Revolución Francesa; y los ocho restantes, la Edad Contemporánea.  Dichos </w:t>
      </w:r>
      <w:r w:rsidRPr="002A3C93">
        <w:rPr>
          <w:rFonts w:asciiTheme="minorHAnsi" w:hAnsiTheme="minorHAnsi" w:cstheme="minorHAnsi"/>
          <w:b/>
          <w:snapToGrid w:val="0"/>
          <w:sz w:val="24"/>
          <w:szCs w:val="24"/>
        </w:rPr>
        <w:t>bloques de contenidos</w:t>
      </w:r>
      <w:r w:rsidRPr="002A3C93">
        <w:rPr>
          <w:rFonts w:asciiTheme="minorHAnsi" w:hAnsiTheme="minorHAnsi" w:cstheme="minorHAnsi"/>
          <w:snapToGrid w:val="0"/>
          <w:sz w:val="24"/>
          <w:szCs w:val="24"/>
        </w:rPr>
        <w:t xml:space="preserve"> son los siguientes:</w:t>
      </w:r>
    </w:p>
    <w:p w:rsidR="003A4F8F" w:rsidRPr="002A3C93" w:rsidRDefault="003A4F8F" w:rsidP="003A4F8F">
      <w:pPr>
        <w:jc w:val="both"/>
        <w:rPr>
          <w:rFonts w:asciiTheme="minorHAnsi" w:hAnsiTheme="minorHAnsi" w:cstheme="minorHAnsi"/>
          <w:snapToGrid w:val="0"/>
          <w:sz w:val="24"/>
          <w:szCs w:val="24"/>
        </w:rPr>
      </w:pPr>
    </w:p>
    <w:p w:rsidR="003A4F8F" w:rsidRPr="002A3C93"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0</w:t>
      </w:r>
      <w:r w:rsidRPr="002A3C93">
        <w:rPr>
          <w:rFonts w:asciiTheme="minorHAnsi" w:hAnsiTheme="minorHAnsi" w:cstheme="minorHAnsi"/>
          <w:snapToGrid w:val="0"/>
          <w:sz w:val="24"/>
          <w:szCs w:val="24"/>
        </w:rPr>
        <w:t xml:space="preserve">. Cómo se escribe la Historia. Criterios comunes. el método histórico: respeto a las fuentes y diversidad de perspectivas. </w:t>
      </w:r>
    </w:p>
    <w:p w:rsidR="003A4F8F" w:rsidRPr="002A3C93"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1</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La Península Ibérica desde los primeros humanos hasta la desaparición de la monarquía Visigoda</w:t>
      </w:r>
      <w:r w:rsidRPr="002A3C93">
        <w:rPr>
          <w:rFonts w:asciiTheme="minorHAnsi" w:hAnsiTheme="minorHAnsi" w:cstheme="minorHAnsi"/>
          <w:snapToGrid w:val="0"/>
          <w:sz w:val="24"/>
          <w:szCs w:val="24"/>
        </w:rPr>
        <w:t xml:space="preserve"> (711). La Prehistoria: la evolución del Paleolítico al neolítico; la pintura cantábrica y la levantina. La importancia de la metalurgia. La configuración de las áreas celta e ibérica: </w:t>
      </w:r>
      <w:proofErr w:type="spellStart"/>
      <w:r w:rsidRPr="002A3C93">
        <w:rPr>
          <w:rFonts w:asciiTheme="minorHAnsi" w:hAnsiTheme="minorHAnsi" w:cstheme="minorHAnsi"/>
          <w:snapToGrid w:val="0"/>
          <w:sz w:val="24"/>
          <w:szCs w:val="24"/>
        </w:rPr>
        <w:t>Tartessos</w:t>
      </w:r>
      <w:proofErr w:type="spellEnd"/>
      <w:r w:rsidRPr="002A3C93">
        <w:rPr>
          <w:rFonts w:asciiTheme="minorHAnsi" w:hAnsiTheme="minorHAnsi" w:cstheme="minorHAnsi"/>
          <w:snapToGrid w:val="0"/>
          <w:sz w:val="24"/>
          <w:szCs w:val="24"/>
        </w:rPr>
        <w:t xml:space="preserve">, indoeuropeos y colonizadores orientales. Hispania romana: conquista y romanización de la península; el legado cultural romano. La monarquía visigoda; ruralización de la economía; el poder de la Iglesia y la nobleza. Influencias bizantinas en el sur de la Península. </w:t>
      </w:r>
    </w:p>
    <w:p w:rsidR="008502A6" w:rsidRPr="002A3C93" w:rsidRDefault="008502A6" w:rsidP="00E878A7">
      <w:pPr>
        <w:jc w:val="both"/>
        <w:rPr>
          <w:rFonts w:asciiTheme="minorHAnsi" w:hAnsiTheme="minorHAnsi" w:cstheme="minorHAnsi"/>
          <w:snapToGrid w:val="0"/>
          <w:sz w:val="24"/>
          <w:szCs w:val="24"/>
        </w:rPr>
      </w:pPr>
    </w:p>
    <w:p w:rsidR="003A4F8F"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2</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La Edad Media:</w:t>
      </w:r>
      <w:r w:rsidRPr="002A3C93">
        <w:rPr>
          <w:rFonts w:asciiTheme="minorHAnsi" w:hAnsiTheme="minorHAnsi" w:cstheme="minorHAnsi"/>
          <w:snapToGrid w:val="0"/>
          <w:sz w:val="24"/>
          <w:szCs w:val="24"/>
        </w:rPr>
        <w:t xml:space="preserve"> Tres culturas y un mapa político en constante cambio (711-1474). Al Ándalus: la conquista musulmana de la península; evolución política de Al Ándalus; revitalización económica y urbana: estructura social; religión, cultura y arte. evolución y pervivencia del mundo musulmán en Andalucía. el califato de Córdoba, modelo de estado y sociedad. Los reinos cristianos hasta el siglo XIII: evolución política; el proceso de reconquista y repoblación; del estancamiento a la expansión económica; el régimen señorial y la sociedad estamental; el nacimiento de las Cortes; el Camino de Santiago; una cultura plural, cristianos, musulmanes y judíos; las manifestaciones artísticas. Los reinos cristianos en la Baja edad Media (siglos XIV y XV): crisis agraria y demográfica; las tensiones sociales; la diferente evolución y organización política de las Coronas de Castilla, Aragón y navarra. el reino nazarí de Granada y el mundo de frontera. </w:t>
      </w:r>
    </w:p>
    <w:p w:rsidR="00514816" w:rsidRPr="002A3C93" w:rsidRDefault="00514816" w:rsidP="00514816">
      <w:pPr>
        <w:ind w:left="720"/>
        <w:jc w:val="both"/>
        <w:rPr>
          <w:rFonts w:asciiTheme="minorHAnsi" w:hAnsiTheme="minorHAnsi" w:cstheme="minorHAnsi"/>
          <w:snapToGrid w:val="0"/>
          <w:sz w:val="24"/>
          <w:szCs w:val="24"/>
        </w:rPr>
      </w:pPr>
    </w:p>
    <w:p w:rsidR="003A4F8F"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3</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La formación de la Monarquía Hispánica y su expansión mundial (1474-1700).</w:t>
      </w:r>
      <w:r w:rsidRPr="002A3C93">
        <w:rPr>
          <w:rFonts w:asciiTheme="minorHAnsi" w:hAnsiTheme="minorHAnsi" w:cstheme="minorHAnsi"/>
          <w:snapToGrid w:val="0"/>
          <w:sz w:val="24"/>
          <w:szCs w:val="24"/>
        </w:rPr>
        <w:t xml:space="preserve"> Los Reyes Católicos: la unión dinástica de Castilla y Aragón; la reorganización del estado; la política religiosa; la conquista de Granada; el descubrimiento de América; la incorporación de navarra; las relaciones con Portugal. El descubrimiento de América, su conquista y organización. Influencias en la sociedad, economía, política, arte, literatura en Andalucía y Sevilla como base de la Conquista y sede administrativa. 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Crisis y decadencia del Imperio en el siglo XVII; los validos; la expulsión de los moriscos; los proyectos de reforma de Olivares; la guerra de los Treinta Años y la perdida de la hegemonía en Europa en favor de Francia; las rebeliones de Cataluña y Portugal en 1640; los intentos de sublevación en Andalucía; Carlos II y el problema sucesorio; la crisis demográfica y económica. El Siglo de Oro español: del Humanismo a la Contrarreforma; renacimiento y Barroco en la literatura y en el arte. La importancia y transcendencia de la cultura barroca en Andalucía.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4</w:t>
      </w:r>
      <w:r w:rsidRPr="002A3C93">
        <w:rPr>
          <w:rFonts w:asciiTheme="minorHAnsi" w:hAnsiTheme="minorHAnsi" w:cstheme="minorHAnsi"/>
          <w:snapToGrid w:val="0"/>
          <w:sz w:val="24"/>
          <w:szCs w:val="24"/>
        </w:rPr>
        <w:t xml:space="preserve">. España en la órbita francesa: el reformismo de los primeros Borbones (1700-1788). </w:t>
      </w:r>
      <w:r w:rsidRPr="002A3C93">
        <w:rPr>
          <w:rFonts w:asciiTheme="minorHAnsi" w:hAnsiTheme="minorHAnsi" w:cstheme="minorHAnsi"/>
          <w:snapToGrid w:val="0"/>
          <w:sz w:val="24"/>
          <w:szCs w:val="24"/>
          <w:highlight w:val="cyan"/>
        </w:rPr>
        <w:t>Cambio dinástico y Guerra de Sucesión</w:t>
      </w:r>
      <w:r w:rsidRPr="002A3C93">
        <w:rPr>
          <w:rFonts w:asciiTheme="minorHAnsi" w:hAnsiTheme="minorHAnsi" w:cstheme="minorHAnsi"/>
          <w:snapToGrid w:val="0"/>
          <w:sz w:val="24"/>
          <w:szCs w:val="24"/>
        </w:rPr>
        <w:t xml:space="preserve">: Una contienda civil y europea; la Paz de Utrecht y el nuevo equilibrio europeo; los Pactos de Familia con Francia. Las reformas institucionales: el nuevo modelo de estado; la administración en América; la Hacienda real; las relaciones Iglesia-estado. La economía y la política económica: la recuperación demográfica; los problemas de la agricultura, la industria y el comercio; la liberalización del comercio con América; el despegue económico </w:t>
      </w:r>
      <w:r w:rsidR="00F5778A" w:rsidRPr="002A3C93">
        <w:rPr>
          <w:rFonts w:asciiTheme="minorHAnsi" w:hAnsiTheme="minorHAnsi" w:cstheme="minorHAnsi"/>
          <w:snapToGrid w:val="0"/>
          <w:sz w:val="24"/>
          <w:szCs w:val="24"/>
        </w:rPr>
        <w:t xml:space="preserve">de Cataluña. </w:t>
      </w:r>
      <w:r w:rsidR="00F5778A" w:rsidRPr="002A3C93">
        <w:rPr>
          <w:rFonts w:asciiTheme="minorHAnsi" w:hAnsiTheme="minorHAnsi" w:cstheme="minorHAnsi"/>
          <w:snapToGrid w:val="0"/>
          <w:sz w:val="24"/>
          <w:szCs w:val="24"/>
          <w:highlight w:val="cyan"/>
        </w:rPr>
        <w:t>La Ilustración en E</w:t>
      </w:r>
      <w:r w:rsidRPr="002A3C93">
        <w:rPr>
          <w:rFonts w:asciiTheme="minorHAnsi" w:hAnsiTheme="minorHAnsi" w:cstheme="minorHAnsi"/>
          <w:snapToGrid w:val="0"/>
          <w:sz w:val="24"/>
          <w:szCs w:val="24"/>
          <w:highlight w:val="cyan"/>
        </w:rPr>
        <w:t>spaña</w:t>
      </w:r>
      <w:r w:rsidRPr="002A3C93">
        <w:rPr>
          <w:rFonts w:asciiTheme="minorHAnsi" w:hAnsiTheme="minorHAnsi" w:cstheme="minorHAnsi"/>
          <w:snapToGrid w:val="0"/>
          <w:sz w:val="24"/>
          <w:szCs w:val="24"/>
        </w:rPr>
        <w:t xml:space="preserve">: proyectistas, novadores e ilustrados; el despotismo ilustrado; el nuevo concepto de educación; las Sociedades económicas de Amigos </w:t>
      </w:r>
      <w:r w:rsidR="00F5778A" w:rsidRPr="002A3C93">
        <w:rPr>
          <w:rFonts w:asciiTheme="minorHAnsi" w:hAnsiTheme="minorHAnsi" w:cstheme="minorHAnsi"/>
          <w:snapToGrid w:val="0"/>
          <w:sz w:val="24"/>
          <w:szCs w:val="24"/>
        </w:rPr>
        <w:t>del País; la prensa periódica. E</w:t>
      </w:r>
      <w:r w:rsidRPr="002A3C93">
        <w:rPr>
          <w:rFonts w:asciiTheme="minorHAnsi" w:hAnsiTheme="minorHAnsi" w:cstheme="minorHAnsi"/>
          <w:snapToGrid w:val="0"/>
          <w:sz w:val="24"/>
          <w:szCs w:val="24"/>
        </w:rPr>
        <w:t xml:space="preserve">l fomento de las reformas en Andalucía, las nuevas poblaciones.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5</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 xml:space="preserve">La crisis del Antiguo </w:t>
      </w:r>
      <w:r w:rsidR="00463233">
        <w:rPr>
          <w:rFonts w:asciiTheme="minorHAnsi" w:hAnsiTheme="minorHAnsi" w:cstheme="minorHAnsi"/>
          <w:snapToGrid w:val="0"/>
          <w:sz w:val="24"/>
          <w:szCs w:val="24"/>
          <w:highlight w:val="cyan"/>
        </w:rPr>
        <w:t>R</w:t>
      </w:r>
      <w:r w:rsidRPr="002A3C93">
        <w:rPr>
          <w:rFonts w:asciiTheme="minorHAnsi" w:hAnsiTheme="minorHAnsi" w:cstheme="minorHAnsi"/>
          <w:snapToGrid w:val="0"/>
          <w:sz w:val="24"/>
          <w:szCs w:val="24"/>
          <w:highlight w:val="cyan"/>
        </w:rPr>
        <w:t>égimen</w:t>
      </w:r>
      <w:r w:rsidRPr="002A3C93">
        <w:rPr>
          <w:rFonts w:asciiTheme="minorHAnsi" w:hAnsiTheme="minorHAnsi" w:cstheme="minorHAnsi"/>
          <w:snapToGrid w:val="0"/>
          <w:sz w:val="24"/>
          <w:szCs w:val="24"/>
        </w:rPr>
        <w:t xml:space="preserve"> (1788-1833): Lib</w:t>
      </w:r>
      <w:r w:rsidR="00F5778A" w:rsidRPr="002A3C93">
        <w:rPr>
          <w:rFonts w:asciiTheme="minorHAnsi" w:hAnsiTheme="minorHAnsi" w:cstheme="minorHAnsi"/>
          <w:snapToGrid w:val="0"/>
          <w:sz w:val="24"/>
          <w:szCs w:val="24"/>
        </w:rPr>
        <w:t>eralismo frente a Absolutismo. E</w:t>
      </w:r>
      <w:r w:rsidRPr="002A3C93">
        <w:rPr>
          <w:rFonts w:asciiTheme="minorHAnsi" w:hAnsiTheme="minorHAnsi" w:cstheme="minorHAnsi"/>
          <w:snapToGrid w:val="0"/>
          <w:sz w:val="24"/>
          <w:szCs w:val="24"/>
        </w:rPr>
        <w:t xml:space="preserve">l impacto de la revolución </w:t>
      </w:r>
      <w:r w:rsidR="00463233" w:rsidRPr="002A3C93">
        <w:rPr>
          <w:rFonts w:asciiTheme="minorHAnsi" w:hAnsiTheme="minorHAnsi" w:cstheme="minorHAnsi"/>
          <w:snapToGrid w:val="0"/>
          <w:sz w:val="24"/>
          <w:szCs w:val="24"/>
        </w:rPr>
        <w:t>francesa</w:t>
      </w:r>
      <w:r w:rsidR="00F5778A" w:rsidRPr="002A3C93">
        <w:rPr>
          <w:rFonts w:asciiTheme="minorHAnsi" w:hAnsiTheme="minorHAnsi" w:cstheme="minorHAnsi"/>
          <w:snapToGrid w:val="0"/>
          <w:sz w:val="24"/>
          <w:szCs w:val="24"/>
        </w:rPr>
        <w:t>: las relaciones entre E</w:t>
      </w:r>
      <w:r w:rsidRPr="002A3C93">
        <w:rPr>
          <w:rFonts w:asciiTheme="minorHAnsi" w:hAnsiTheme="minorHAnsi" w:cstheme="minorHAnsi"/>
          <w:snapToGrid w:val="0"/>
          <w:sz w:val="24"/>
          <w:szCs w:val="24"/>
        </w:rPr>
        <w:t>spaña y Francia; la Guerra de la Independencia; el primer intento revolucionario liberal, las Cortes de Cá</w:t>
      </w:r>
      <w:r w:rsidR="00F5778A" w:rsidRPr="002A3C93">
        <w:rPr>
          <w:rFonts w:asciiTheme="minorHAnsi" w:hAnsiTheme="minorHAnsi" w:cstheme="minorHAnsi"/>
          <w:snapToGrid w:val="0"/>
          <w:sz w:val="24"/>
          <w:szCs w:val="24"/>
        </w:rPr>
        <w:t>diz y la Constitución de 1812. R</w:t>
      </w:r>
      <w:r w:rsidRPr="002A3C93">
        <w:rPr>
          <w:rFonts w:asciiTheme="minorHAnsi" w:hAnsiTheme="minorHAnsi" w:cstheme="minorHAnsi"/>
          <w:snapToGrid w:val="0"/>
          <w:sz w:val="24"/>
          <w:szCs w:val="24"/>
        </w:rPr>
        <w:t>einado de Fernando VII; la restauración del absolutismo; el Trienio Liberal; la reacción absolutista. La emancipación de la América española; el protagonismo criollo; las fases del p</w:t>
      </w:r>
      <w:r w:rsidR="00F5778A" w:rsidRPr="002A3C93">
        <w:rPr>
          <w:rFonts w:asciiTheme="minorHAnsi" w:hAnsiTheme="minorHAnsi" w:cstheme="minorHAnsi"/>
          <w:snapToGrid w:val="0"/>
          <w:sz w:val="24"/>
          <w:szCs w:val="24"/>
        </w:rPr>
        <w:t>roceso; las repercusiones para E</w:t>
      </w:r>
      <w:r w:rsidRPr="002A3C93">
        <w:rPr>
          <w:rFonts w:asciiTheme="minorHAnsi" w:hAnsiTheme="minorHAnsi" w:cstheme="minorHAnsi"/>
          <w:snapToGrid w:val="0"/>
          <w:sz w:val="24"/>
          <w:szCs w:val="24"/>
        </w:rPr>
        <w:t xml:space="preserve">spaña. La obra de Goya como paradigma del intelectual comprometido con su época.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6</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 xml:space="preserve">La conflictiva </w:t>
      </w:r>
      <w:r w:rsidR="00F5778A" w:rsidRPr="002A3C93">
        <w:rPr>
          <w:rFonts w:asciiTheme="minorHAnsi" w:hAnsiTheme="minorHAnsi" w:cstheme="minorHAnsi"/>
          <w:snapToGrid w:val="0"/>
          <w:sz w:val="24"/>
          <w:szCs w:val="24"/>
          <w:highlight w:val="cyan"/>
        </w:rPr>
        <w:t>construcción del estado Liberal</w:t>
      </w:r>
      <w:r w:rsidR="00F5778A" w:rsidRPr="002A3C93">
        <w:rPr>
          <w:rFonts w:asciiTheme="minorHAnsi" w:hAnsiTheme="minorHAnsi" w:cstheme="minorHAnsi"/>
          <w:snapToGrid w:val="0"/>
          <w:sz w:val="24"/>
          <w:szCs w:val="24"/>
        </w:rPr>
        <w:t xml:space="preserve"> (1833-1874). E</w:t>
      </w:r>
      <w:r w:rsidRPr="002A3C93">
        <w:rPr>
          <w:rFonts w:asciiTheme="minorHAnsi" w:hAnsiTheme="minorHAnsi" w:cstheme="minorHAnsi"/>
          <w:snapToGrid w:val="0"/>
          <w:sz w:val="24"/>
          <w:szCs w:val="24"/>
        </w:rPr>
        <w:t xml:space="preserve">l carlismo como último bastión absolutista: ideario y apoyos sociales; las dos primeras guerras carlistas. el triunfo y consolidación del liberalismo en el reinado de Isabel II; los primeros partidos políticos; el protagonismo político de los militares; el proceso constitucional; la legislación económica de signo liberal; la nueva sociedad de clases. el Sexenio democrático: la revolución de 1868 y la caída de la monarquía isabelina; la búsqueda de alternativas políticas, la monarquía de Amadeo I, la Primera república; la guerra de Cuba, la tercera guerra carlista, la insurrección cantonal. Los inicios del movimiento obrero español: las condiciones de vida de obreros y campesinos; la Asociación Internacional de Trabajadores y el surgimiento de las corrientes anarquista y socialista.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7</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La restauración Borbónica: implantación y afianzamiento de un nuevo Sistema Político</w:t>
      </w:r>
      <w:r w:rsidRPr="002A3C93">
        <w:rPr>
          <w:rFonts w:asciiTheme="minorHAnsi" w:hAnsiTheme="minorHAnsi" w:cstheme="minorHAnsi"/>
          <w:snapToGrid w:val="0"/>
          <w:sz w:val="24"/>
          <w:szCs w:val="24"/>
        </w:rPr>
        <w:t xml:space="preserve"> (18741902). Teoría y realidad del sistema </w:t>
      </w:r>
      <w:proofErr w:type="spellStart"/>
      <w:r w:rsidRPr="002A3C93">
        <w:rPr>
          <w:rFonts w:asciiTheme="minorHAnsi" w:hAnsiTheme="minorHAnsi" w:cstheme="minorHAnsi"/>
          <w:snapToGrid w:val="0"/>
          <w:sz w:val="24"/>
          <w:szCs w:val="24"/>
        </w:rPr>
        <w:t>canovista</w:t>
      </w:r>
      <w:proofErr w:type="spellEnd"/>
      <w:r w:rsidRPr="002A3C93">
        <w:rPr>
          <w:rFonts w:asciiTheme="minorHAnsi" w:hAnsiTheme="minorHAnsi" w:cstheme="minorHAnsi"/>
          <w:snapToGrid w:val="0"/>
          <w:sz w:val="24"/>
          <w:szCs w:val="24"/>
        </w:rPr>
        <w:t xml:space="preserve">: la inspiración en el modelo inglés, la Constitución de 1876 y el bipartidismo; el turno de partidos, el caciquismo y el fraude electoral. La oposición al sistema: catalanismo, nacionalismo vasco, regionalismo gallego, el caso andaluz y el valenciano, el movimiento obrero Los éxitos políticos: estabilidad y consolidación del poder civil; la liquidación del problema carlista; la solución temporal del problema de Cuba. La pérdida de las últimas colonias y la crisis del 98; la guerra de Cuba y con estados Unidos; el Tratado de París; el regeneracionismo; el caciquismo en Andalucía.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8</w:t>
      </w:r>
      <w:r w:rsidRPr="002A3C93">
        <w:rPr>
          <w:rFonts w:asciiTheme="minorHAnsi" w:hAnsiTheme="minorHAnsi" w:cstheme="minorHAnsi"/>
          <w:snapToGrid w:val="0"/>
          <w:sz w:val="24"/>
          <w:szCs w:val="24"/>
        </w:rPr>
        <w:t xml:space="preserve">. Pervivencias y </w:t>
      </w:r>
      <w:r w:rsidRPr="002A3C93">
        <w:rPr>
          <w:rFonts w:asciiTheme="minorHAnsi" w:hAnsiTheme="minorHAnsi" w:cstheme="minorHAnsi"/>
          <w:snapToGrid w:val="0"/>
          <w:sz w:val="24"/>
          <w:szCs w:val="24"/>
          <w:highlight w:val="cyan"/>
        </w:rPr>
        <w:t>transformaciones económicas en el siglo XIX</w:t>
      </w:r>
      <w:r w:rsidRPr="002A3C93">
        <w:rPr>
          <w:rFonts w:asciiTheme="minorHAnsi" w:hAnsiTheme="minorHAnsi" w:cstheme="minorHAnsi"/>
          <w:snapToGrid w:val="0"/>
          <w:sz w:val="24"/>
          <w:szCs w:val="24"/>
        </w:rPr>
        <w:t>: un desarrollo insuficiente. Un lento crecimiento de la población: alta mortalidad; pervivencia de un régimen demográf</w:t>
      </w:r>
      <w:r w:rsidR="00F5778A" w:rsidRPr="002A3C93">
        <w:rPr>
          <w:rFonts w:asciiTheme="minorHAnsi" w:hAnsiTheme="minorHAnsi" w:cstheme="minorHAnsi"/>
          <w:snapToGrid w:val="0"/>
          <w:sz w:val="24"/>
          <w:szCs w:val="24"/>
        </w:rPr>
        <w:t>ico antiguo; la excepción de Cat</w:t>
      </w:r>
      <w:r w:rsidRPr="002A3C93">
        <w:rPr>
          <w:rFonts w:asciiTheme="minorHAnsi" w:hAnsiTheme="minorHAnsi" w:cstheme="minorHAnsi"/>
          <w:snapToGrid w:val="0"/>
          <w:sz w:val="24"/>
          <w:szCs w:val="24"/>
        </w:rPr>
        <w:t>aluña. Una agricultura protegida y estancada: los efectos de las desamortizaciones; los bajos rendimientos. Una deficiente industrialización: la industria textil catalana, la siderurgia y la minería. Las dificultades de los transportes: los condicionamientos geográf</w:t>
      </w:r>
      <w:r w:rsidR="00F5778A" w:rsidRPr="002A3C93">
        <w:rPr>
          <w:rFonts w:asciiTheme="minorHAnsi" w:hAnsiTheme="minorHAnsi" w:cstheme="minorHAnsi"/>
          <w:snapToGrid w:val="0"/>
          <w:sz w:val="24"/>
          <w:szCs w:val="24"/>
        </w:rPr>
        <w:t>icos; la red de ferrocarriles. E</w:t>
      </w:r>
      <w:r w:rsidRPr="002A3C93">
        <w:rPr>
          <w:rFonts w:asciiTheme="minorHAnsi" w:hAnsiTheme="minorHAnsi" w:cstheme="minorHAnsi"/>
          <w:snapToGrid w:val="0"/>
          <w:sz w:val="24"/>
          <w:szCs w:val="24"/>
        </w:rPr>
        <w:t xml:space="preserve">l comercio: proteccionismo frente a librecambismo. Las finanzas: la peseta como unidad monetaria; el desarrollo de la banca moderna; los problemas de la Hacienda; las inversiones extranjeras. Los problemas de la industrialización de Andalucía, el fracaso de las primeras iniciativas y un desarrollo desigual y mediatizado por las inversiones exteriores en minería, ferrocarriles y agricultura para la exportación. Falta crónica de una burguesía emprendedora y de capitales financieros.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9</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La crisis del Sistema de la restauración y la caída de la Monarquía (1902-1931).</w:t>
      </w:r>
      <w:r w:rsidRPr="002A3C93">
        <w:rPr>
          <w:rFonts w:asciiTheme="minorHAnsi" w:hAnsiTheme="minorHAnsi" w:cstheme="minorHAnsi"/>
          <w:snapToGrid w:val="0"/>
          <w:sz w:val="24"/>
          <w:szCs w:val="24"/>
        </w:rPr>
        <w:t xml:space="preserve"> Intentos de modernización del sistema; el revisionismo político de los primeros gobiernos de Alfonso XIII; la oposición de republicanos y nacionalistas catalanes, vascos, gallegos y andaluces. Impacto de los acontecimientos exteriores: guerra de Marruecos, la Primera Guerra Mundial; la revolución rusa. La creciente agitación social: la Semana Trágica de Barcelona, la crisis general de 1917 y el «trienio bolchevique» en Andalucía. La dictadura de Primo de rivera: directorio militar y directorio civil; final de la Guerra de Marruecos; la caída de la dictadura; el hundimiento de la monarquía. Crecimiento económico y cambios demográficos en el primer tercio del siglo: los efectos de la Primera Guerra Mundial en la economía española; el intervencionismo estatal de la dictadura; la transición al régimen demográfico moderno; los movimientos migratorios; el trasvase de la población de la agricultura a la industria</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cyan"/>
        </w:rPr>
        <w:t>Bloque 10</w:t>
      </w:r>
      <w:r w:rsidRPr="002A3C93">
        <w:rPr>
          <w:rFonts w:asciiTheme="minorHAnsi" w:hAnsiTheme="minorHAnsi" w:cstheme="minorHAnsi"/>
          <w:snapToGrid w:val="0"/>
          <w:sz w:val="24"/>
          <w:szCs w:val="24"/>
          <w:highlight w:val="cyan"/>
        </w:rPr>
        <w:t>. La Segunda</w:t>
      </w:r>
      <w:r w:rsidR="008502A6" w:rsidRPr="002A3C93">
        <w:rPr>
          <w:rFonts w:asciiTheme="minorHAnsi" w:hAnsiTheme="minorHAnsi" w:cstheme="minorHAnsi"/>
          <w:snapToGrid w:val="0"/>
          <w:sz w:val="24"/>
          <w:szCs w:val="24"/>
          <w:highlight w:val="cyan"/>
        </w:rPr>
        <w:t xml:space="preserve"> R</w:t>
      </w:r>
      <w:r w:rsidRPr="002A3C93">
        <w:rPr>
          <w:rFonts w:asciiTheme="minorHAnsi" w:hAnsiTheme="minorHAnsi" w:cstheme="minorHAnsi"/>
          <w:snapToGrid w:val="0"/>
          <w:sz w:val="24"/>
          <w:szCs w:val="24"/>
          <w:highlight w:val="cyan"/>
        </w:rPr>
        <w:t>epública. La Guerra Civil</w:t>
      </w:r>
      <w:r w:rsidRPr="002A3C93">
        <w:rPr>
          <w:rFonts w:asciiTheme="minorHAnsi" w:hAnsiTheme="minorHAnsi" w:cstheme="minorHAnsi"/>
          <w:snapToGrid w:val="0"/>
          <w:sz w:val="24"/>
          <w:szCs w:val="24"/>
        </w:rPr>
        <w:t xml:space="preserve"> en un contexto de Cris</w:t>
      </w:r>
      <w:r w:rsidR="00F5778A" w:rsidRPr="002A3C93">
        <w:rPr>
          <w:rFonts w:asciiTheme="minorHAnsi" w:hAnsiTheme="minorHAnsi" w:cstheme="minorHAnsi"/>
          <w:snapToGrid w:val="0"/>
          <w:sz w:val="24"/>
          <w:szCs w:val="24"/>
        </w:rPr>
        <w:t>is Internacional (1931- 1939). E</w:t>
      </w:r>
      <w:r w:rsidRPr="002A3C93">
        <w:rPr>
          <w:rFonts w:asciiTheme="minorHAnsi" w:hAnsiTheme="minorHAnsi" w:cstheme="minorHAnsi"/>
          <w:snapToGrid w:val="0"/>
          <w:sz w:val="24"/>
          <w:szCs w:val="24"/>
        </w:rPr>
        <w:t>l bienio reformista: la Constitución de 1931; la política de reformas; el estatuto de Cataluña; las fuerza</w:t>
      </w:r>
      <w:r w:rsidR="00F5778A" w:rsidRPr="002A3C93">
        <w:rPr>
          <w:rFonts w:asciiTheme="minorHAnsi" w:hAnsiTheme="minorHAnsi" w:cstheme="minorHAnsi"/>
          <w:snapToGrid w:val="0"/>
          <w:sz w:val="24"/>
          <w:szCs w:val="24"/>
        </w:rPr>
        <w:t>s de oposición a la república. E</w:t>
      </w:r>
      <w:r w:rsidRPr="002A3C93">
        <w:rPr>
          <w:rFonts w:asciiTheme="minorHAnsi" w:hAnsiTheme="minorHAnsi" w:cstheme="minorHAnsi"/>
          <w:snapToGrid w:val="0"/>
          <w:sz w:val="24"/>
          <w:szCs w:val="24"/>
        </w:rPr>
        <w:t>l bienio radical-</w:t>
      </w:r>
      <w:proofErr w:type="spellStart"/>
      <w:r w:rsidRPr="002A3C93">
        <w:rPr>
          <w:rFonts w:asciiTheme="minorHAnsi" w:hAnsiTheme="minorHAnsi" w:cstheme="minorHAnsi"/>
          <w:snapToGrid w:val="0"/>
          <w:sz w:val="24"/>
          <w:szCs w:val="24"/>
        </w:rPr>
        <w:t>cedista</w:t>
      </w:r>
      <w:proofErr w:type="spellEnd"/>
      <w:r w:rsidRPr="002A3C93">
        <w:rPr>
          <w:rFonts w:asciiTheme="minorHAnsi" w:hAnsiTheme="minorHAnsi" w:cstheme="minorHAnsi"/>
          <w:snapToGrid w:val="0"/>
          <w:sz w:val="24"/>
          <w:szCs w:val="24"/>
        </w:rPr>
        <w:t>: la política restauradora y la radicalización popul</w:t>
      </w:r>
      <w:r w:rsidR="00F5778A" w:rsidRPr="002A3C93">
        <w:rPr>
          <w:rFonts w:asciiTheme="minorHAnsi" w:hAnsiTheme="minorHAnsi" w:cstheme="minorHAnsi"/>
          <w:snapToGrid w:val="0"/>
          <w:sz w:val="24"/>
          <w:szCs w:val="24"/>
        </w:rPr>
        <w:t>ar; la revolución de Asturias. E</w:t>
      </w:r>
      <w:r w:rsidRPr="002A3C93">
        <w:rPr>
          <w:rFonts w:asciiTheme="minorHAnsi" w:hAnsiTheme="minorHAnsi" w:cstheme="minorHAnsi"/>
          <w:snapToGrid w:val="0"/>
          <w:sz w:val="24"/>
          <w:szCs w:val="24"/>
        </w:rPr>
        <w:t xml:space="preserve">l Frente Popular: las primeras actuaciones del gobierno; la preparación del golpe militar. La Guerra Civil: la sublevación y el desarrollo de la guerra; la dimensión internacional del conflicto; la evolución en las dos zonas; las consecuencias de la guerra. La edad de Plata de la cultura española: de la generación del 98 a la del 36. Conflictividad en Andalucía, Blas Infante y el movimiento autonomista andaluz. Guerra civil en Andalucía y sus consecuencias. </w:t>
      </w:r>
    </w:p>
    <w:p w:rsidR="00514816" w:rsidRPr="002A3C93" w:rsidRDefault="00514816" w:rsidP="00514816">
      <w:pPr>
        <w:ind w:left="720"/>
        <w:jc w:val="both"/>
        <w:rPr>
          <w:rFonts w:asciiTheme="minorHAnsi" w:hAnsiTheme="minorHAnsi" w:cstheme="minorHAnsi"/>
          <w:snapToGrid w:val="0"/>
          <w:sz w:val="24"/>
          <w:szCs w:val="24"/>
        </w:rPr>
      </w:pPr>
    </w:p>
    <w:p w:rsidR="00F5778A" w:rsidRDefault="003A4F8F"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cyan"/>
        </w:rPr>
        <w:lastRenderedPageBreak/>
        <w:t>Bloque 11</w:t>
      </w:r>
      <w:r w:rsidRPr="002A3C93">
        <w:rPr>
          <w:rFonts w:asciiTheme="minorHAnsi" w:hAnsiTheme="minorHAnsi" w:cstheme="minorHAnsi"/>
          <w:snapToGrid w:val="0"/>
          <w:sz w:val="24"/>
          <w:szCs w:val="24"/>
          <w:highlight w:val="cyan"/>
        </w:rPr>
        <w:t>. La dictadura Franquista (1939-1975</w:t>
      </w:r>
      <w:r w:rsidRPr="002A3C93">
        <w:rPr>
          <w:rFonts w:asciiTheme="minorHAnsi" w:hAnsiTheme="minorHAnsi" w:cstheme="minorHAnsi"/>
          <w:snapToGrid w:val="0"/>
          <w:sz w:val="24"/>
          <w:szCs w:val="24"/>
        </w:rPr>
        <w:t>). La posguerra: grupos ideológicos y apoyos sociales del franquismo; las oscilantes relaciones con el exterior; la configuración política del nuevo estado; la represión política; la autarquía económica. Los años del «desarrollismo»; los Planes de desarrollo y el crecimiento económico; las transformaciones sociales; la reafirmación política del régimen; la política exterior; la crec</w:t>
      </w:r>
      <w:r w:rsidR="00F5778A" w:rsidRPr="002A3C93">
        <w:rPr>
          <w:rFonts w:asciiTheme="minorHAnsi" w:hAnsiTheme="minorHAnsi" w:cstheme="minorHAnsi"/>
          <w:snapToGrid w:val="0"/>
          <w:sz w:val="24"/>
          <w:szCs w:val="24"/>
        </w:rPr>
        <w:t>iente oposición al franquismo. E</w:t>
      </w:r>
      <w:r w:rsidRPr="002A3C93">
        <w:rPr>
          <w:rFonts w:asciiTheme="minorHAnsi" w:hAnsiTheme="minorHAnsi" w:cstheme="minorHAnsi"/>
          <w:snapToGrid w:val="0"/>
          <w:sz w:val="24"/>
          <w:szCs w:val="24"/>
        </w:rPr>
        <w:t xml:space="preserve">l final del franquismo: la inestabilidad política; las dificultades exteriores; los efectos de la crisis económica internacional de 1973. La cultura española durante el franquismo: la cultura oficial, la cultura del exilio, la cultura interior al margen del sistema. </w:t>
      </w:r>
    </w:p>
    <w:p w:rsidR="00514816" w:rsidRPr="002A3C93" w:rsidRDefault="00514816" w:rsidP="00514816">
      <w:pPr>
        <w:ind w:left="720"/>
        <w:jc w:val="both"/>
        <w:rPr>
          <w:rFonts w:asciiTheme="minorHAnsi" w:hAnsiTheme="minorHAnsi" w:cstheme="minorHAnsi"/>
          <w:snapToGrid w:val="0"/>
          <w:sz w:val="24"/>
          <w:szCs w:val="24"/>
        </w:rPr>
      </w:pPr>
    </w:p>
    <w:p w:rsidR="001D1E95" w:rsidRPr="002A3C93" w:rsidRDefault="00F5778A" w:rsidP="00680FF4">
      <w:pPr>
        <w:numPr>
          <w:ilvl w:val="0"/>
          <w:numId w:val="24"/>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Bloque 12.</w:t>
      </w:r>
      <w:r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highlight w:val="cyan"/>
        </w:rPr>
        <w:t>Normalización democrática de España e Integración en E</w:t>
      </w:r>
      <w:r w:rsidR="003A4F8F" w:rsidRPr="002A3C93">
        <w:rPr>
          <w:rFonts w:asciiTheme="minorHAnsi" w:hAnsiTheme="minorHAnsi" w:cstheme="minorHAnsi"/>
          <w:snapToGrid w:val="0"/>
          <w:sz w:val="24"/>
          <w:szCs w:val="24"/>
          <w:highlight w:val="cyan"/>
        </w:rPr>
        <w:t>uropa (desde 1975).</w:t>
      </w:r>
      <w:r w:rsidR="003A4F8F" w:rsidRPr="002A3C93">
        <w:rPr>
          <w:rFonts w:asciiTheme="minorHAnsi" w:hAnsiTheme="minorHAnsi" w:cstheme="minorHAnsi"/>
          <w:snapToGrid w:val="0"/>
          <w:sz w:val="24"/>
          <w:szCs w:val="24"/>
        </w:rPr>
        <w:t xml:space="preserve"> La transición a la democracia: la crisis económica mundial; las alternativas políticas al franquismo, continuismo, reforma o ruptura; el papel del rey; la Ley para la reforma Política; las pri</w:t>
      </w:r>
      <w:r w:rsidRPr="002A3C93">
        <w:rPr>
          <w:rFonts w:asciiTheme="minorHAnsi" w:hAnsiTheme="minorHAnsi" w:cstheme="minorHAnsi"/>
          <w:snapToGrid w:val="0"/>
          <w:sz w:val="24"/>
          <w:szCs w:val="24"/>
        </w:rPr>
        <w:t>meras elecciones democráticas. E</w:t>
      </w:r>
      <w:r w:rsidR="003A4F8F" w:rsidRPr="002A3C93">
        <w:rPr>
          <w:rFonts w:asciiTheme="minorHAnsi" w:hAnsiTheme="minorHAnsi" w:cstheme="minorHAnsi"/>
          <w:snapToGrid w:val="0"/>
          <w:sz w:val="24"/>
          <w:szCs w:val="24"/>
        </w:rPr>
        <w:t>l periodo constituyente: los Pactos de la Moncloa; las preautonomías de Cataluña y el País Vasco; la Constitución de 1978 y el estado de las autonomías. Los gobiernos constitucionales; el problema del terrorismo; el fallido golpe de estad</w:t>
      </w:r>
      <w:r w:rsidRPr="002A3C93">
        <w:rPr>
          <w:rFonts w:asciiTheme="minorHAnsi" w:hAnsiTheme="minorHAnsi" w:cstheme="minorHAnsi"/>
          <w:snapToGrid w:val="0"/>
          <w:sz w:val="24"/>
          <w:szCs w:val="24"/>
        </w:rPr>
        <w:t>o de 1981; el ingreso en la OTAN; la plena integración en Europa. E</w:t>
      </w:r>
      <w:r w:rsidR="003A4F8F" w:rsidRPr="002A3C93">
        <w:rPr>
          <w:rFonts w:asciiTheme="minorHAnsi" w:hAnsiTheme="minorHAnsi" w:cstheme="minorHAnsi"/>
          <w:snapToGrid w:val="0"/>
          <w:sz w:val="24"/>
          <w:szCs w:val="24"/>
        </w:rPr>
        <w:t>l pa</w:t>
      </w:r>
      <w:r w:rsidRPr="002A3C93">
        <w:rPr>
          <w:rFonts w:asciiTheme="minorHAnsi" w:hAnsiTheme="minorHAnsi" w:cstheme="minorHAnsi"/>
          <w:snapToGrid w:val="0"/>
          <w:sz w:val="24"/>
          <w:szCs w:val="24"/>
        </w:rPr>
        <w:t>pel de E</w:t>
      </w:r>
      <w:r w:rsidR="003A4F8F" w:rsidRPr="002A3C93">
        <w:rPr>
          <w:rFonts w:asciiTheme="minorHAnsi" w:hAnsiTheme="minorHAnsi" w:cstheme="minorHAnsi"/>
          <w:snapToGrid w:val="0"/>
          <w:sz w:val="24"/>
          <w:szCs w:val="24"/>
        </w:rPr>
        <w:t xml:space="preserve">spaña en el mundo actual y sus logros económicos, culturales, científicos, sociales. </w:t>
      </w:r>
      <w:r w:rsidR="001D1E95" w:rsidRPr="002A3C93">
        <w:rPr>
          <w:rFonts w:asciiTheme="minorHAnsi" w:hAnsiTheme="minorHAnsi" w:cstheme="minorHAnsi"/>
          <w:snapToGrid w:val="0"/>
          <w:sz w:val="24"/>
          <w:szCs w:val="24"/>
        </w:rPr>
        <w:t xml:space="preserve">En el R.D. 1105/2014, de 26 de diciembre, se recoge que La Historia de España de segundo curso de Bachillerato pretende ofrecer una visión de conjunto de los procesos históricos fundamentales de los territorios que configuran el actual Estado español, sin olvidar por ello su pluralidad interna y su pertenencia a otros ámbitos más amplios, como el europeo y el iberoamericano. En este sentido, la materia contempla, en el análisis de los procesos históricos, tanto los aspectos compartidos como los diferenciales.  </w:t>
      </w:r>
    </w:p>
    <w:p w:rsidR="00A96CB8" w:rsidRPr="002A3C93" w:rsidRDefault="00A96CB8" w:rsidP="00A96CB8">
      <w:pPr>
        <w:jc w:val="both"/>
        <w:rPr>
          <w:rFonts w:asciiTheme="minorHAnsi" w:hAnsiTheme="minorHAnsi" w:cstheme="minorHAnsi"/>
          <w:b/>
          <w:snapToGrid w:val="0"/>
          <w:color w:val="8064A2"/>
          <w:sz w:val="24"/>
          <w:szCs w:val="24"/>
        </w:rPr>
      </w:pPr>
    </w:p>
    <w:p w:rsidR="005B5EDA" w:rsidRPr="002A3C93" w:rsidRDefault="008502A6" w:rsidP="00B6086F">
      <w:pPr>
        <w:ind w:firstLine="360"/>
        <w:jc w:val="both"/>
        <w:rPr>
          <w:rFonts w:asciiTheme="minorHAnsi" w:hAnsiTheme="minorHAnsi" w:cstheme="minorHAnsi"/>
          <w:snapToGrid w:val="0"/>
          <w:sz w:val="24"/>
          <w:szCs w:val="24"/>
        </w:rPr>
      </w:pPr>
      <w:r w:rsidRPr="002A3C93">
        <w:rPr>
          <w:rFonts w:asciiTheme="minorHAnsi" w:hAnsiTheme="minorHAnsi" w:cstheme="minorHAnsi"/>
          <w:b/>
          <w:snapToGrid w:val="0"/>
          <w:color w:val="8064A2"/>
          <w:sz w:val="24"/>
          <w:szCs w:val="24"/>
        </w:rPr>
        <w:t>De los doce</w:t>
      </w:r>
      <w:r w:rsidR="00A96CB8" w:rsidRPr="002A3C93">
        <w:rPr>
          <w:rFonts w:asciiTheme="minorHAnsi" w:hAnsiTheme="minorHAnsi" w:cstheme="minorHAnsi"/>
          <w:b/>
          <w:snapToGrid w:val="0"/>
          <w:color w:val="8064A2"/>
          <w:sz w:val="24"/>
          <w:szCs w:val="24"/>
        </w:rPr>
        <w:t xml:space="preserve"> bloques de contenidos que se plantean, los cuatro primeros tienen un carácter de tipo introductorio y descriptivo, más genérico, dado que se otorga </w:t>
      </w:r>
      <w:r w:rsidR="001D1E95" w:rsidRPr="002A3C93">
        <w:rPr>
          <w:rFonts w:asciiTheme="minorHAnsi" w:hAnsiTheme="minorHAnsi" w:cstheme="minorHAnsi"/>
          <w:b/>
          <w:snapToGrid w:val="0"/>
          <w:color w:val="8064A2"/>
          <w:sz w:val="24"/>
          <w:szCs w:val="24"/>
        </w:rPr>
        <w:t>una mayor importancia al conocimiento de la historia contemporánea,</w:t>
      </w:r>
      <w:r w:rsidR="001D1E95" w:rsidRPr="002A3C93">
        <w:rPr>
          <w:rFonts w:asciiTheme="minorHAnsi" w:hAnsiTheme="minorHAnsi" w:cstheme="minorHAnsi"/>
          <w:snapToGrid w:val="0"/>
          <w:sz w:val="24"/>
          <w:szCs w:val="24"/>
        </w:rPr>
        <w:t xml:space="preserve"> sin re</w:t>
      </w:r>
      <w:r w:rsidR="00A96CB8" w:rsidRPr="002A3C93">
        <w:rPr>
          <w:rFonts w:asciiTheme="minorHAnsi" w:hAnsiTheme="minorHAnsi" w:cstheme="minorHAnsi"/>
          <w:snapToGrid w:val="0"/>
          <w:sz w:val="24"/>
          <w:szCs w:val="24"/>
        </w:rPr>
        <w:t>nunciar por ello</w:t>
      </w:r>
      <w:r w:rsidR="001D1E95" w:rsidRPr="002A3C93">
        <w:rPr>
          <w:rFonts w:asciiTheme="minorHAnsi" w:hAnsiTheme="minorHAnsi" w:cstheme="minorHAnsi"/>
          <w:snapToGrid w:val="0"/>
          <w:sz w:val="24"/>
          <w:szCs w:val="24"/>
        </w:rPr>
        <w:t xml:space="preserve"> a las etapas anteriores, pues en gran medida la pluralidad de la España actual solo es comprensible si nos remontamos a procesos y hechos que tienen su origen en un pasado remoto. </w:t>
      </w:r>
      <w:r w:rsidR="00B6086F" w:rsidRPr="002A3C93">
        <w:rPr>
          <w:rFonts w:asciiTheme="minorHAnsi" w:hAnsiTheme="minorHAnsi" w:cstheme="minorHAnsi"/>
          <w:snapToGrid w:val="0"/>
          <w:sz w:val="24"/>
          <w:szCs w:val="24"/>
        </w:rPr>
        <w:t xml:space="preserve">Por ello, este aspecto </w:t>
      </w:r>
      <w:r w:rsidR="005B5EDA" w:rsidRPr="002A3C93">
        <w:rPr>
          <w:rFonts w:asciiTheme="minorHAnsi" w:hAnsiTheme="minorHAnsi" w:cstheme="minorHAnsi"/>
          <w:snapToGrid w:val="0"/>
          <w:sz w:val="24"/>
          <w:szCs w:val="24"/>
        </w:rPr>
        <w:t>no impide al profesorado elaborar propuestas que atiendan a otras épocas del pasado con el detenimiento que se estime oportuno. Simplemente, se pretende dar la oportunidad de realizar un estudio más amplio y profundo de la historia contemporánea de España, con el fin de proporcionar al alumnado ciertas claves explicativas para el análisis de los rasgos y la problemática de la sociedad actual, sin perder de vista que muchas de estas claves hunden sus raíces en un pasado no tan cercano.</w:t>
      </w:r>
    </w:p>
    <w:p w:rsidR="004621A4" w:rsidRPr="002A3C93" w:rsidRDefault="004621A4" w:rsidP="00936494">
      <w:pPr>
        <w:ind w:firstLine="708"/>
        <w:jc w:val="both"/>
        <w:rPr>
          <w:rFonts w:asciiTheme="minorHAnsi" w:hAnsiTheme="minorHAnsi" w:cstheme="minorHAnsi"/>
          <w:snapToGrid w:val="0"/>
          <w:sz w:val="24"/>
          <w:szCs w:val="24"/>
        </w:rPr>
      </w:pPr>
    </w:p>
    <w:p w:rsidR="005B5EDA" w:rsidRPr="002A3C93" w:rsidRDefault="00B6086F" w:rsidP="00936494">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Por tanto, los cuatro</w:t>
      </w:r>
      <w:r w:rsidR="005B5EDA" w:rsidRPr="002A3C93">
        <w:rPr>
          <w:rFonts w:asciiTheme="minorHAnsi" w:hAnsiTheme="minorHAnsi" w:cstheme="minorHAnsi"/>
          <w:snapToGrid w:val="0"/>
          <w:sz w:val="24"/>
          <w:szCs w:val="24"/>
        </w:rPr>
        <w:t xml:space="preserve"> primero</w:t>
      </w:r>
      <w:r w:rsidRPr="002A3C93">
        <w:rPr>
          <w:rFonts w:asciiTheme="minorHAnsi" w:hAnsiTheme="minorHAnsi" w:cstheme="minorHAnsi"/>
          <w:snapToGrid w:val="0"/>
          <w:sz w:val="24"/>
          <w:szCs w:val="24"/>
        </w:rPr>
        <w:t>s bloques</w:t>
      </w:r>
      <w:r w:rsidR="005B5EDA" w:rsidRPr="002A3C93">
        <w:rPr>
          <w:rFonts w:asciiTheme="minorHAnsi" w:hAnsiTheme="minorHAnsi" w:cstheme="minorHAnsi"/>
          <w:snapToGrid w:val="0"/>
          <w:sz w:val="24"/>
          <w:szCs w:val="24"/>
        </w:rPr>
        <w:t xml:space="preserve"> temáticos se abordarán desde una perspectiva descriptiva atendiendo más a la caracterización de las épocas que se estudian que a un planteamiento analítico y causal. Será a partir del siglo XIX cuando los procesos históricos deban enlazarse metodológicamente con los inmediatamente anteriores aplicando el principio de causalidad.</w:t>
      </w:r>
    </w:p>
    <w:p w:rsidR="00B6086F" w:rsidRPr="002A3C93" w:rsidRDefault="00B6086F" w:rsidP="00B6086F">
      <w:pPr>
        <w:jc w:val="both"/>
        <w:rPr>
          <w:rFonts w:asciiTheme="minorHAnsi" w:hAnsiTheme="minorHAnsi" w:cstheme="minorHAnsi"/>
          <w:snapToGrid w:val="0"/>
          <w:sz w:val="24"/>
          <w:szCs w:val="24"/>
        </w:rPr>
      </w:pPr>
    </w:p>
    <w:p w:rsidR="005B5EDA" w:rsidRPr="002A3C93" w:rsidRDefault="005B5EDA" w:rsidP="00B6086F">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La Historia de Andalucía está íntimamente ligada a la Historia de España y a la Historia de la Humanidad. La valoración de cada época en relación con nuestra tierra puede constituir una adecuada oportunidad para fomentar en nuestra juventud los valores a los que antes aludíamos desde la perspectiva de identidad abierta que huye de todo nacionalismo  excluyente.</w:t>
      </w:r>
    </w:p>
    <w:p w:rsidR="004621A4" w:rsidRPr="002A3C93" w:rsidRDefault="004621A4" w:rsidP="00936494">
      <w:pPr>
        <w:ind w:firstLine="708"/>
        <w:jc w:val="both"/>
        <w:rPr>
          <w:rFonts w:asciiTheme="minorHAnsi" w:hAnsiTheme="minorHAnsi" w:cstheme="minorHAnsi"/>
          <w:snapToGrid w:val="0"/>
          <w:sz w:val="24"/>
          <w:szCs w:val="24"/>
        </w:rPr>
      </w:pPr>
    </w:p>
    <w:p w:rsidR="005B5EDA" w:rsidRPr="002A3C93" w:rsidRDefault="005B5EDA" w:rsidP="00936494">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lastRenderedPageBreak/>
        <w:t>En el desarrollo de dichos contenidos deberá prestarse especial atención a las implicaciones que cada secuencia histórica o cada referencia cultural tiene para Andalucía, huyendo de planteamientos etnocentristas y destacando la composición multicultural de nuestro territorio a lo largo de la Historia.</w:t>
      </w:r>
      <w:r w:rsidR="002C7166" w:rsidRPr="002A3C93">
        <w:rPr>
          <w:rFonts w:asciiTheme="minorHAnsi" w:hAnsiTheme="minorHAnsi" w:cstheme="minorHAnsi"/>
          <w:snapToGrid w:val="0"/>
          <w:sz w:val="24"/>
          <w:szCs w:val="24"/>
        </w:rPr>
        <w:t xml:space="preserve"> </w:t>
      </w:r>
    </w:p>
    <w:p w:rsidR="004621A4" w:rsidRPr="002A3C93" w:rsidRDefault="004621A4" w:rsidP="00936494">
      <w:pPr>
        <w:ind w:firstLine="708"/>
        <w:jc w:val="both"/>
        <w:rPr>
          <w:rFonts w:asciiTheme="minorHAnsi" w:hAnsiTheme="minorHAnsi" w:cstheme="minorHAnsi"/>
          <w:snapToGrid w:val="0"/>
          <w:sz w:val="24"/>
          <w:szCs w:val="24"/>
        </w:rPr>
      </w:pPr>
    </w:p>
    <w:p w:rsidR="007C4B89" w:rsidRPr="002A3C93" w:rsidRDefault="003E2B81" w:rsidP="00AD07F5">
      <w:pPr>
        <w:pStyle w:val="Sangradetextonormal"/>
        <w:rPr>
          <w:rFonts w:asciiTheme="minorHAnsi" w:hAnsiTheme="minorHAnsi" w:cstheme="minorHAnsi"/>
          <w:szCs w:val="24"/>
          <w:shd w:val="clear" w:color="auto" w:fill="C0C0C0"/>
        </w:rPr>
      </w:pPr>
      <w:r w:rsidRPr="002A3C93">
        <w:rPr>
          <w:rFonts w:asciiTheme="minorHAnsi" w:hAnsiTheme="minorHAnsi" w:cstheme="minorHAnsi"/>
          <w:b/>
          <w:szCs w:val="24"/>
          <w:shd w:val="clear" w:color="auto" w:fill="C0C0C0"/>
        </w:rPr>
        <w:t>En relación a la organización y secuenciación de los contenidos</w:t>
      </w:r>
      <w:r w:rsidRPr="002A3C93">
        <w:rPr>
          <w:rFonts w:asciiTheme="minorHAnsi" w:hAnsiTheme="minorHAnsi" w:cstheme="minorHAnsi"/>
          <w:szCs w:val="24"/>
          <w:shd w:val="clear" w:color="auto" w:fill="C0C0C0"/>
        </w:rPr>
        <w:t>,</w:t>
      </w:r>
      <w:r w:rsidR="00AD07F5" w:rsidRPr="002A3C93">
        <w:rPr>
          <w:rFonts w:asciiTheme="minorHAnsi" w:hAnsiTheme="minorHAnsi" w:cstheme="minorHAnsi"/>
          <w:szCs w:val="24"/>
        </w:rPr>
        <w:t xml:space="preserve"> el dar una mayor carga a los bloques referidos a la Historia Contemporánea de España pretende acercar los episodios más próximos de nuestra Historia para formar un espíritu más crítico e informado de nuestra actual realidad, sin renunciar por ello al conocimiento de los bloques anteriores, pues en gran medida la pluralidad de la España actual solo es comprensible si nos remontamos a procesos y hechos que tienen su origen en un pasado remoto. Por ello, se debe </w:t>
      </w:r>
      <w:r w:rsidR="007C4B89" w:rsidRPr="002A3C93">
        <w:rPr>
          <w:rFonts w:asciiTheme="minorHAnsi" w:hAnsiTheme="minorHAnsi" w:cstheme="minorHAnsi"/>
          <w:szCs w:val="24"/>
        </w:rPr>
        <w:t>permitir que el estudio de hechos y acontecimientos relevantes de la historia de España se haga con cierta profundidad y que haya ocasión para ejercitar procedimientos de análisis propios de las ciencias sociales. La historia más próxima en el tiempo tiene además la virtualidad de contribuir, en mayor medida o de forma más obvia que la lejana, al conocimiento del presente evitando que se haga una historia centrada exclusivamente en el relato y en la transmisión y memorización como estrategias de enseñanza y aprendizaje únicas. Ese enfoque predominante no excluye que el profesor o la profesora dedique una atención más o menos amplia, en función de su criterio didáctico y de las necesidades de formación que advierta en el alumnado, a los grandes rasgos de la historia anterior a la época contemporánea, cuyas huellas en ésta deben ser, en cualquier caso, objeto de interés.</w:t>
      </w:r>
    </w:p>
    <w:p w:rsidR="004621A4" w:rsidRPr="002A3C93" w:rsidRDefault="004621A4" w:rsidP="00936494">
      <w:pPr>
        <w:pStyle w:val="Sangradetextonormal"/>
        <w:rPr>
          <w:rFonts w:asciiTheme="minorHAnsi" w:hAnsiTheme="minorHAnsi" w:cstheme="minorHAnsi"/>
          <w:szCs w:val="24"/>
        </w:rPr>
      </w:pPr>
    </w:p>
    <w:p w:rsidR="007C4B89" w:rsidRPr="002A3C93" w:rsidRDefault="00DA1D66" w:rsidP="00936494">
      <w:pPr>
        <w:ind w:firstLine="708"/>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shd w:val="clear" w:color="auto" w:fill="C0C0C0"/>
        </w:rPr>
        <w:t>En relación a los criterios que hemos atendido para llevar a cabo la secuencia</w:t>
      </w:r>
      <w:r w:rsidRPr="002A3C93">
        <w:rPr>
          <w:rFonts w:asciiTheme="minorHAnsi" w:hAnsiTheme="minorHAnsi" w:cstheme="minorHAnsi"/>
          <w:snapToGrid w:val="0"/>
          <w:sz w:val="24"/>
          <w:szCs w:val="24"/>
        </w:rPr>
        <w:t>, l</w:t>
      </w:r>
      <w:r w:rsidR="007C4B89" w:rsidRPr="002A3C93">
        <w:rPr>
          <w:rFonts w:asciiTheme="minorHAnsi" w:hAnsiTheme="minorHAnsi" w:cstheme="minorHAnsi"/>
          <w:snapToGrid w:val="0"/>
          <w:sz w:val="24"/>
          <w:szCs w:val="24"/>
        </w:rPr>
        <w:t xml:space="preserve">os contenidos de la materia aparecen expuestos de acuerdo con una secuencia cronológica y un criterio de agrupamiento que convierte los aspectos de índole institucional y social en el eje que articula la propuesta, en su conjunto. Tal secuencia y organización representa una opción que facilita el agrupamiento de los elementos de la compleja realidad histórica para su estudio, pero que deja al profesorado en libertad para elaborar distintas propuestas de desarrollo curricular en función de su enfoque historiográfico, de su modelo didáctico de referencia y del contexto en el que desarrolla su labor educativa. </w:t>
      </w:r>
    </w:p>
    <w:p w:rsidR="004621A4" w:rsidRPr="002A3C93" w:rsidRDefault="004621A4" w:rsidP="00936494">
      <w:pPr>
        <w:ind w:firstLine="708"/>
        <w:jc w:val="both"/>
        <w:rPr>
          <w:rFonts w:asciiTheme="minorHAnsi" w:hAnsiTheme="minorHAnsi" w:cstheme="minorHAnsi"/>
          <w:snapToGrid w:val="0"/>
          <w:sz w:val="24"/>
          <w:szCs w:val="24"/>
        </w:rPr>
      </w:pPr>
    </w:p>
    <w:p w:rsidR="00913B41" w:rsidRPr="002A3C93" w:rsidRDefault="00995F32" w:rsidP="00936494">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cuanto a los </w:t>
      </w:r>
      <w:r w:rsidRPr="002A3C93">
        <w:rPr>
          <w:rFonts w:asciiTheme="minorHAnsi" w:hAnsiTheme="minorHAnsi" w:cstheme="minorHAnsi"/>
          <w:b/>
          <w:snapToGrid w:val="0"/>
          <w:sz w:val="24"/>
          <w:szCs w:val="24"/>
          <w:shd w:val="clear" w:color="auto" w:fill="C0C0C0"/>
        </w:rPr>
        <w:t xml:space="preserve">contenidos de la </w:t>
      </w:r>
      <w:r w:rsidR="00463233" w:rsidRPr="002A3C93">
        <w:rPr>
          <w:rFonts w:asciiTheme="minorHAnsi" w:hAnsiTheme="minorHAnsi" w:cstheme="minorHAnsi"/>
          <w:b/>
          <w:snapToGrid w:val="0"/>
          <w:sz w:val="24"/>
          <w:szCs w:val="24"/>
          <w:shd w:val="clear" w:color="auto" w:fill="C0C0C0"/>
        </w:rPr>
        <w:t>programación</w:t>
      </w:r>
      <w:r w:rsidR="00463233" w:rsidRPr="002A3C93">
        <w:rPr>
          <w:rFonts w:asciiTheme="minorHAnsi" w:hAnsiTheme="minorHAnsi" w:cstheme="minorHAnsi"/>
          <w:snapToGrid w:val="0"/>
          <w:sz w:val="24"/>
          <w:szCs w:val="24"/>
        </w:rPr>
        <w:t>, decir</w:t>
      </w:r>
      <w:r w:rsidR="00711201" w:rsidRPr="002A3C93">
        <w:rPr>
          <w:rFonts w:asciiTheme="minorHAnsi" w:hAnsiTheme="minorHAnsi" w:cstheme="minorHAnsi"/>
          <w:snapToGrid w:val="0"/>
          <w:sz w:val="24"/>
          <w:szCs w:val="24"/>
        </w:rPr>
        <w:t xml:space="preserve"> que la selección de contenidos que hemos realizado trata de compaginar la necesidad de proporcionar a los estudiantes la comprensión de los rasgos esenciales de la trayectoria histórica de su país  </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b/>
          <w:snapToGrid w:val="0"/>
          <w:sz w:val="24"/>
          <w:szCs w:val="24"/>
          <w:highlight w:val="yellow"/>
        </w:rPr>
        <w:t>contenidos imprescindibles</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snapToGrid w:val="0"/>
          <w:sz w:val="24"/>
          <w:szCs w:val="24"/>
        </w:rPr>
        <w:t xml:space="preserve"> los procesos, estructuras y acontecimientos más relevantes en las diferentes etapas históricas </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b/>
          <w:snapToGrid w:val="0"/>
          <w:sz w:val="24"/>
          <w:szCs w:val="24"/>
          <w:highlight w:val="yellow"/>
        </w:rPr>
        <w:t>contenidos deseables</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snapToGrid w:val="0"/>
          <w:sz w:val="24"/>
          <w:szCs w:val="24"/>
        </w:rPr>
        <w:t xml:space="preserve"> y el estudio más pormenorizado y más detallado de las mismas </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b/>
          <w:snapToGrid w:val="0"/>
          <w:sz w:val="24"/>
          <w:szCs w:val="24"/>
          <w:highlight w:val="yellow"/>
        </w:rPr>
        <w:t xml:space="preserve">contenidos </w:t>
      </w:r>
      <w:r w:rsidR="00DC1DCB" w:rsidRPr="002A3C93">
        <w:rPr>
          <w:rFonts w:asciiTheme="minorHAnsi" w:hAnsiTheme="minorHAnsi" w:cstheme="minorHAnsi"/>
          <w:b/>
          <w:snapToGrid w:val="0"/>
          <w:sz w:val="24"/>
          <w:szCs w:val="24"/>
          <w:highlight w:val="yellow"/>
        </w:rPr>
        <w:t>avanzados</w:t>
      </w:r>
      <w:r w:rsidR="00711201" w:rsidRPr="002A3C93">
        <w:rPr>
          <w:rFonts w:asciiTheme="minorHAnsi" w:hAnsiTheme="minorHAnsi" w:cstheme="minorHAnsi"/>
          <w:snapToGrid w:val="0"/>
          <w:sz w:val="24"/>
          <w:szCs w:val="24"/>
          <w:highlight w:val="yellow"/>
        </w:rPr>
        <w:t>).</w:t>
      </w:r>
      <w:r w:rsidR="00711201" w:rsidRPr="002A3C93">
        <w:rPr>
          <w:rFonts w:asciiTheme="minorHAnsi" w:hAnsiTheme="minorHAnsi" w:cstheme="minorHAnsi"/>
          <w:snapToGrid w:val="0"/>
          <w:sz w:val="24"/>
          <w:szCs w:val="24"/>
        </w:rPr>
        <w:t xml:space="preserve"> También hay que</w:t>
      </w:r>
      <w:r w:rsidRPr="002A3C93">
        <w:rPr>
          <w:rFonts w:asciiTheme="minorHAnsi" w:hAnsiTheme="minorHAnsi" w:cstheme="minorHAnsi"/>
          <w:snapToGrid w:val="0"/>
          <w:sz w:val="24"/>
          <w:szCs w:val="24"/>
        </w:rPr>
        <w:t xml:space="preserve"> decir que e</w:t>
      </w:r>
      <w:r w:rsidR="007C4B89" w:rsidRPr="002A3C93">
        <w:rPr>
          <w:rFonts w:asciiTheme="minorHAnsi" w:hAnsiTheme="minorHAnsi" w:cstheme="minorHAnsi"/>
          <w:snapToGrid w:val="0"/>
          <w:sz w:val="24"/>
          <w:szCs w:val="24"/>
        </w:rPr>
        <w:t>l análisis de los hechos históricos, debe integrar procedimientos, técnicas, actitudes y valores específicos de esta disciplina, junto a otros que la historia comparte con las ciencias sociales. Así, y aunque hechos y conceptos constituyen el eje que articula los contenidos en esta materia, cualquier propuesta didáctica debe incluir, de forma integrada, este tipo de contenidos.</w:t>
      </w:r>
    </w:p>
    <w:p w:rsidR="00913B41" w:rsidRPr="002A3C93" w:rsidRDefault="00913B41" w:rsidP="00936494">
      <w:pPr>
        <w:ind w:firstLine="708"/>
        <w:jc w:val="both"/>
        <w:rPr>
          <w:rFonts w:asciiTheme="minorHAnsi" w:hAnsiTheme="minorHAnsi" w:cstheme="minorHAnsi"/>
          <w:snapToGrid w:val="0"/>
          <w:sz w:val="24"/>
          <w:szCs w:val="24"/>
        </w:rPr>
      </w:pPr>
    </w:p>
    <w:p w:rsidR="00AB76CD" w:rsidRDefault="00BD3265" w:rsidP="00305081">
      <w:pPr>
        <w:ind w:firstLine="708"/>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Los contenidos de esta programación son</w:t>
      </w:r>
      <w:r w:rsidR="004440F9" w:rsidRPr="002A3C93">
        <w:rPr>
          <w:rFonts w:asciiTheme="minorHAnsi" w:hAnsiTheme="minorHAnsi" w:cstheme="minorHAnsi"/>
          <w:snapToGrid w:val="0"/>
          <w:sz w:val="24"/>
          <w:szCs w:val="24"/>
        </w:rPr>
        <w:t xml:space="preserve"> </w:t>
      </w:r>
      <w:r w:rsidR="004440F9" w:rsidRPr="002A3C93">
        <w:rPr>
          <w:rFonts w:asciiTheme="minorHAnsi" w:hAnsiTheme="minorHAnsi" w:cstheme="minorHAnsi"/>
          <w:b/>
          <w:snapToGrid w:val="0"/>
          <w:sz w:val="24"/>
          <w:szCs w:val="24"/>
        </w:rPr>
        <w:t>los que se recogen a continuación</w:t>
      </w:r>
      <w:r w:rsidR="00305081" w:rsidRPr="002A3C93">
        <w:rPr>
          <w:rFonts w:asciiTheme="minorHAnsi" w:hAnsiTheme="minorHAnsi" w:cstheme="minorHAnsi"/>
          <w:b/>
          <w:snapToGrid w:val="0"/>
          <w:sz w:val="24"/>
          <w:szCs w:val="24"/>
        </w:rPr>
        <w:t xml:space="preserve"> calendarizados en trimestres y horas</w:t>
      </w:r>
      <w:r w:rsidR="004440F9" w:rsidRPr="002A3C93">
        <w:rPr>
          <w:rFonts w:asciiTheme="minorHAnsi" w:hAnsiTheme="minorHAnsi" w:cstheme="minorHAnsi"/>
          <w:snapToGrid w:val="0"/>
          <w:sz w:val="24"/>
          <w:szCs w:val="24"/>
        </w:rPr>
        <w:t>, y atienden a los distintos bloques de contenidos establecidos e</w:t>
      </w:r>
      <w:r w:rsidR="007D5D8C" w:rsidRPr="002A3C93">
        <w:rPr>
          <w:rFonts w:asciiTheme="minorHAnsi" w:hAnsiTheme="minorHAnsi" w:cstheme="minorHAnsi"/>
          <w:snapToGrid w:val="0"/>
          <w:sz w:val="24"/>
          <w:szCs w:val="24"/>
        </w:rPr>
        <w:t>n el Real Decreto1105/2014, de 26 de diciembre y en la Orden de 14 de julio de 2016:</w:t>
      </w:r>
    </w:p>
    <w:p w:rsidR="0074393C" w:rsidRPr="002A3C93" w:rsidRDefault="0074393C" w:rsidP="00305081">
      <w:pPr>
        <w:ind w:firstLine="708"/>
        <w:jc w:val="both"/>
        <w:rPr>
          <w:rFonts w:asciiTheme="minorHAnsi" w:hAnsiTheme="minorHAnsi" w:cstheme="minorHAnsi"/>
          <w:snapToGrid w:val="0"/>
          <w:sz w:val="24"/>
          <w:szCs w:val="24"/>
        </w:rPr>
      </w:pPr>
    </w:p>
    <w:tbl>
      <w:tblPr>
        <w:tblW w:w="8941" w:type="dxa"/>
        <w:tblInd w:w="-13" w:type="dxa"/>
        <w:tblLayout w:type="fixed"/>
        <w:tblCellMar>
          <w:left w:w="10" w:type="dxa"/>
          <w:right w:w="10" w:type="dxa"/>
        </w:tblCellMar>
        <w:tblLook w:val="0000" w:firstRow="0" w:lastRow="0" w:firstColumn="0" w:lastColumn="0" w:noHBand="0" w:noVBand="0"/>
      </w:tblPr>
      <w:tblGrid>
        <w:gridCol w:w="1144"/>
        <w:gridCol w:w="1276"/>
        <w:gridCol w:w="5245"/>
        <w:gridCol w:w="1276"/>
      </w:tblGrid>
      <w:tr w:rsidR="00AB76CD" w:rsidRPr="002A3C93" w:rsidTr="00AB76CD">
        <w:trPr>
          <w:tblHeader/>
        </w:trPr>
        <w:tc>
          <w:tcPr>
            <w:tcW w:w="8941"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F42ACC">
              <w:rPr>
                <w:rFonts w:asciiTheme="minorHAnsi" w:hAnsiTheme="minorHAnsi" w:cstheme="minorHAnsi"/>
                <w:b/>
                <w:bCs/>
                <w:sz w:val="24"/>
              </w:rPr>
              <w:lastRenderedPageBreak/>
              <w:t>PRIMERA EVALUACIÓN</w:t>
            </w:r>
          </w:p>
        </w:tc>
      </w:tr>
      <w:tr w:rsidR="00AB76CD" w:rsidRPr="002A3C93" w:rsidTr="00BE27B0">
        <w:trPr>
          <w:tblHeader/>
        </w:trPr>
        <w:tc>
          <w:tcPr>
            <w:tcW w:w="114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74393C" w:rsidRDefault="00AB76CD" w:rsidP="00AB76CD">
            <w:pPr>
              <w:pStyle w:val="TableContents"/>
              <w:jc w:val="center"/>
              <w:rPr>
                <w:rFonts w:asciiTheme="minorHAnsi" w:hAnsiTheme="minorHAnsi" w:cstheme="minorHAnsi"/>
                <w:b/>
                <w:bCs/>
                <w:color w:val="FF0000"/>
                <w:sz w:val="24"/>
              </w:rPr>
            </w:pPr>
            <w:r w:rsidRPr="0074393C">
              <w:rPr>
                <w:rFonts w:asciiTheme="minorHAnsi" w:hAnsiTheme="minorHAnsi" w:cstheme="minorHAnsi"/>
                <w:b/>
                <w:bCs/>
                <w:color w:val="FF0000"/>
                <w:sz w:val="24"/>
              </w:rPr>
              <w:t>BLOQUE</w:t>
            </w:r>
          </w:p>
        </w:tc>
        <w:tc>
          <w:tcPr>
            <w:tcW w:w="127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74393C" w:rsidRDefault="00AB76CD" w:rsidP="00AB76CD">
            <w:pPr>
              <w:pStyle w:val="TableContents"/>
              <w:jc w:val="center"/>
              <w:rPr>
                <w:rFonts w:asciiTheme="minorHAnsi" w:hAnsiTheme="minorHAnsi" w:cstheme="minorHAnsi"/>
                <w:b/>
                <w:bCs/>
                <w:color w:val="FF0000"/>
                <w:sz w:val="24"/>
              </w:rPr>
            </w:pPr>
            <w:r w:rsidRPr="0074393C">
              <w:rPr>
                <w:rFonts w:asciiTheme="minorHAnsi" w:hAnsiTheme="minorHAnsi" w:cstheme="minorHAnsi"/>
                <w:b/>
                <w:bCs/>
                <w:color w:val="FF0000"/>
                <w:sz w:val="24"/>
              </w:rPr>
              <w:t>UNIDAD DIDÁCTICA</w:t>
            </w:r>
          </w:p>
        </w:tc>
        <w:tc>
          <w:tcPr>
            <w:tcW w:w="524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74393C" w:rsidRDefault="00AB76CD" w:rsidP="00AB76CD">
            <w:pPr>
              <w:pStyle w:val="TableContents"/>
              <w:jc w:val="center"/>
              <w:rPr>
                <w:rFonts w:asciiTheme="minorHAnsi" w:hAnsiTheme="minorHAnsi" w:cstheme="minorHAnsi"/>
                <w:b/>
                <w:bCs/>
                <w:color w:val="FF0000"/>
                <w:sz w:val="24"/>
              </w:rPr>
            </w:pPr>
            <w:r w:rsidRPr="0074393C">
              <w:rPr>
                <w:rFonts w:asciiTheme="minorHAnsi" w:hAnsiTheme="minorHAnsi" w:cstheme="minorHAnsi"/>
                <w:b/>
                <w:bCs/>
                <w:color w:val="FF0000"/>
                <w:sz w:val="24"/>
              </w:rPr>
              <w:t>TÍTULO</w:t>
            </w:r>
          </w:p>
        </w:tc>
        <w:tc>
          <w:tcPr>
            <w:tcW w:w="127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AB76CD" w:rsidRPr="0074393C" w:rsidRDefault="00AB76CD" w:rsidP="00AB76CD">
            <w:pPr>
              <w:pStyle w:val="TableContents"/>
              <w:jc w:val="center"/>
              <w:rPr>
                <w:rFonts w:asciiTheme="minorHAnsi" w:hAnsiTheme="minorHAnsi" w:cstheme="minorHAnsi"/>
                <w:b/>
                <w:bCs/>
                <w:color w:val="FF0000"/>
                <w:sz w:val="20"/>
                <w:szCs w:val="20"/>
              </w:rPr>
            </w:pPr>
            <w:r w:rsidRPr="0074393C">
              <w:rPr>
                <w:rFonts w:asciiTheme="minorHAnsi" w:hAnsiTheme="minorHAnsi" w:cstheme="minorHAnsi"/>
                <w:b/>
                <w:bCs/>
                <w:color w:val="FF0000"/>
                <w:sz w:val="20"/>
                <w:szCs w:val="20"/>
              </w:rPr>
              <w:t>TEMPOR. PREVISTA</w:t>
            </w:r>
          </w:p>
          <w:p w:rsidR="00AB76CD" w:rsidRPr="0074393C" w:rsidRDefault="00AB76CD" w:rsidP="00AB76CD">
            <w:pPr>
              <w:pStyle w:val="TableContents"/>
              <w:jc w:val="center"/>
              <w:rPr>
                <w:rFonts w:asciiTheme="minorHAnsi" w:hAnsiTheme="minorHAnsi" w:cstheme="minorHAnsi"/>
                <w:b/>
                <w:bCs/>
                <w:color w:val="FF0000"/>
                <w:sz w:val="20"/>
                <w:szCs w:val="20"/>
              </w:rPr>
            </w:pPr>
            <w:r w:rsidRPr="0074393C">
              <w:rPr>
                <w:rFonts w:asciiTheme="minorHAnsi" w:hAnsiTheme="minorHAnsi" w:cstheme="minorHAnsi"/>
                <w:b/>
                <w:bCs/>
                <w:color w:val="FF0000"/>
                <w:sz w:val="20"/>
                <w:szCs w:val="20"/>
              </w:rPr>
              <w:t>(en horas)</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0-1-2</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España: desde la Prehistoria hasta el final de la Edad Media.</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10</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0-3</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La Monarquía Hispánica: la época de los Reyes Católicos y los Austrias.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4</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El siglo XVIII: Reformismo Borbónico e Ilustración.</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9</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La crisis del Antiguo Régimen y la Revolución Liberal.</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11</w:t>
            </w:r>
          </w:p>
        </w:tc>
      </w:tr>
      <w:tr w:rsidR="00AB76CD" w:rsidRPr="002A3C93" w:rsidTr="00BE27B0">
        <w:tc>
          <w:tcPr>
            <w:tcW w:w="766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2A3C93" w:rsidRDefault="00AB76CD" w:rsidP="00AB76CD">
            <w:pPr>
              <w:pStyle w:val="TableContents"/>
              <w:jc w:val="right"/>
              <w:rPr>
                <w:rFonts w:asciiTheme="minorHAnsi" w:hAnsiTheme="minorHAnsi" w:cstheme="minorHAnsi"/>
                <w:b/>
                <w:bCs/>
                <w:color w:val="FF0000"/>
                <w:sz w:val="24"/>
              </w:rPr>
            </w:pPr>
            <w:r w:rsidRPr="002A3C93">
              <w:rPr>
                <w:rFonts w:asciiTheme="minorHAnsi" w:hAnsiTheme="minorHAnsi" w:cstheme="minorHAnsi"/>
                <w:b/>
                <w:bCs/>
                <w:color w:val="FF0000"/>
                <w:sz w:val="24"/>
              </w:rPr>
              <w:t>HORAS TOTALES PREVISTAS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74393C" w:rsidRDefault="00AB76CD" w:rsidP="00AB76CD">
            <w:pPr>
              <w:pStyle w:val="TableContents"/>
              <w:jc w:val="center"/>
              <w:rPr>
                <w:rFonts w:asciiTheme="minorHAnsi" w:hAnsiTheme="minorHAnsi" w:cstheme="minorHAnsi"/>
                <w:b/>
                <w:color w:val="FF0000"/>
                <w:sz w:val="24"/>
              </w:rPr>
            </w:pPr>
            <w:r w:rsidRPr="0074393C">
              <w:rPr>
                <w:rFonts w:asciiTheme="minorHAnsi" w:hAnsiTheme="minorHAnsi" w:cstheme="minorHAnsi"/>
                <w:b/>
                <w:color w:val="FF0000"/>
                <w:sz w:val="24"/>
              </w:rPr>
              <w:t>37</w:t>
            </w:r>
          </w:p>
        </w:tc>
      </w:tr>
    </w:tbl>
    <w:p w:rsidR="00AB76CD" w:rsidRPr="002A3C93" w:rsidRDefault="00AB76CD" w:rsidP="00AB76CD">
      <w:pPr>
        <w:rPr>
          <w:rFonts w:asciiTheme="minorHAnsi" w:hAnsiTheme="minorHAnsi" w:cstheme="minorHAnsi"/>
          <w:vanish/>
          <w:color w:val="FF0000"/>
          <w:sz w:val="24"/>
          <w:szCs w:val="24"/>
        </w:rPr>
      </w:pPr>
    </w:p>
    <w:tbl>
      <w:tblPr>
        <w:tblW w:w="8941" w:type="dxa"/>
        <w:tblInd w:w="-13" w:type="dxa"/>
        <w:tblLayout w:type="fixed"/>
        <w:tblCellMar>
          <w:left w:w="10" w:type="dxa"/>
          <w:right w:w="10" w:type="dxa"/>
        </w:tblCellMar>
        <w:tblLook w:val="0000" w:firstRow="0" w:lastRow="0" w:firstColumn="0" w:lastColumn="0" w:noHBand="0" w:noVBand="0"/>
      </w:tblPr>
      <w:tblGrid>
        <w:gridCol w:w="1144"/>
        <w:gridCol w:w="1276"/>
        <w:gridCol w:w="5245"/>
        <w:gridCol w:w="1276"/>
      </w:tblGrid>
      <w:tr w:rsidR="00AB76CD" w:rsidRPr="002A3C93" w:rsidTr="00AB76CD">
        <w:trPr>
          <w:tblHeader/>
        </w:trPr>
        <w:tc>
          <w:tcPr>
            <w:tcW w:w="8941"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F42ACC">
              <w:rPr>
                <w:rFonts w:asciiTheme="minorHAnsi" w:hAnsiTheme="minorHAnsi" w:cstheme="minorHAnsi"/>
                <w:b/>
                <w:bCs/>
                <w:sz w:val="24"/>
              </w:rPr>
              <w:t>SEGUNDA EVALUACIÓN</w:t>
            </w:r>
          </w:p>
        </w:tc>
      </w:tr>
      <w:tr w:rsidR="00AB76CD" w:rsidRPr="002A3C93" w:rsidTr="00BE27B0">
        <w:trPr>
          <w:tblHeader/>
        </w:trPr>
        <w:tc>
          <w:tcPr>
            <w:tcW w:w="114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BLOQUE</w:t>
            </w:r>
          </w:p>
        </w:tc>
        <w:tc>
          <w:tcPr>
            <w:tcW w:w="127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UNIDAD DIDÁCTICA</w:t>
            </w:r>
          </w:p>
        </w:tc>
        <w:tc>
          <w:tcPr>
            <w:tcW w:w="524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TÍTULO</w:t>
            </w:r>
          </w:p>
        </w:tc>
        <w:tc>
          <w:tcPr>
            <w:tcW w:w="127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TEMPOR. PREVISTA</w:t>
            </w:r>
          </w:p>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(en horas)</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El reinado de Isabel II: la formación del Estado liberal.</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El Sexenio Revolucionario (1868-1874).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6</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8</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El proceso de desamortización y los cambios agrarios durante el siglo XIX.</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3</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7-8</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 xml:space="preserve">El reinado de Alfonso XII: la Restauración y el Sistema </w:t>
            </w:r>
            <w:proofErr w:type="spellStart"/>
            <w:r w:rsidRPr="00F42ACC">
              <w:rPr>
                <w:rFonts w:asciiTheme="minorHAnsi" w:hAnsiTheme="minorHAnsi" w:cstheme="minorHAnsi"/>
                <w:sz w:val="24"/>
              </w:rPr>
              <w:t>Canovista</w:t>
            </w:r>
            <w:proofErr w:type="spellEnd"/>
            <w:r w:rsidRPr="00F42ACC">
              <w:rPr>
                <w:rFonts w:asciiTheme="minorHAnsi" w:hAnsiTheme="minorHAnsi" w:cstheme="minorHAnsi"/>
                <w:sz w:val="24"/>
              </w:rPr>
              <w:t xml:space="preserve">. La crisis del 98 y el </w:t>
            </w:r>
            <w:proofErr w:type="spellStart"/>
            <w:r w:rsidRPr="00F42ACC">
              <w:rPr>
                <w:rFonts w:asciiTheme="minorHAnsi" w:hAnsiTheme="minorHAnsi" w:cstheme="minorHAnsi"/>
                <w:sz w:val="24"/>
              </w:rPr>
              <w:t>Regeneracionsimo</w:t>
            </w:r>
            <w:proofErr w:type="spellEnd"/>
            <w:r w:rsidRPr="00F42ACC">
              <w:rPr>
                <w:rFonts w:asciiTheme="minorHAnsi" w:hAnsiTheme="minorHAnsi" w:cstheme="minorHAnsi"/>
                <w:sz w:val="24"/>
              </w:rPr>
              <w:t>.</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9</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El reinado de Alfonso XIII y la crisis de la Restauración: la dictadura de Primo de Rivera.</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6</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La Segunda República española (1931-1936).</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8</w:t>
            </w:r>
          </w:p>
        </w:tc>
      </w:tr>
      <w:tr w:rsidR="00AB76CD" w:rsidRPr="002A3C93" w:rsidTr="00BE27B0">
        <w:tc>
          <w:tcPr>
            <w:tcW w:w="766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2A3C93" w:rsidRDefault="00AB76CD" w:rsidP="00AB76CD">
            <w:pPr>
              <w:pStyle w:val="TableContents"/>
              <w:jc w:val="right"/>
              <w:rPr>
                <w:rFonts w:asciiTheme="minorHAnsi" w:hAnsiTheme="minorHAnsi" w:cstheme="minorHAnsi"/>
                <w:b/>
                <w:bCs/>
                <w:color w:val="FF0000"/>
                <w:sz w:val="24"/>
              </w:rPr>
            </w:pPr>
            <w:r w:rsidRPr="002A3C93">
              <w:rPr>
                <w:rFonts w:asciiTheme="minorHAnsi" w:hAnsiTheme="minorHAnsi" w:cstheme="minorHAnsi"/>
                <w:b/>
                <w:bCs/>
                <w:color w:val="FF0000"/>
                <w:sz w:val="24"/>
              </w:rPr>
              <w:t>HORAS TOTALES PREVISTAS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color w:val="FF0000"/>
                <w:sz w:val="24"/>
              </w:rPr>
            </w:pPr>
            <w:r w:rsidRPr="002A3C93">
              <w:rPr>
                <w:rFonts w:asciiTheme="minorHAnsi" w:hAnsiTheme="minorHAnsi" w:cstheme="minorHAnsi"/>
                <w:color w:val="FF0000"/>
                <w:sz w:val="24"/>
              </w:rPr>
              <w:t>37</w:t>
            </w:r>
          </w:p>
        </w:tc>
      </w:tr>
    </w:tbl>
    <w:p w:rsidR="00AB76CD" w:rsidRPr="002A3C93" w:rsidRDefault="00AB76CD" w:rsidP="00AB76CD">
      <w:pPr>
        <w:rPr>
          <w:rFonts w:asciiTheme="minorHAnsi" w:eastAsia="Arial" w:hAnsiTheme="minorHAnsi" w:cstheme="minorHAnsi"/>
          <w:vanish/>
          <w:color w:val="FF0000"/>
          <w:sz w:val="24"/>
          <w:szCs w:val="24"/>
        </w:rPr>
      </w:pPr>
    </w:p>
    <w:tbl>
      <w:tblPr>
        <w:tblW w:w="8941" w:type="dxa"/>
        <w:tblInd w:w="-13" w:type="dxa"/>
        <w:tblLayout w:type="fixed"/>
        <w:tblCellMar>
          <w:left w:w="10" w:type="dxa"/>
          <w:right w:w="10" w:type="dxa"/>
        </w:tblCellMar>
        <w:tblLook w:val="0000" w:firstRow="0" w:lastRow="0" w:firstColumn="0" w:lastColumn="0" w:noHBand="0" w:noVBand="0"/>
      </w:tblPr>
      <w:tblGrid>
        <w:gridCol w:w="1144"/>
        <w:gridCol w:w="1276"/>
        <w:gridCol w:w="5245"/>
        <w:gridCol w:w="1276"/>
      </w:tblGrid>
      <w:tr w:rsidR="00AB76CD" w:rsidRPr="002A3C93" w:rsidTr="00AB76CD">
        <w:trPr>
          <w:tblHeader/>
        </w:trPr>
        <w:tc>
          <w:tcPr>
            <w:tcW w:w="8941" w:type="dxa"/>
            <w:gridSpan w:val="4"/>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F42ACC">
              <w:rPr>
                <w:rFonts w:asciiTheme="minorHAnsi" w:hAnsiTheme="minorHAnsi" w:cstheme="minorHAnsi"/>
                <w:b/>
                <w:bCs/>
                <w:sz w:val="24"/>
              </w:rPr>
              <w:t>TERCERA EVALUACIÓN</w:t>
            </w:r>
          </w:p>
        </w:tc>
      </w:tr>
      <w:tr w:rsidR="00AB76CD" w:rsidRPr="002A3C93" w:rsidTr="00BE27B0">
        <w:trPr>
          <w:tblHeader/>
        </w:trPr>
        <w:tc>
          <w:tcPr>
            <w:tcW w:w="1144"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BE27B0" w:rsidRDefault="00AB76CD" w:rsidP="00AB76CD">
            <w:pPr>
              <w:pStyle w:val="TableContents"/>
              <w:jc w:val="center"/>
              <w:rPr>
                <w:rFonts w:asciiTheme="minorHAnsi" w:hAnsiTheme="minorHAnsi" w:cstheme="minorHAnsi"/>
                <w:b/>
                <w:bCs/>
                <w:color w:val="FF0000"/>
                <w:sz w:val="24"/>
              </w:rPr>
            </w:pPr>
            <w:r w:rsidRPr="00BE27B0">
              <w:rPr>
                <w:rFonts w:asciiTheme="minorHAnsi" w:hAnsiTheme="minorHAnsi" w:cstheme="minorHAnsi"/>
                <w:b/>
                <w:bCs/>
                <w:color w:val="FF0000"/>
                <w:sz w:val="24"/>
              </w:rPr>
              <w:t>BLOQUE</w:t>
            </w:r>
          </w:p>
        </w:tc>
        <w:tc>
          <w:tcPr>
            <w:tcW w:w="127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BE27B0" w:rsidRDefault="00AB76CD" w:rsidP="00AB76CD">
            <w:pPr>
              <w:pStyle w:val="TableContents"/>
              <w:jc w:val="center"/>
              <w:rPr>
                <w:rFonts w:asciiTheme="minorHAnsi" w:hAnsiTheme="minorHAnsi" w:cstheme="minorHAnsi"/>
                <w:b/>
                <w:bCs/>
                <w:color w:val="FF0000"/>
                <w:sz w:val="24"/>
              </w:rPr>
            </w:pPr>
            <w:r w:rsidRPr="00BE27B0">
              <w:rPr>
                <w:rFonts w:asciiTheme="minorHAnsi" w:hAnsiTheme="minorHAnsi" w:cstheme="minorHAnsi"/>
                <w:b/>
                <w:bCs/>
                <w:color w:val="FF0000"/>
                <w:sz w:val="24"/>
              </w:rPr>
              <w:t>UNIDAD DIDÁCTICA</w:t>
            </w:r>
          </w:p>
        </w:tc>
        <w:tc>
          <w:tcPr>
            <w:tcW w:w="524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TÍTULO</w:t>
            </w:r>
          </w:p>
        </w:tc>
        <w:tc>
          <w:tcPr>
            <w:tcW w:w="127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TEMPOR. PREVISTA</w:t>
            </w:r>
          </w:p>
          <w:p w:rsidR="00AB76CD" w:rsidRPr="002A3C93" w:rsidRDefault="00AB76CD" w:rsidP="00AB76CD">
            <w:pPr>
              <w:pStyle w:val="TableContents"/>
              <w:jc w:val="center"/>
              <w:rPr>
                <w:rFonts w:asciiTheme="minorHAnsi" w:hAnsiTheme="minorHAnsi" w:cstheme="minorHAnsi"/>
                <w:b/>
                <w:bCs/>
                <w:color w:val="FF0000"/>
                <w:sz w:val="24"/>
              </w:rPr>
            </w:pPr>
            <w:r w:rsidRPr="002A3C93">
              <w:rPr>
                <w:rFonts w:asciiTheme="minorHAnsi" w:hAnsiTheme="minorHAnsi" w:cstheme="minorHAnsi"/>
                <w:b/>
                <w:bCs/>
                <w:color w:val="FF0000"/>
                <w:sz w:val="24"/>
              </w:rPr>
              <w:t>(en horas)</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La Guerra Civil (1936-1939).</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11</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Fundamentos ideológicos y apoyos sociales y políticos del Franquismo (1939-1975).</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7</w:t>
            </w:r>
          </w:p>
        </w:tc>
      </w:tr>
      <w:tr w:rsidR="00AB76CD" w:rsidRPr="002A3C93" w:rsidTr="00BE27B0">
        <w:tc>
          <w:tcPr>
            <w:tcW w:w="11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12</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E2571F">
            <w:pPr>
              <w:pStyle w:val="TableContents"/>
              <w:numPr>
                <w:ilvl w:val="0"/>
                <w:numId w:val="33"/>
              </w:numPr>
              <w:rPr>
                <w:rFonts w:asciiTheme="minorHAnsi" w:hAnsiTheme="minorHAnsi" w:cstheme="minorHAnsi"/>
                <w:sz w:val="24"/>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rPr>
                <w:rFonts w:asciiTheme="minorHAnsi" w:hAnsiTheme="minorHAnsi" w:cstheme="minorHAnsi"/>
                <w:sz w:val="24"/>
              </w:rPr>
            </w:pPr>
            <w:r w:rsidRPr="00F42ACC">
              <w:rPr>
                <w:rFonts w:asciiTheme="minorHAnsi" w:hAnsiTheme="minorHAnsi" w:cstheme="minorHAnsi"/>
                <w:sz w:val="24"/>
              </w:rPr>
              <w:t>La Transición a la democracia y los gobiernos democráticos durante el reinado de Juan Carlos II (1975-2000).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F42ACC" w:rsidRDefault="00AB76CD" w:rsidP="00AB76CD">
            <w:pPr>
              <w:pStyle w:val="TableContents"/>
              <w:jc w:val="center"/>
              <w:rPr>
                <w:rFonts w:asciiTheme="minorHAnsi" w:hAnsiTheme="minorHAnsi" w:cstheme="minorHAnsi"/>
                <w:sz w:val="24"/>
              </w:rPr>
            </w:pPr>
            <w:r w:rsidRPr="00F42ACC">
              <w:rPr>
                <w:rFonts w:asciiTheme="minorHAnsi" w:hAnsiTheme="minorHAnsi" w:cstheme="minorHAnsi"/>
                <w:sz w:val="24"/>
              </w:rPr>
              <w:t>9</w:t>
            </w:r>
          </w:p>
        </w:tc>
      </w:tr>
      <w:tr w:rsidR="00AB76CD" w:rsidRPr="002A3C93" w:rsidTr="00AB76CD">
        <w:tc>
          <w:tcPr>
            <w:tcW w:w="766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76CD" w:rsidRPr="002A3C93" w:rsidRDefault="00AB76CD" w:rsidP="00AB76CD">
            <w:pPr>
              <w:pStyle w:val="TableContents"/>
              <w:jc w:val="right"/>
              <w:rPr>
                <w:rFonts w:asciiTheme="minorHAnsi" w:hAnsiTheme="minorHAnsi" w:cstheme="minorHAnsi"/>
                <w:b/>
                <w:bCs/>
                <w:color w:val="FF0000"/>
                <w:sz w:val="24"/>
              </w:rPr>
            </w:pPr>
            <w:r w:rsidRPr="002A3C93">
              <w:rPr>
                <w:rFonts w:asciiTheme="minorHAnsi" w:hAnsiTheme="minorHAnsi" w:cstheme="minorHAnsi"/>
                <w:b/>
                <w:bCs/>
                <w:color w:val="FF0000"/>
                <w:sz w:val="24"/>
              </w:rPr>
              <w:t>HORAS TOTALES PREVISTAS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76CD" w:rsidRPr="002A3C93" w:rsidRDefault="00AB76CD" w:rsidP="00AB76CD">
            <w:pPr>
              <w:pStyle w:val="TableContents"/>
              <w:jc w:val="center"/>
              <w:rPr>
                <w:rFonts w:asciiTheme="minorHAnsi" w:hAnsiTheme="minorHAnsi" w:cstheme="minorHAnsi"/>
                <w:color w:val="FF0000"/>
                <w:sz w:val="24"/>
              </w:rPr>
            </w:pPr>
            <w:r w:rsidRPr="002A3C93">
              <w:rPr>
                <w:rFonts w:asciiTheme="minorHAnsi" w:hAnsiTheme="minorHAnsi" w:cstheme="minorHAnsi"/>
                <w:color w:val="FF0000"/>
                <w:sz w:val="24"/>
              </w:rPr>
              <w:t>23</w:t>
            </w:r>
          </w:p>
        </w:tc>
      </w:tr>
    </w:tbl>
    <w:p w:rsidR="00215040" w:rsidRPr="002A3C93" w:rsidRDefault="00215040" w:rsidP="00215040">
      <w:pPr>
        <w:jc w:val="both"/>
        <w:rPr>
          <w:rFonts w:asciiTheme="minorHAnsi" w:hAnsiTheme="minorHAnsi" w:cstheme="minorHAnsi"/>
          <w:snapToGrid w:val="0"/>
          <w:sz w:val="24"/>
          <w:szCs w:val="24"/>
        </w:rPr>
      </w:pPr>
    </w:p>
    <w:p w:rsidR="0030095C" w:rsidRPr="002A3C93" w:rsidRDefault="0030095C" w:rsidP="00D925B4">
      <w:pPr>
        <w:jc w:val="both"/>
        <w:rPr>
          <w:rFonts w:asciiTheme="minorHAnsi" w:hAnsiTheme="minorHAnsi" w:cstheme="minorHAnsi"/>
          <w:snapToGrid w:val="0"/>
          <w:sz w:val="24"/>
          <w:szCs w:val="24"/>
        </w:rPr>
      </w:pPr>
    </w:p>
    <w:p w:rsidR="009E420E" w:rsidRPr="002A3C93" w:rsidRDefault="004350A6" w:rsidP="004350A6">
      <w:pPr>
        <w:ind w:firstLine="708"/>
        <w:jc w:val="both"/>
        <w:rPr>
          <w:rFonts w:asciiTheme="minorHAnsi" w:hAnsiTheme="minorHAnsi" w:cstheme="minorHAnsi"/>
          <w:b/>
          <w:color w:val="8064A2"/>
          <w:sz w:val="24"/>
          <w:szCs w:val="24"/>
          <w:u w:val="single"/>
        </w:rPr>
      </w:pPr>
      <w:r w:rsidRPr="002A3C93">
        <w:rPr>
          <w:rFonts w:asciiTheme="minorHAnsi" w:hAnsiTheme="minorHAnsi" w:cstheme="minorHAnsi"/>
          <w:sz w:val="24"/>
          <w:szCs w:val="24"/>
        </w:rPr>
        <w:t xml:space="preserve">Junto a los contenidos anteriormente citados, debemos de asegurar a nuestro alumnado una formación y un desarrollo integral que permitan su integración en la sociedad. Para ello será </w:t>
      </w:r>
      <w:r w:rsidRPr="002A3C93">
        <w:rPr>
          <w:rFonts w:asciiTheme="minorHAnsi" w:hAnsiTheme="minorHAnsi" w:cstheme="minorHAnsi"/>
          <w:sz w:val="24"/>
          <w:szCs w:val="24"/>
        </w:rPr>
        <w:lastRenderedPageBreak/>
        <w:t>necesario incluir los denominados</w:t>
      </w:r>
      <w:r w:rsidR="009E420E" w:rsidRPr="002A3C93">
        <w:rPr>
          <w:rFonts w:asciiTheme="minorHAnsi" w:hAnsiTheme="minorHAnsi" w:cstheme="minorHAnsi"/>
          <w:sz w:val="24"/>
          <w:szCs w:val="24"/>
        </w:rPr>
        <w:t xml:space="preserve"> </w:t>
      </w:r>
      <w:r w:rsidR="009E420E" w:rsidRPr="002A3C93">
        <w:rPr>
          <w:rFonts w:asciiTheme="minorHAnsi" w:hAnsiTheme="minorHAnsi" w:cstheme="minorHAnsi"/>
          <w:b/>
          <w:sz w:val="24"/>
          <w:szCs w:val="24"/>
          <w:shd w:val="clear" w:color="auto" w:fill="BFBFBF"/>
        </w:rPr>
        <w:t>contenidos transversale</w:t>
      </w:r>
      <w:r w:rsidRPr="002A3C93">
        <w:rPr>
          <w:rFonts w:asciiTheme="minorHAnsi" w:hAnsiTheme="minorHAnsi" w:cstheme="minorHAnsi"/>
          <w:b/>
          <w:sz w:val="24"/>
          <w:szCs w:val="24"/>
          <w:shd w:val="clear" w:color="auto" w:fill="BFBFBF"/>
        </w:rPr>
        <w:t>s o de educación en valores</w:t>
      </w:r>
      <w:r w:rsidR="009E420E" w:rsidRPr="002A3C93">
        <w:rPr>
          <w:rFonts w:asciiTheme="minorHAnsi" w:hAnsiTheme="minorHAnsi" w:cstheme="minorHAnsi"/>
          <w:sz w:val="24"/>
          <w:szCs w:val="24"/>
        </w:rPr>
        <w:t>,</w:t>
      </w:r>
      <w:r w:rsidRPr="002A3C93">
        <w:rPr>
          <w:rFonts w:asciiTheme="minorHAnsi" w:hAnsiTheme="minorHAnsi" w:cstheme="minorHAnsi"/>
          <w:sz w:val="24"/>
          <w:szCs w:val="24"/>
        </w:rPr>
        <w:t xml:space="preserve"> los cuales posibilitarán el desarrollo del ámbito socio-afectivo de la personalidad de nuestro alumnado. Dichos contenidos </w:t>
      </w:r>
      <w:r w:rsidR="00D925B4" w:rsidRPr="002A3C93">
        <w:rPr>
          <w:rFonts w:asciiTheme="minorHAnsi" w:hAnsiTheme="minorHAnsi" w:cstheme="minorHAnsi"/>
          <w:sz w:val="24"/>
          <w:szCs w:val="24"/>
        </w:rPr>
        <w:t>están recogidos</w:t>
      </w:r>
      <w:r w:rsidR="009E420E" w:rsidRPr="002A3C93">
        <w:rPr>
          <w:rFonts w:asciiTheme="minorHAnsi" w:hAnsiTheme="minorHAnsi" w:cstheme="minorHAnsi"/>
          <w:sz w:val="24"/>
          <w:szCs w:val="24"/>
        </w:rPr>
        <w:t xml:space="preserve"> </w:t>
      </w:r>
      <w:r w:rsidR="00D925B4" w:rsidRPr="002A3C93">
        <w:rPr>
          <w:rFonts w:asciiTheme="minorHAnsi" w:hAnsiTheme="minorHAnsi" w:cstheme="minorHAnsi"/>
          <w:sz w:val="24"/>
          <w:szCs w:val="24"/>
        </w:rPr>
        <w:t>en el D. 110/2016 de 14 de junio, en su artículo 6</w:t>
      </w:r>
      <w:r w:rsidR="00E1708D" w:rsidRPr="002A3C93">
        <w:rPr>
          <w:rFonts w:asciiTheme="minorHAnsi" w:hAnsiTheme="minorHAnsi" w:cstheme="minorHAnsi"/>
          <w:sz w:val="24"/>
          <w:szCs w:val="24"/>
        </w:rPr>
        <w:t>, donde se dice que</w:t>
      </w:r>
      <w:r w:rsidR="00D925B4" w:rsidRPr="002A3C93">
        <w:rPr>
          <w:rFonts w:asciiTheme="minorHAnsi" w:hAnsiTheme="minorHAnsi" w:cstheme="minorHAnsi"/>
          <w:sz w:val="24"/>
          <w:szCs w:val="24"/>
        </w:rPr>
        <w:t xml:space="preserve">, sin perjuicio de su tratamiento específico en las materias del Bachillerato que se vinculan directamente con los aspectos detallados en dicho artículo, </w:t>
      </w:r>
      <w:r w:rsidR="00D925B4" w:rsidRPr="002A3C93">
        <w:rPr>
          <w:rFonts w:asciiTheme="minorHAnsi" w:hAnsiTheme="minorHAnsi" w:cstheme="minorHAnsi"/>
          <w:b/>
          <w:color w:val="8064A2"/>
          <w:sz w:val="24"/>
          <w:szCs w:val="24"/>
          <w:u w:val="single"/>
        </w:rPr>
        <w:t xml:space="preserve">el currículo incluirá de manera transversal los siguientes elementos: </w:t>
      </w:r>
    </w:p>
    <w:p w:rsidR="00D925B4" w:rsidRPr="002A3C93" w:rsidRDefault="00D925B4" w:rsidP="00D925B4">
      <w:pPr>
        <w:jc w:val="both"/>
        <w:rPr>
          <w:rFonts w:asciiTheme="minorHAnsi" w:hAnsiTheme="minorHAnsi" w:cstheme="minorHAnsi"/>
          <w:b/>
          <w:color w:val="8064A2"/>
          <w:sz w:val="24"/>
          <w:szCs w:val="24"/>
          <w:u w:val="single"/>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a) El respeto al </w:t>
      </w:r>
      <w:r w:rsidRPr="002A3C93">
        <w:rPr>
          <w:rFonts w:asciiTheme="minorHAnsi" w:hAnsiTheme="minorHAnsi" w:cstheme="minorHAnsi"/>
          <w:b/>
          <w:color w:val="8064A2"/>
          <w:sz w:val="24"/>
          <w:szCs w:val="24"/>
        </w:rPr>
        <w:t>Estado de Derecho</w:t>
      </w:r>
      <w:r w:rsidRPr="002A3C93">
        <w:rPr>
          <w:rFonts w:asciiTheme="minorHAnsi" w:hAnsiTheme="minorHAnsi" w:cstheme="minorHAnsi"/>
          <w:sz w:val="24"/>
          <w:szCs w:val="24"/>
        </w:rPr>
        <w:t xml:space="preserve"> y a los derechos y libertades fundamentales </w:t>
      </w:r>
      <w:r w:rsidR="003E3720" w:rsidRPr="002A3C93">
        <w:rPr>
          <w:rFonts w:asciiTheme="minorHAnsi" w:hAnsiTheme="minorHAnsi" w:cstheme="minorHAnsi"/>
          <w:sz w:val="24"/>
          <w:szCs w:val="24"/>
        </w:rPr>
        <w:t>recogidas</w:t>
      </w:r>
      <w:r w:rsidRPr="002A3C93">
        <w:rPr>
          <w:rFonts w:asciiTheme="minorHAnsi" w:hAnsiTheme="minorHAnsi" w:cstheme="minorHAnsi"/>
          <w:sz w:val="24"/>
          <w:szCs w:val="24"/>
        </w:rPr>
        <w:t xml:space="preserve"> en la Constitución Española y en el Estatuto de Autonomía para Andalucía.</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b) El desarrollo de las </w:t>
      </w:r>
      <w:r w:rsidRPr="002A3C93">
        <w:rPr>
          <w:rFonts w:asciiTheme="minorHAnsi" w:hAnsiTheme="minorHAnsi" w:cstheme="minorHAnsi"/>
          <w:b/>
          <w:color w:val="8064A2"/>
          <w:sz w:val="24"/>
          <w:szCs w:val="24"/>
        </w:rPr>
        <w:t>competencias personales y las habilidades sociales</w:t>
      </w:r>
      <w:r w:rsidRPr="002A3C93">
        <w:rPr>
          <w:rFonts w:asciiTheme="minorHAnsi" w:hAnsiTheme="minorHAnsi" w:cstheme="minorHAnsi"/>
          <w:sz w:val="24"/>
          <w:szCs w:val="24"/>
        </w:rPr>
        <w:t xml:space="preserve"> para el ejercicio de la participación, desde el conocimiento de los valores que sustentan la libertad, la justicia, la igualdad, el pluralismo político y la democracia.</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c) La educación para la </w:t>
      </w:r>
      <w:r w:rsidRPr="002A3C93">
        <w:rPr>
          <w:rFonts w:asciiTheme="minorHAnsi" w:hAnsiTheme="minorHAnsi" w:cstheme="minorHAnsi"/>
          <w:b/>
          <w:color w:val="8064A2"/>
          <w:sz w:val="24"/>
          <w:szCs w:val="24"/>
        </w:rPr>
        <w:t>convivencia</w:t>
      </w:r>
      <w:r w:rsidRPr="002A3C93">
        <w:rPr>
          <w:rFonts w:asciiTheme="minorHAnsi" w:hAnsiTheme="minorHAnsi" w:cstheme="minorHAnsi"/>
          <w:sz w:val="24"/>
          <w:szCs w:val="24"/>
        </w:rPr>
        <w:t xml:space="preserve"> y el respeto en las relaciones interpersonales, la competencia emocional, el </w:t>
      </w:r>
      <w:proofErr w:type="spellStart"/>
      <w:r w:rsidRPr="002A3C93">
        <w:rPr>
          <w:rFonts w:asciiTheme="minorHAnsi" w:hAnsiTheme="minorHAnsi" w:cstheme="minorHAnsi"/>
          <w:sz w:val="24"/>
          <w:szCs w:val="24"/>
        </w:rPr>
        <w:t>autoconcepto</w:t>
      </w:r>
      <w:proofErr w:type="spellEnd"/>
      <w:r w:rsidRPr="002A3C93">
        <w:rPr>
          <w:rFonts w:asciiTheme="minorHAnsi" w:hAnsiTheme="minorHAnsi" w:cstheme="minorHAnsi"/>
          <w:sz w:val="24"/>
          <w:szCs w:val="24"/>
        </w:rPr>
        <w:t>,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d) El fomento de los valores y las actuaciones necesarias para </w:t>
      </w:r>
      <w:r w:rsidRPr="002A3C93">
        <w:rPr>
          <w:rFonts w:asciiTheme="minorHAnsi" w:hAnsiTheme="minorHAnsi" w:cstheme="minorHAnsi"/>
          <w:b/>
          <w:color w:val="8064A2"/>
          <w:sz w:val="24"/>
          <w:szCs w:val="24"/>
        </w:rPr>
        <w:t xml:space="preserve">el impulso de la igualdad real y efectiva entre mujeres y hombres, </w:t>
      </w:r>
      <w:r w:rsidRPr="002A3C93">
        <w:rPr>
          <w:rFonts w:asciiTheme="minorHAnsi" w:hAnsiTheme="minorHAnsi" w:cstheme="minorHAnsi"/>
          <w:sz w:val="24"/>
          <w:szCs w:val="24"/>
        </w:rPr>
        <w:t>el reconocimiento de la contribución de ambos sexos al desarrollo de nuestra sociedad y al conocimiento acumulado por la humanidad, el análisis de las causas, situaciones y posibles soluciones a las desigualdades por razón de sexo, el respeto a la orie</w:t>
      </w:r>
      <w:r w:rsidR="0056448B" w:rsidRPr="002A3C93">
        <w:rPr>
          <w:rFonts w:asciiTheme="minorHAnsi" w:hAnsiTheme="minorHAnsi" w:cstheme="minorHAnsi"/>
          <w:sz w:val="24"/>
          <w:szCs w:val="24"/>
        </w:rPr>
        <w:t>ntación y a la identidad sexual</w:t>
      </w:r>
      <w:r w:rsidRPr="002A3C93">
        <w:rPr>
          <w:rFonts w:asciiTheme="minorHAnsi" w:hAnsiTheme="minorHAnsi" w:cstheme="minorHAnsi"/>
          <w:sz w:val="24"/>
          <w:szCs w:val="24"/>
        </w:rPr>
        <w:t>.</w:t>
      </w:r>
    </w:p>
    <w:p w:rsidR="00D925B4" w:rsidRPr="002A3C93" w:rsidRDefault="00D925B4" w:rsidP="00D925B4">
      <w:pPr>
        <w:jc w:val="both"/>
        <w:rPr>
          <w:rFonts w:asciiTheme="minorHAnsi" w:hAnsiTheme="minorHAnsi" w:cstheme="minorHAnsi"/>
          <w:sz w:val="24"/>
          <w:szCs w:val="24"/>
        </w:rPr>
      </w:pPr>
    </w:p>
    <w:p w:rsidR="00305081" w:rsidRPr="002A3C93" w:rsidRDefault="00305081"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e) El fomento de los valores inherentes y las conductas adecuadas a los principios de igualdad de oportunidades, </w:t>
      </w:r>
      <w:r w:rsidRPr="002A3C93">
        <w:rPr>
          <w:rFonts w:asciiTheme="minorHAnsi" w:hAnsiTheme="minorHAnsi" w:cstheme="minorHAnsi"/>
          <w:b/>
          <w:color w:val="8064A2"/>
          <w:sz w:val="24"/>
          <w:szCs w:val="24"/>
        </w:rPr>
        <w:t>accesibilidad universal y no discriminación,</w:t>
      </w:r>
      <w:r w:rsidRPr="002A3C93">
        <w:rPr>
          <w:rFonts w:asciiTheme="minorHAnsi" w:hAnsiTheme="minorHAnsi" w:cstheme="minorHAnsi"/>
          <w:sz w:val="24"/>
          <w:szCs w:val="24"/>
        </w:rPr>
        <w:t xml:space="preserve"> así como la prevención de la violencia contra las personas con discapacidad.</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f) El fomento de la tolerancia y </w:t>
      </w:r>
      <w:r w:rsidRPr="002A3C93">
        <w:rPr>
          <w:rFonts w:asciiTheme="minorHAnsi" w:hAnsiTheme="minorHAnsi" w:cstheme="minorHAnsi"/>
          <w:b/>
          <w:color w:val="8064A2"/>
          <w:sz w:val="24"/>
          <w:szCs w:val="24"/>
        </w:rPr>
        <w:t>el reconocimiento de la diversidad y la convivencia intercultural</w:t>
      </w:r>
      <w:r w:rsidRPr="002A3C93">
        <w:rPr>
          <w:rFonts w:asciiTheme="minorHAnsi" w:hAnsiTheme="minorHAnsi" w:cstheme="minorHAnsi"/>
          <w:sz w:val="24"/>
          <w:szCs w:val="24"/>
        </w:rPr>
        <w:t>, el conocimiento de la contribución de las diferentes sociedades, civilizaciones y culturas al desarrollo de la humanidad, el conocimiento de la historia y la cultura del pueblo gitano, la educación para la cultura de paz, el respeto a la libertad de conciencia, la consideració</w:t>
      </w:r>
      <w:r w:rsidR="0056448B" w:rsidRPr="002A3C93">
        <w:rPr>
          <w:rFonts w:asciiTheme="minorHAnsi" w:hAnsiTheme="minorHAnsi" w:cstheme="minorHAnsi"/>
          <w:sz w:val="24"/>
          <w:szCs w:val="24"/>
        </w:rPr>
        <w:t>n a las víctimas del terrorismo</w:t>
      </w:r>
      <w:r w:rsidRPr="002A3C93">
        <w:rPr>
          <w:rFonts w:asciiTheme="minorHAnsi" w:hAnsiTheme="minorHAnsi" w:cstheme="minorHAnsi"/>
          <w:sz w:val="24"/>
          <w:szCs w:val="24"/>
        </w:rPr>
        <w:t>.</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g) El perfeccionamiento de las habilidades para la </w:t>
      </w:r>
      <w:r w:rsidRPr="002A3C93">
        <w:rPr>
          <w:rFonts w:asciiTheme="minorHAnsi" w:hAnsiTheme="minorHAnsi" w:cstheme="minorHAnsi"/>
          <w:b/>
          <w:color w:val="8064A2"/>
          <w:sz w:val="24"/>
          <w:szCs w:val="24"/>
        </w:rPr>
        <w:t>comunicación interpersonal,</w:t>
      </w:r>
      <w:r w:rsidRPr="002A3C93">
        <w:rPr>
          <w:rFonts w:asciiTheme="minorHAnsi" w:hAnsiTheme="minorHAnsi" w:cstheme="minorHAnsi"/>
          <w:sz w:val="24"/>
          <w:szCs w:val="24"/>
        </w:rPr>
        <w:t xml:space="preserve"> la capacidad de escucha activa, la empatía, la racionalidad y el acuerdo a través del diálogo.</w:t>
      </w:r>
    </w:p>
    <w:p w:rsidR="00D925B4" w:rsidRPr="002A3C93" w:rsidRDefault="00D925B4" w:rsidP="00D925B4">
      <w:pPr>
        <w:jc w:val="both"/>
        <w:rPr>
          <w:rFonts w:asciiTheme="minorHAnsi" w:hAnsiTheme="minorHAnsi" w:cstheme="minorHAnsi"/>
          <w:sz w:val="24"/>
          <w:szCs w:val="24"/>
        </w:rPr>
      </w:pPr>
    </w:p>
    <w:p w:rsidR="0056448B"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h) La utilización crítica y el </w:t>
      </w:r>
      <w:r w:rsidRPr="002A3C93">
        <w:rPr>
          <w:rFonts w:asciiTheme="minorHAnsi" w:hAnsiTheme="minorHAnsi" w:cstheme="minorHAnsi"/>
          <w:b/>
          <w:color w:val="8064A2"/>
          <w:sz w:val="24"/>
          <w:szCs w:val="24"/>
        </w:rPr>
        <w:t>autocontrol en el uso de las tecnologías de la información y la comunicación y los medios audiovisuales</w:t>
      </w:r>
      <w:r w:rsidRPr="002A3C93">
        <w:rPr>
          <w:rFonts w:asciiTheme="minorHAnsi" w:hAnsiTheme="minorHAnsi" w:cstheme="minorHAnsi"/>
          <w:sz w:val="24"/>
          <w:szCs w:val="24"/>
        </w:rPr>
        <w:t>, la prevención de las situaciones de riesgo derivadas de su utilización inadecuada, su aportación a la enseñanza, al aprendizaje y al trabajo del alumnado</w:t>
      </w:r>
      <w:r w:rsidR="0056448B" w:rsidRPr="002A3C93">
        <w:rPr>
          <w:rFonts w:asciiTheme="minorHAnsi" w:hAnsiTheme="minorHAnsi" w:cstheme="minorHAnsi"/>
          <w:sz w:val="24"/>
          <w:szCs w:val="24"/>
        </w:rPr>
        <w:t>.</w:t>
      </w:r>
    </w:p>
    <w:p w:rsidR="0056448B" w:rsidRPr="002A3C93" w:rsidRDefault="0056448B"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i) La promoción de los valores</w:t>
      </w:r>
      <w:r w:rsidR="0056448B" w:rsidRPr="002A3C93">
        <w:rPr>
          <w:rFonts w:asciiTheme="minorHAnsi" w:hAnsiTheme="minorHAnsi" w:cstheme="minorHAnsi"/>
          <w:sz w:val="24"/>
          <w:szCs w:val="24"/>
        </w:rPr>
        <w:t xml:space="preserve"> y conductas inherentes a la </w:t>
      </w:r>
      <w:r w:rsidR="0056448B" w:rsidRPr="002A3C93">
        <w:rPr>
          <w:rFonts w:asciiTheme="minorHAnsi" w:hAnsiTheme="minorHAnsi" w:cstheme="minorHAnsi"/>
          <w:b/>
          <w:color w:val="8064A2"/>
          <w:sz w:val="24"/>
          <w:szCs w:val="24"/>
        </w:rPr>
        <w:t>seguridad</w:t>
      </w:r>
      <w:r w:rsidRPr="002A3C93">
        <w:rPr>
          <w:rFonts w:asciiTheme="minorHAnsi" w:hAnsiTheme="minorHAnsi" w:cstheme="minorHAnsi"/>
          <w:b/>
          <w:color w:val="8064A2"/>
          <w:sz w:val="24"/>
          <w:szCs w:val="24"/>
        </w:rPr>
        <w:t xml:space="preserve"> vial,</w:t>
      </w:r>
      <w:r w:rsidRPr="002A3C93">
        <w:rPr>
          <w:rFonts w:asciiTheme="minorHAnsi" w:hAnsiTheme="minorHAnsi" w:cstheme="minorHAnsi"/>
          <w:sz w:val="24"/>
          <w:szCs w:val="24"/>
        </w:rPr>
        <w:t xml:space="preserve"> la prudencia y la prevención de los accidentes de tráfico. Asimismo se tratarán temas relativos a la protección ante emergencias y catástrofes.</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lastRenderedPageBreak/>
        <w:t xml:space="preserve">j) La promoción de la actividad física para el desarrollo de la competencia motriz, de los </w:t>
      </w:r>
      <w:r w:rsidRPr="002A3C93">
        <w:rPr>
          <w:rFonts w:asciiTheme="minorHAnsi" w:hAnsiTheme="minorHAnsi" w:cstheme="minorHAnsi"/>
          <w:b/>
          <w:color w:val="8064A2"/>
          <w:sz w:val="24"/>
          <w:szCs w:val="24"/>
        </w:rPr>
        <w:t>hábitos de vida saludable, la utilización responsable del tiempo libre</w:t>
      </w:r>
      <w:r w:rsidRPr="002A3C93">
        <w:rPr>
          <w:rFonts w:asciiTheme="minorHAnsi" w:hAnsiTheme="minorHAnsi" w:cstheme="minorHAnsi"/>
          <w:sz w:val="24"/>
          <w:szCs w:val="24"/>
        </w:rPr>
        <w:t xml:space="preserve"> y del ocio y el fomento de la dieta equilibrada y de la alimentación saludable para el bienestar individual y colectivo, incluyendo conceptos relativos a la educación para el consumo y la salud laboral.</w:t>
      </w:r>
    </w:p>
    <w:p w:rsidR="00D925B4" w:rsidRPr="002A3C93" w:rsidRDefault="00D925B4" w:rsidP="00D925B4">
      <w:pPr>
        <w:jc w:val="both"/>
        <w:rPr>
          <w:rFonts w:asciiTheme="minorHAnsi" w:hAnsiTheme="minorHAnsi" w:cstheme="minorHAnsi"/>
          <w:sz w:val="24"/>
          <w:szCs w:val="24"/>
        </w:rPr>
      </w:pPr>
    </w:p>
    <w:p w:rsidR="00D925B4"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k) La adquisición de competencias para la actuación en el ámbito económico y para la creación y desarrollo de los diversos modelos de empresas, la aportación al crecimiento económico desde principios y </w:t>
      </w:r>
      <w:r w:rsidRPr="002A3C93">
        <w:rPr>
          <w:rFonts w:asciiTheme="minorHAnsi" w:hAnsiTheme="minorHAnsi" w:cstheme="minorHAnsi"/>
          <w:b/>
          <w:color w:val="8064A2"/>
          <w:sz w:val="24"/>
          <w:szCs w:val="24"/>
        </w:rPr>
        <w:t>modelos de desarrollo sostenible</w:t>
      </w:r>
      <w:r w:rsidR="0056448B" w:rsidRPr="002A3C93">
        <w:rPr>
          <w:rFonts w:asciiTheme="minorHAnsi" w:hAnsiTheme="minorHAnsi" w:cstheme="minorHAnsi"/>
          <w:b/>
          <w:color w:val="8064A2"/>
          <w:sz w:val="24"/>
          <w:szCs w:val="24"/>
        </w:rPr>
        <w:t>.</w:t>
      </w:r>
    </w:p>
    <w:p w:rsidR="0056448B" w:rsidRPr="002A3C93" w:rsidRDefault="0056448B" w:rsidP="00D925B4">
      <w:pPr>
        <w:jc w:val="both"/>
        <w:rPr>
          <w:rFonts w:asciiTheme="minorHAnsi" w:hAnsiTheme="minorHAnsi" w:cstheme="minorHAnsi"/>
          <w:sz w:val="24"/>
          <w:szCs w:val="24"/>
        </w:rPr>
      </w:pPr>
    </w:p>
    <w:p w:rsidR="005C213A" w:rsidRPr="002A3C93" w:rsidRDefault="00D925B4" w:rsidP="00D925B4">
      <w:pPr>
        <w:jc w:val="both"/>
        <w:rPr>
          <w:rFonts w:asciiTheme="minorHAnsi" w:hAnsiTheme="minorHAnsi" w:cstheme="minorHAnsi"/>
          <w:sz w:val="24"/>
          <w:szCs w:val="24"/>
        </w:rPr>
      </w:pPr>
      <w:r w:rsidRPr="002A3C93">
        <w:rPr>
          <w:rFonts w:asciiTheme="minorHAnsi" w:hAnsiTheme="minorHAnsi" w:cstheme="minorHAnsi"/>
          <w:sz w:val="24"/>
          <w:szCs w:val="24"/>
        </w:rPr>
        <w:t xml:space="preserve">l) La toma de conciencia y la </w:t>
      </w:r>
      <w:r w:rsidRPr="002A3C93">
        <w:rPr>
          <w:rFonts w:asciiTheme="minorHAnsi" w:hAnsiTheme="minorHAnsi" w:cstheme="minorHAnsi"/>
          <w:b/>
          <w:color w:val="8064A2"/>
          <w:sz w:val="24"/>
          <w:szCs w:val="24"/>
        </w:rPr>
        <w:t>profundización en el análisis sobre temas y problemas que afectan a todas las personas en un mundo globalizado</w:t>
      </w:r>
      <w:r w:rsidRPr="002A3C93">
        <w:rPr>
          <w:rFonts w:asciiTheme="minorHAnsi" w:hAnsiTheme="minorHAnsi" w:cstheme="minorHAnsi"/>
          <w:sz w:val="24"/>
          <w:szCs w:val="24"/>
        </w:rPr>
        <w:t>, entre los que se considerarán la salud, la pobreza en el mundo, la emigración y la desigualdad entre las personas, pueblos y naciones</w:t>
      </w:r>
      <w:r w:rsidR="0056448B" w:rsidRPr="002A3C93">
        <w:rPr>
          <w:rFonts w:asciiTheme="minorHAnsi" w:hAnsiTheme="minorHAnsi" w:cstheme="minorHAnsi"/>
          <w:sz w:val="24"/>
          <w:szCs w:val="24"/>
        </w:rPr>
        <w:t>.</w:t>
      </w:r>
    </w:p>
    <w:p w:rsidR="0056448B" w:rsidRPr="002A3C93" w:rsidRDefault="0056448B" w:rsidP="00D925B4">
      <w:pPr>
        <w:jc w:val="both"/>
        <w:rPr>
          <w:rFonts w:asciiTheme="minorHAnsi" w:hAnsiTheme="minorHAnsi" w:cstheme="minorHAnsi"/>
          <w:sz w:val="24"/>
          <w:szCs w:val="24"/>
        </w:rPr>
      </w:pPr>
    </w:p>
    <w:p w:rsidR="005C213A" w:rsidRPr="002A3C93" w:rsidRDefault="005C213A" w:rsidP="005C213A">
      <w:pPr>
        <w:jc w:val="both"/>
        <w:rPr>
          <w:rFonts w:asciiTheme="minorHAnsi" w:hAnsiTheme="minorHAnsi" w:cstheme="minorHAnsi"/>
          <w:sz w:val="24"/>
          <w:szCs w:val="24"/>
        </w:rPr>
      </w:pPr>
      <w:r w:rsidRPr="002A3C93">
        <w:rPr>
          <w:rFonts w:asciiTheme="minorHAnsi" w:hAnsiTheme="minorHAnsi" w:cstheme="minorHAnsi"/>
          <w:sz w:val="24"/>
          <w:szCs w:val="24"/>
        </w:rPr>
        <w:tab/>
        <w:t>Así, desde la materia de Historia de España se pretende desarrollar y poder adquirir valores y hábitos de comportamiento que ayuden a tener una conciencia solidaria, responsable y decidida en la defensa de la libertad, los derechos humanos, los valores democráticos y el compromiso con una sociedad plural y responsable de su Historia en común.</w:t>
      </w:r>
    </w:p>
    <w:p w:rsidR="009E420E" w:rsidRPr="002A3C93" w:rsidRDefault="009E420E" w:rsidP="00936494">
      <w:pPr>
        <w:jc w:val="both"/>
        <w:rPr>
          <w:rFonts w:asciiTheme="minorHAnsi" w:hAnsiTheme="minorHAnsi" w:cstheme="minorHAnsi"/>
          <w:sz w:val="24"/>
          <w:szCs w:val="24"/>
        </w:rPr>
      </w:pPr>
    </w:p>
    <w:p w:rsidR="00180D39" w:rsidRPr="002A3C93" w:rsidRDefault="004350A6" w:rsidP="00936494">
      <w:pPr>
        <w:jc w:val="both"/>
        <w:rPr>
          <w:rFonts w:asciiTheme="minorHAnsi" w:hAnsiTheme="minorHAnsi" w:cstheme="minorHAnsi"/>
          <w:sz w:val="24"/>
          <w:szCs w:val="24"/>
        </w:rPr>
      </w:pPr>
      <w:r w:rsidRPr="002A3C93">
        <w:rPr>
          <w:rFonts w:asciiTheme="minorHAnsi" w:hAnsiTheme="minorHAnsi" w:cstheme="minorHAnsi"/>
          <w:sz w:val="24"/>
          <w:szCs w:val="24"/>
        </w:rPr>
        <w:tab/>
        <w:t xml:space="preserve">De este modo, toda propuesta de trabajo con nuestros alumnos y alumnas, nuestras programaciones de aula, deberán de incluir una propuesta de trabajo en educación en valores (contenidos transversales). </w:t>
      </w:r>
      <w:r w:rsidR="00180D39" w:rsidRPr="002A3C93">
        <w:rPr>
          <w:rFonts w:asciiTheme="minorHAnsi" w:hAnsiTheme="minorHAnsi" w:cstheme="minorHAnsi"/>
          <w:sz w:val="24"/>
          <w:szCs w:val="24"/>
        </w:rPr>
        <w:tab/>
      </w:r>
    </w:p>
    <w:p w:rsidR="002B5B4D" w:rsidRPr="002A3C93" w:rsidRDefault="009311BC"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Pr="002A3C93">
        <w:rPr>
          <w:rFonts w:asciiTheme="minorHAnsi" w:hAnsiTheme="minorHAnsi" w:cstheme="minorHAnsi"/>
          <w:sz w:val="24"/>
          <w:szCs w:val="24"/>
        </w:rPr>
        <w:tab/>
      </w:r>
    </w:p>
    <w:p w:rsidR="009311BC" w:rsidRPr="002A3C93" w:rsidRDefault="002B5B4D" w:rsidP="00936494">
      <w:pPr>
        <w:jc w:val="both"/>
        <w:rPr>
          <w:rFonts w:asciiTheme="minorHAnsi" w:hAnsiTheme="minorHAnsi" w:cstheme="minorHAnsi"/>
          <w:color w:val="000000"/>
          <w:sz w:val="24"/>
          <w:szCs w:val="24"/>
        </w:rPr>
      </w:pPr>
      <w:r w:rsidRPr="002A3C93">
        <w:rPr>
          <w:rFonts w:asciiTheme="minorHAnsi" w:hAnsiTheme="minorHAnsi" w:cstheme="minorHAnsi"/>
          <w:snapToGrid w:val="0"/>
          <w:color w:val="000000"/>
          <w:sz w:val="24"/>
          <w:szCs w:val="24"/>
        </w:rPr>
        <w:tab/>
      </w:r>
      <w:r w:rsidR="009311BC" w:rsidRPr="002A3C93">
        <w:rPr>
          <w:rFonts w:asciiTheme="minorHAnsi" w:hAnsiTheme="minorHAnsi" w:cstheme="minorHAnsi"/>
          <w:snapToGrid w:val="0"/>
          <w:color w:val="000000"/>
          <w:sz w:val="24"/>
          <w:szCs w:val="24"/>
        </w:rPr>
        <w:t xml:space="preserve">En cuanto a la </w:t>
      </w:r>
      <w:r w:rsidR="009311BC" w:rsidRPr="002A3C93">
        <w:rPr>
          <w:rFonts w:asciiTheme="minorHAnsi" w:hAnsiTheme="minorHAnsi" w:cstheme="minorHAnsi"/>
          <w:b/>
          <w:snapToGrid w:val="0"/>
          <w:color w:val="000000"/>
          <w:sz w:val="24"/>
          <w:szCs w:val="24"/>
          <w:shd w:val="clear" w:color="auto" w:fill="C0C0C0"/>
        </w:rPr>
        <w:t>interdisciplinariedad</w:t>
      </w:r>
      <w:r w:rsidR="009311BC" w:rsidRPr="002A3C93">
        <w:rPr>
          <w:rFonts w:asciiTheme="minorHAnsi" w:hAnsiTheme="minorHAnsi" w:cstheme="minorHAnsi"/>
          <w:snapToGrid w:val="0"/>
          <w:color w:val="000000"/>
          <w:sz w:val="24"/>
          <w:szCs w:val="24"/>
        </w:rPr>
        <w:t xml:space="preserve"> con otras áreas y materias, se presenta como básica en esta programación. </w:t>
      </w:r>
      <w:r w:rsidR="009311BC" w:rsidRPr="002A3C93">
        <w:rPr>
          <w:rFonts w:asciiTheme="minorHAnsi" w:hAnsiTheme="minorHAnsi" w:cstheme="minorHAnsi"/>
          <w:color w:val="000000"/>
          <w:sz w:val="24"/>
          <w:szCs w:val="24"/>
        </w:rPr>
        <w:t>Consideramos que para el alumnado resulta más fácil y atractiva la comprensión de los diferentes contenidos si estos están abord</w:t>
      </w:r>
      <w:r w:rsidR="004621A4" w:rsidRPr="002A3C93">
        <w:rPr>
          <w:rFonts w:asciiTheme="minorHAnsi" w:hAnsiTheme="minorHAnsi" w:cstheme="minorHAnsi"/>
          <w:color w:val="000000"/>
          <w:sz w:val="24"/>
          <w:szCs w:val="24"/>
        </w:rPr>
        <w:t>ados de forma interdisciplinar.</w:t>
      </w:r>
    </w:p>
    <w:p w:rsidR="004621A4" w:rsidRPr="002A3C93" w:rsidRDefault="004621A4" w:rsidP="00936494">
      <w:pPr>
        <w:jc w:val="both"/>
        <w:rPr>
          <w:rFonts w:asciiTheme="minorHAnsi" w:hAnsiTheme="minorHAnsi" w:cstheme="minorHAnsi"/>
          <w:color w:val="000000"/>
          <w:sz w:val="24"/>
          <w:szCs w:val="24"/>
        </w:rPr>
      </w:pPr>
    </w:p>
    <w:p w:rsidR="009311BC" w:rsidRPr="002A3C93" w:rsidRDefault="009311BC" w:rsidP="00936494">
      <w:pPr>
        <w:spacing w:before="45" w:after="45"/>
        <w:ind w:firstLine="301"/>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ab/>
        <w:t xml:space="preserve">Por ejemplo, se podría abordar el trabajo interdisciplinar a través de la materia de </w:t>
      </w:r>
      <w:r w:rsidRPr="002A3C93">
        <w:rPr>
          <w:rFonts w:asciiTheme="minorHAnsi" w:hAnsiTheme="minorHAnsi" w:cstheme="minorHAnsi"/>
          <w:b/>
          <w:color w:val="000000"/>
          <w:sz w:val="24"/>
          <w:szCs w:val="24"/>
        </w:rPr>
        <w:t>Historia del Arte</w:t>
      </w:r>
      <w:r w:rsidRPr="002A3C93">
        <w:rPr>
          <w:rFonts w:asciiTheme="minorHAnsi" w:hAnsiTheme="minorHAnsi" w:cstheme="minorHAnsi"/>
          <w:color w:val="000000"/>
          <w:sz w:val="24"/>
          <w:szCs w:val="24"/>
        </w:rPr>
        <w:t xml:space="preserve">, utilizándola como hilo conductor para el aprendizaje de la Historia. Las artes plásticas están llenas de imágenes que representan un momento histórico determinado y el artista que las realiza se presenta como un periodista que narra los acontecimientos y toma partido por ellos. El artista no puede ser objetivo, y da su visión de los hechos de forma subjetiva. </w:t>
      </w:r>
    </w:p>
    <w:p w:rsidR="004621A4" w:rsidRPr="002A3C93" w:rsidRDefault="004621A4" w:rsidP="00936494">
      <w:pPr>
        <w:spacing w:before="45" w:after="45"/>
        <w:ind w:firstLine="301"/>
        <w:jc w:val="both"/>
        <w:rPr>
          <w:rFonts w:asciiTheme="minorHAnsi" w:hAnsiTheme="minorHAnsi" w:cstheme="minorHAnsi"/>
          <w:color w:val="000000"/>
          <w:sz w:val="24"/>
          <w:szCs w:val="24"/>
        </w:rPr>
      </w:pPr>
    </w:p>
    <w:p w:rsidR="009311BC" w:rsidRPr="002A3C93" w:rsidRDefault="009311BC" w:rsidP="00936494">
      <w:pPr>
        <w:spacing w:before="45" w:after="45"/>
        <w:ind w:firstLine="301"/>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ab/>
        <w:t xml:space="preserve">Igualmente se podría trabajar de modo interdisciplinar con las áreas de </w:t>
      </w:r>
      <w:r w:rsidRPr="002A3C93">
        <w:rPr>
          <w:rFonts w:asciiTheme="minorHAnsi" w:hAnsiTheme="minorHAnsi" w:cstheme="minorHAnsi"/>
          <w:b/>
          <w:color w:val="000000"/>
          <w:sz w:val="24"/>
          <w:szCs w:val="24"/>
        </w:rPr>
        <w:t>Lengua Extranjera, Inglés o Francés</w:t>
      </w:r>
      <w:r w:rsidRPr="002A3C93">
        <w:rPr>
          <w:rFonts w:asciiTheme="minorHAnsi" w:hAnsiTheme="minorHAnsi" w:cstheme="minorHAnsi"/>
          <w:color w:val="000000"/>
          <w:sz w:val="24"/>
          <w:szCs w:val="24"/>
        </w:rPr>
        <w:t>, llevando a cabo el estudio de algún hecho o periodo histórico concreto mediante el análisis y trabajo de textos en estas lenguas,</w:t>
      </w:r>
      <w:r w:rsidR="00E1708D" w:rsidRPr="002A3C93">
        <w:rPr>
          <w:rFonts w:asciiTheme="minorHAnsi" w:hAnsiTheme="minorHAnsi" w:cstheme="minorHAnsi"/>
          <w:color w:val="000000"/>
          <w:sz w:val="24"/>
          <w:szCs w:val="24"/>
        </w:rPr>
        <w:t xml:space="preserve"> en los grupos bilingües de este nivel a través de la propia metodología</w:t>
      </w:r>
      <w:r w:rsidRPr="002A3C93">
        <w:rPr>
          <w:rFonts w:asciiTheme="minorHAnsi" w:hAnsiTheme="minorHAnsi" w:cstheme="minorHAnsi"/>
          <w:color w:val="000000"/>
          <w:sz w:val="24"/>
          <w:szCs w:val="24"/>
        </w:rPr>
        <w:t xml:space="preserve"> o con el área de </w:t>
      </w:r>
      <w:r w:rsidRPr="002A3C93">
        <w:rPr>
          <w:rFonts w:asciiTheme="minorHAnsi" w:hAnsiTheme="minorHAnsi" w:cstheme="minorHAnsi"/>
          <w:b/>
          <w:color w:val="000000"/>
          <w:sz w:val="24"/>
          <w:szCs w:val="24"/>
        </w:rPr>
        <w:t>Lengua Castellana y Literatura</w:t>
      </w:r>
      <w:r w:rsidRPr="002A3C93">
        <w:rPr>
          <w:rFonts w:asciiTheme="minorHAnsi" w:hAnsiTheme="minorHAnsi" w:cstheme="minorHAnsi"/>
          <w:color w:val="000000"/>
          <w:sz w:val="24"/>
          <w:szCs w:val="24"/>
        </w:rPr>
        <w:t>, estudiando igualmente algunos periodos o hechos históricos a través del análisis de textos de carácter histórico, o mediante el estudio de alguna tendencia o movimiento literario en su relación con la etapa histórica en la que se desarrolló (por ejemplo, estudiar la etapa histórica del siglo de Oro a través de sus aspectos literarios y artísticos, los cuales son mucho más destacados en ese momento histórico que los políticos o cualesquiera otros).</w:t>
      </w:r>
    </w:p>
    <w:p w:rsidR="00144C16" w:rsidRPr="002A3C93" w:rsidRDefault="00144C16" w:rsidP="00936494">
      <w:pPr>
        <w:jc w:val="both"/>
        <w:rPr>
          <w:rFonts w:asciiTheme="minorHAnsi" w:hAnsiTheme="minorHAnsi" w:cstheme="minorHAnsi"/>
          <w:snapToGrid w:val="0"/>
          <w:color w:val="FF0000"/>
          <w:sz w:val="24"/>
          <w:szCs w:val="24"/>
        </w:rPr>
      </w:pPr>
    </w:p>
    <w:p w:rsidR="003E3720" w:rsidRPr="002A3C93" w:rsidRDefault="003E3720" w:rsidP="00936494">
      <w:pPr>
        <w:jc w:val="both"/>
        <w:rPr>
          <w:rFonts w:asciiTheme="minorHAnsi" w:hAnsiTheme="minorHAnsi" w:cstheme="minorHAnsi"/>
          <w:snapToGrid w:val="0"/>
          <w:color w:val="FF0000"/>
          <w:sz w:val="24"/>
          <w:szCs w:val="24"/>
        </w:rPr>
      </w:pPr>
    </w:p>
    <w:p w:rsidR="00DC1DCB" w:rsidRPr="002A3C93" w:rsidRDefault="00DC1DCB" w:rsidP="00936494">
      <w:pPr>
        <w:jc w:val="both"/>
        <w:rPr>
          <w:rFonts w:asciiTheme="minorHAnsi" w:hAnsiTheme="minorHAnsi" w:cstheme="minorHAnsi"/>
          <w:snapToGrid w:val="0"/>
          <w:color w:val="FF0000"/>
          <w:sz w:val="24"/>
          <w:szCs w:val="24"/>
        </w:rPr>
      </w:pPr>
    </w:p>
    <w:p w:rsidR="00DC1DCB" w:rsidRPr="002A3C93" w:rsidRDefault="00EA189C" w:rsidP="00936494">
      <w:pPr>
        <w:jc w:val="both"/>
        <w:rPr>
          <w:rFonts w:asciiTheme="minorHAnsi" w:hAnsiTheme="minorHAnsi" w:cstheme="minorHAnsi"/>
          <w:snapToGrid w:val="0"/>
          <w:color w:val="FF0000"/>
          <w:sz w:val="24"/>
          <w:szCs w:val="24"/>
        </w:rPr>
      </w:pPr>
      <w:r>
        <w:rPr>
          <w:rFonts w:asciiTheme="minorHAnsi" w:hAnsiTheme="minorHAnsi" w:cstheme="minorHAnsi"/>
          <w:noProof/>
          <w:snapToGrid w:val="0"/>
          <w:color w:val="FF0000"/>
          <w:sz w:val="24"/>
          <w:szCs w:val="24"/>
          <w:highlight w:val="cyan"/>
        </w:rPr>
        <mc:AlternateContent>
          <mc:Choice Requires="wps">
            <w:drawing>
              <wp:inline distT="0" distB="0" distL="0" distR="0">
                <wp:extent cx="5845175" cy="262890"/>
                <wp:effectExtent l="0" t="0" r="3175" b="3810"/>
                <wp:docPr id="1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E0" w:rsidRPr="00887B3B" w:rsidRDefault="00DC2DE0" w:rsidP="00E65BFC">
                            <w:pPr>
                              <w:pStyle w:val="NormalWeb"/>
                              <w:spacing w:before="0" w:beforeAutospacing="0" w:after="0" w:afterAutospacing="0"/>
                              <w:jc w:val="center"/>
                            </w:pPr>
                            <w:r w:rsidRPr="00887B3B">
                              <w:rPr>
                                <w:rFonts w:ascii="Arial Black" w:hAnsi="Arial Black" w:cs="Arial Black"/>
                                <w:sz w:val="27"/>
                                <w:szCs w:val="27"/>
                                <w:lang w:val="es-ES_tradnl"/>
                              </w:rPr>
                              <w:t>CONTENIDOS BILINGÜES DE HISTORIA DE ESPAÑA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0" o:spid="_x0000_s1033" type="#_x0000_t202" style="width:460.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" filled="f" stroked="f">
                <v:textbox inset="0,0,0,0">
                  <w:txbxContent>
                    <w:p w:rsidR="00DC2DE0" w:rsidRPr="00887B3B" w:rsidRDefault="00DC2DE0" w:rsidP="00E65BFC">
                      <w:pPr>
                        <w:pStyle w:val="NormalWeb"/>
                        <w:spacing w:before="0" w:beforeAutospacing="0" w:after="0" w:afterAutospacing="0"/>
                        <w:jc w:val="center"/>
                      </w:pPr>
                      <w:r w:rsidRPr="00887B3B">
                        <w:rPr>
                          <w:rFonts w:ascii="Arial Black" w:hAnsi="Arial Black" w:cs="Arial Black"/>
                          <w:sz w:val="27"/>
                          <w:szCs w:val="27"/>
                          <w:lang w:val="es-ES_tradnl"/>
                        </w:rPr>
                        <w:t>CONTENIDOS BILINGÜES DE HISTORIA DE ESPAÑA</w:t>
                      </w:r>
                    </w:p>
                  </w:txbxContent>
                </v:textbox>
                <w10:anchorlock/>
              </v:shape>
            </w:pict>
          </mc:Fallback>
        </mc:AlternateContent>
      </w:r>
    </w:p>
    <w:p w:rsidR="00DC1DCB" w:rsidRPr="002A3C93" w:rsidRDefault="00DC1DCB" w:rsidP="00936494">
      <w:pPr>
        <w:jc w:val="both"/>
        <w:rPr>
          <w:rFonts w:asciiTheme="minorHAnsi" w:hAnsiTheme="minorHAnsi" w:cstheme="minorHAnsi"/>
          <w:snapToGrid w:val="0"/>
          <w:color w:val="FF0000"/>
          <w:sz w:val="24"/>
          <w:szCs w:val="24"/>
        </w:rPr>
      </w:pPr>
    </w:p>
    <w:p w:rsidR="00DC1DCB" w:rsidRPr="0020036A" w:rsidRDefault="00DC1DCB" w:rsidP="00DC1DCB">
      <w:pPr>
        <w:jc w:val="center"/>
        <w:rPr>
          <w:rFonts w:asciiTheme="minorHAnsi" w:hAnsiTheme="minorHAnsi" w:cstheme="minorHAnsi"/>
          <w:b/>
          <w:i/>
          <w:snapToGrid w:val="0"/>
          <w:sz w:val="24"/>
          <w:szCs w:val="24"/>
        </w:rPr>
      </w:pPr>
      <w:r w:rsidRPr="0020036A">
        <w:rPr>
          <w:rFonts w:asciiTheme="minorHAnsi" w:hAnsiTheme="minorHAnsi" w:cstheme="minorHAnsi"/>
          <w:b/>
          <w:i/>
          <w:snapToGrid w:val="0"/>
          <w:sz w:val="24"/>
          <w:szCs w:val="24"/>
          <w:highlight w:val="yellow"/>
        </w:rPr>
        <w:lastRenderedPageBreak/>
        <w:t>SE SUBRAYAN EN AMARILLO</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1</w:t>
      </w:r>
      <w:r w:rsidRPr="002A3C93">
        <w:rPr>
          <w:rFonts w:asciiTheme="minorHAnsi" w:hAnsiTheme="minorHAnsi" w:cstheme="minorHAnsi"/>
          <w:sz w:val="24"/>
          <w:szCs w:val="24"/>
        </w:rPr>
        <w:t>. La Península Ibérica desde los primeros humanos hasta la desaparición de la monarquía Visigoda (711).</w:t>
      </w:r>
    </w:p>
    <w:p w:rsidR="00DC1DCB" w:rsidRPr="002A3C93" w:rsidRDefault="00DC1DCB" w:rsidP="00DC1DCB">
      <w:pPr>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La Prehistoria: la evolución del Paleolítico al neolítico</w:t>
      </w:r>
      <w:r w:rsidRPr="002A3C93">
        <w:rPr>
          <w:rFonts w:asciiTheme="minorHAnsi" w:hAnsiTheme="minorHAnsi" w:cstheme="minorHAnsi"/>
          <w:sz w:val="24"/>
          <w:szCs w:val="24"/>
        </w:rPr>
        <w:t>; la pintura cantábrica y la levantina. La importancia de la metalurgia.</w:t>
      </w:r>
    </w:p>
    <w:p w:rsidR="00DC1DCB" w:rsidRPr="002A3C93" w:rsidRDefault="00DC1DCB" w:rsidP="00DC1DCB">
      <w:pPr>
        <w:ind w:left="720"/>
        <w:jc w:val="both"/>
        <w:rPr>
          <w:rFonts w:asciiTheme="minorHAnsi" w:hAnsiTheme="minorHAnsi" w:cstheme="minorHAnsi"/>
          <w:sz w:val="24"/>
          <w:szCs w:val="24"/>
          <w:shd w:val="clear" w:color="auto" w:fill="FFFF00"/>
        </w:rPr>
      </w:pPr>
      <w:r w:rsidRPr="002A3C93">
        <w:rPr>
          <w:rFonts w:asciiTheme="minorHAnsi" w:hAnsiTheme="minorHAnsi" w:cstheme="minorHAnsi"/>
          <w:sz w:val="24"/>
          <w:szCs w:val="24"/>
        </w:rPr>
        <w:t xml:space="preserve">- La configuración de las áreas celta e ibérica: </w:t>
      </w:r>
      <w:proofErr w:type="spellStart"/>
      <w:r w:rsidRPr="002A3C93">
        <w:rPr>
          <w:rFonts w:asciiTheme="minorHAnsi" w:hAnsiTheme="minorHAnsi" w:cstheme="minorHAnsi"/>
          <w:sz w:val="24"/>
          <w:szCs w:val="24"/>
        </w:rPr>
        <w:t>Tartessos</w:t>
      </w:r>
      <w:proofErr w:type="spellEnd"/>
      <w:r w:rsidRPr="002A3C93">
        <w:rPr>
          <w:rFonts w:asciiTheme="minorHAnsi" w:hAnsiTheme="minorHAnsi" w:cstheme="minorHAnsi"/>
          <w:sz w:val="24"/>
          <w:szCs w:val="24"/>
        </w:rPr>
        <w:t>, indoeuropeos y colonizadores orientales</w:t>
      </w:r>
    </w:p>
    <w:p w:rsidR="00DC1DCB" w:rsidRPr="002A3C93" w:rsidRDefault="00DC1DCB" w:rsidP="00DC1DCB">
      <w:pPr>
        <w:ind w:left="720"/>
        <w:jc w:val="both"/>
        <w:rPr>
          <w:rFonts w:asciiTheme="minorHAnsi" w:hAnsiTheme="minorHAnsi" w:cstheme="minorHAnsi"/>
          <w:sz w:val="24"/>
          <w:szCs w:val="24"/>
        </w:rPr>
      </w:pPr>
      <w:r w:rsidRPr="002A3C93">
        <w:rPr>
          <w:rFonts w:asciiTheme="minorHAnsi" w:hAnsiTheme="minorHAnsi" w:cstheme="minorHAnsi"/>
          <w:sz w:val="24"/>
          <w:szCs w:val="24"/>
          <w:shd w:val="clear" w:color="auto" w:fill="FFFF00"/>
        </w:rPr>
        <w:t>- Hispania romana: conquista y romanización de la península</w:t>
      </w:r>
      <w:r w:rsidRPr="002A3C93">
        <w:rPr>
          <w:rFonts w:asciiTheme="minorHAnsi" w:hAnsiTheme="minorHAnsi" w:cstheme="minorHAnsi"/>
          <w:sz w:val="24"/>
          <w:szCs w:val="24"/>
        </w:rPr>
        <w:t>; el legado cultural romano.</w:t>
      </w:r>
    </w:p>
    <w:p w:rsidR="00DC1DCB" w:rsidRPr="002A3C93" w:rsidRDefault="00DC1DCB" w:rsidP="00DC1DCB">
      <w:pPr>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La monarquía visigoda; ruralización de la economía; el poder de la Iglesia y la nobleza. Influencias bizantinas en el sur de la Península. </w:t>
      </w:r>
    </w:p>
    <w:p w:rsidR="00DC1DCB" w:rsidRPr="002A3C93" w:rsidRDefault="00DC1DCB" w:rsidP="003E3720">
      <w:pPr>
        <w:numPr>
          <w:ilvl w:val="0"/>
          <w:numId w:val="30"/>
        </w:numPr>
        <w:shd w:val="clear" w:color="auto" w:fill="ABFFFF"/>
        <w:jc w:val="both"/>
        <w:rPr>
          <w:rFonts w:asciiTheme="minorHAnsi" w:hAnsiTheme="minorHAnsi" w:cstheme="minorHAnsi"/>
          <w:sz w:val="24"/>
          <w:szCs w:val="24"/>
        </w:rPr>
      </w:pPr>
      <w:r w:rsidRPr="002A3C93">
        <w:rPr>
          <w:rFonts w:asciiTheme="minorHAnsi" w:hAnsiTheme="minorHAnsi" w:cstheme="minorHAnsi"/>
          <w:b/>
          <w:bCs/>
          <w:sz w:val="24"/>
          <w:szCs w:val="24"/>
        </w:rPr>
        <w:t>Bloque 2</w:t>
      </w:r>
      <w:r w:rsidRPr="002A3C93">
        <w:rPr>
          <w:rFonts w:asciiTheme="minorHAnsi" w:hAnsiTheme="minorHAnsi" w:cstheme="minorHAnsi"/>
          <w:sz w:val="24"/>
          <w:szCs w:val="24"/>
        </w:rPr>
        <w:t xml:space="preserve">. La Edad Media: Tres culturas y un mapa político en constante cambio </w:t>
      </w:r>
    </w:p>
    <w:p w:rsidR="00DC1DCB" w:rsidRPr="002A3C93" w:rsidRDefault="00DC1DCB" w:rsidP="00DC1DCB">
      <w:pPr>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Al Ándalus: la conquista musulmana de la península</w:t>
      </w:r>
      <w:r w:rsidRPr="002A3C93">
        <w:rPr>
          <w:rFonts w:asciiTheme="minorHAnsi" w:hAnsiTheme="minorHAnsi" w:cstheme="minorHAnsi"/>
          <w:sz w:val="24"/>
          <w:szCs w:val="24"/>
        </w:rPr>
        <w:t xml:space="preserve">; evolución política de Al Ándalus; revitalización económica y urbana: estructura social; religión, cultura y arte. </w:t>
      </w:r>
      <w:proofErr w:type="gramStart"/>
      <w:r w:rsidRPr="002A3C93">
        <w:rPr>
          <w:rFonts w:asciiTheme="minorHAnsi" w:hAnsiTheme="minorHAnsi" w:cstheme="minorHAnsi"/>
          <w:sz w:val="24"/>
          <w:szCs w:val="24"/>
        </w:rPr>
        <w:t>evolución</w:t>
      </w:r>
      <w:proofErr w:type="gramEnd"/>
      <w:r w:rsidRPr="002A3C93">
        <w:rPr>
          <w:rFonts w:asciiTheme="minorHAnsi" w:hAnsiTheme="minorHAnsi" w:cstheme="minorHAnsi"/>
          <w:sz w:val="24"/>
          <w:szCs w:val="24"/>
        </w:rPr>
        <w:t xml:space="preserve"> y p</w:t>
      </w:r>
      <w:r w:rsidR="00661B94" w:rsidRPr="002A3C93">
        <w:rPr>
          <w:rFonts w:asciiTheme="minorHAnsi" w:hAnsiTheme="minorHAnsi" w:cstheme="minorHAnsi"/>
          <w:sz w:val="24"/>
          <w:szCs w:val="24"/>
        </w:rPr>
        <w:t>ervivencia del mundo musulmán.</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Los reinos cristianos hasta el siglo XIII: evolución política; </w:t>
      </w:r>
      <w:r w:rsidRPr="002A3C93">
        <w:rPr>
          <w:rFonts w:asciiTheme="minorHAnsi" w:hAnsiTheme="minorHAnsi" w:cstheme="minorHAnsi"/>
          <w:sz w:val="24"/>
          <w:szCs w:val="24"/>
          <w:shd w:val="clear" w:color="auto" w:fill="FFFF00"/>
        </w:rPr>
        <w:t>el proceso de reconquista y repoblación</w:t>
      </w:r>
      <w:r w:rsidRPr="002A3C93">
        <w:rPr>
          <w:rFonts w:asciiTheme="minorHAnsi" w:hAnsiTheme="minorHAnsi" w:cstheme="minorHAnsi"/>
          <w:sz w:val="24"/>
          <w:szCs w:val="24"/>
        </w:rPr>
        <w:t xml:space="preserve">; del estancamiento a la expansión económica; el régimen señorial y la sociedad estamental; el nacimiento de las Cortes; el </w:t>
      </w:r>
      <w:r w:rsidR="00661B94" w:rsidRPr="002A3C93">
        <w:rPr>
          <w:rFonts w:asciiTheme="minorHAnsi" w:hAnsiTheme="minorHAnsi" w:cstheme="minorHAnsi"/>
          <w:sz w:val="24"/>
          <w:szCs w:val="24"/>
        </w:rPr>
        <w:t>Camino de Santiago.</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Los reinos cristianos en la Baja edad Media (siglos XIV y XV): crisis agraria y demográfica; las tensiones sociales; la diferente evolución y organización política de las Coronas de Castilla, Aragón y navarra.</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-El reino nazarí de Granada y el mundo de frontera.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3</w:t>
      </w:r>
      <w:r w:rsidRPr="002A3C93">
        <w:rPr>
          <w:rFonts w:asciiTheme="minorHAnsi" w:hAnsiTheme="minorHAnsi" w:cstheme="minorHAnsi"/>
          <w:sz w:val="24"/>
          <w:szCs w:val="24"/>
        </w:rPr>
        <w:t>. La formación de la Monarquía Hispánica y s</w:t>
      </w:r>
      <w:r w:rsidR="00661B94" w:rsidRPr="002A3C93">
        <w:rPr>
          <w:rFonts w:asciiTheme="minorHAnsi" w:hAnsiTheme="minorHAnsi" w:cstheme="minorHAnsi"/>
          <w:sz w:val="24"/>
          <w:szCs w:val="24"/>
        </w:rPr>
        <w:t xml:space="preserve">u expansión mundial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Los Reyes Católicos: la unión dinástica de Castilla y Aragón</w:t>
      </w:r>
      <w:r w:rsidRPr="002A3C93">
        <w:rPr>
          <w:rFonts w:asciiTheme="minorHAnsi" w:hAnsiTheme="minorHAnsi" w:cstheme="minorHAnsi"/>
          <w:sz w:val="24"/>
          <w:szCs w:val="24"/>
        </w:rPr>
        <w:t xml:space="preserve">; la reorganización del estado; la política religiosa; la conquista de Granada; </w:t>
      </w:r>
      <w:r w:rsidR="00B37EC7" w:rsidRPr="002A3C93">
        <w:rPr>
          <w:rFonts w:asciiTheme="minorHAnsi" w:hAnsiTheme="minorHAnsi" w:cstheme="minorHAnsi"/>
          <w:sz w:val="24"/>
          <w:szCs w:val="24"/>
        </w:rPr>
        <w:t>la incorporación de N</w:t>
      </w:r>
      <w:r w:rsidRPr="002A3C93">
        <w:rPr>
          <w:rFonts w:asciiTheme="minorHAnsi" w:hAnsiTheme="minorHAnsi" w:cstheme="minorHAnsi"/>
          <w:sz w:val="24"/>
          <w:szCs w:val="24"/>
        </w:rPr>
        <w:t>avar</w:t>
      </w:r>
      <w:r w:rsidR="00B37EC7" w:rsidRPr="002A3C93">
        <w:rPr>
          <w:rFonts w:asciiTheme="minorHAnsi" w:hAnsiTheme="minorHAnsi" w:cstheme="minorHAnsi"/>
          <w:sz w:val="24"/>
          <w:szCs w:val="24"/>
        </w:rPr>
        <w:t>ra; las relaciones con Portugal y los nuevos descubrimientos geográficos.</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highlight w:val="yellow"/>
        </w:rPr>
        <w:t>El descubrimiento de América</w:t>
      </w:r>
      <w:r w:rsidRPr="002A3C93">
        <w:rPr>
          <w:rFonts w:asciiTheme="minorHAnsi" w:hAnsiTheme="minorHAnsi" w:cstheme="minorHAnsi"/>
          <w:sz w:val="24"/>
          <w:szCs w:val="24"/>
        </w:rPr>
        <w:t xml:space="preserve">, su conquista y organización. Influencias en la sociedad, economía, política, arte, literatura en Andalucía y Sevilla como base de la Conquista y sede administrativa.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-El auge del Imperio en el siglo XVI; los dominios de Carlos I y los de Felipe II, el modelo político de los Austrias; los conflictos internos; los conflictos religiosos en el seno del Imperio; los conflictos exteriores.</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w:t>
      </w:r>
      <w:r w:rsidR="00B37EC7" w:rsidRPr="002A3C93">
        <w:rPr>
          <w:rFonts w:asciiTheme="minorHAnsi" w:hAnsiTheme="minorHAnsi" w:cstheme="minorHAnsi"/>
          <w:sz w:val="24"/>
          <w:szCs w:val="24"/>
        </w:rPr>
        <w:t>L</w:t>
      </w:r>
      <w:r w:rsidRPr="002A3C93">
        <w:rPr>
          <w:rFonts w:asciiTheme="minorHAnsi" w:hAnsiTheme="minorHAnsi" w:cstheme="minorHAnsi"/>
          <w:sz w:val="24"/>
          <w:szCs w:val="24"/>
        </w:rPr>
        <w:t>a política económica respecto a América,</w:t>
      </w:r>
      <w:r w:rsidR="00C67890" w:rsidRPr="002A3C93">
        <w:rPr>
          <w:rFonts w:asciiTheme="minorHAnsi" w:hAnsiTheme="minorHAnsi" w:cstheme="minorHAnsi"/>
          <w:sz w:val="24"/>
          <w:szCs w:val="24"/>
        </w:rPr>
        <w:t xml:space="preserve"> </w:t>
      </w:r>
      <w:r w:rsidR="00C67890" w:rsidRPr="002A3C93">
        <w:rPr>
          <w:rFonts w:asciiTheme="minorHAnsi" w:hAnsiTheme="minorHAnsi" w:cstheme="minorHAnsi"/>
          <w:sz w:val="24"/>
          <w:szCs w:val="24"/>
          <w:highlight w:val="yellow"/>
        </w:rPr>
        <w:t>la colonización de los nuevos territorios</w:t>
      </w:r>
      <w:r w:rsidR="00C67890" w:rsidRPr="002A3C93">
        <w:rPr>
          <w:rFonts w:asciiTheme="minorHAnsi" w:hAnsiTheme="minorHAnsi" w:cstheme="minorHAnsi"/>
          <w:sz w:val="24"/>
          <w:szCs w:val="24"/>
        </w:rPr>
        <w:t>,</w:t>
      </w:r>
      <w:r w:rsidRPr="002A3C93">
        <w:rPr>
          <w:rFonts w:asciiTheme="minorHAnsi" w:hAnsiTheme="minorHAnsi" w:cstheme="minorHAnsi"/>
          <w:sz w:val="24"/>
          <w:szCs w:val="24"/>
        </w:rPr>
        <w:t xml:space="preserve"> la revolución de los precios y el coste del Imperio. Crisis y decadencia del Imperio en el siglo XVII; los validos; la expulsión de los moriscos; los proyectos de reforma de Olivares; la gu</w:t>
      </w:r>
      <w:r w:rsidR="00661B94" w:rsidRPr="002A3C93">
        <w:rPr>
          <w:rFonts w:asciiTheme="minorHAnsi" w:hAnsiTheme="minorHAnsi" w:cstheme="minorHAnsi"/>
          <w:sz w:val="24"/>
          <w:szCs w:val="24"/>
        </w:rPr>
        <w:t>erra de los Treinta Años y la pé</w:t>
      </w:r>
      <w:r w:rsidRPr="002A3C93">
        <w:rPr>
          <w:rFonts w:asciiTheme="minorHAnsi" w:hAnsiTheme="minorHAnsi" w:cstheme="minorHAnsi"/>
          <w:sz w:val="24"/>
          <w:szCs w:val="24"/>
        </w:rPr>
        <w:t>rdida de la hegemonía en Europa en favor de Francia; las rebeliones de Cataluña y Portugal en 1640; los intentos de sublevación en Andalucía.</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lastRenderedPageBreak/>
        <w:t xml:space="preserve">- </w:t>
      </w:r>
      <w:r w:rsidRPr="002A3C93">
        <w:rPr>
          <w:rFonts w:asciiTheme="minorHAnsi" w:hAnsiTheme="minorHAnsi" w:cstheme="minorHAnsi"/>
          <w:sz w:val="24"/>
          <w:szCs w:val="24"/>
          <w:shd w:val="clear" w:color="auto" w:fill="FFFF00"/>
        </w:rPr>
        <w:t>Carlos II y el problema sucesorio</w:t>
      </w:r>
      <w:r w:rsidRPr="002A3C93">
        <w:rPr>
          <w:rFonts w:asciiTheme="minorHAnsi" w:hAnsiTheme="minorHAnsi" w:cstheme="minorHAnsi"/>
          <w:sz w:val="24"/>
          <w:szCs w:val="24"/>
        </w:rPr>
        <w:t xml:space="preserve">; la crisis demográfica y económica. El Siglo de Oro español: del Humanismo a la Contrarreforma; renacimiento y Barroco en la literatura y en el arte. La importancia y transcendencia de la cultura barroca en Andalucía.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4</w:t>
      </w:r>
      <w:r w:rsidRPr="002A3C93">
        <w:rPr>
          <w:rFonts w:asciiTheme="minorHAnsi" w:hAnsiTheme="minorHAnsi" w:cstheme="minorHAnsi"/>
          <w:sz w:val="24"/>
          <w:szCs w:val="24"/>
        </w:rPr>
        <w:t>. España en la órbita francesa: el reformismo de los prime</w:t>
      </w:r>
      <w:r w:rsidR="00661B94" w:rsidRPr="002A3C93">
        <w:rPr>
          <w:rFonts w:asciiTheme="minorHAnsi" w:hAnsiTheme="minorHAnsi" w:cstheme="minorHAnsi"/>
          <w:sz w:val="24"/>
          <w:szCs w:val="24"/>
        </w:rPr>
        <w:t xml:space="preserve">ros Borbones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Cambio dinástico y Guerra de Sucesión: Una contienda civil y europea</w:t>
      </w:r>
      <w:r w:rsidRPr="002A3C93">
        <w:rPr>
          <w:rFonts w:asciiTheme="minorHAnsi" w:hAnsiTheme="minorHAnsi" w:cstheme="minorHAnsi"/>
          <w:sz w:val="24"/>
          <w:szCs w:val="24"/>
        </w:rPr>
        <w:t xml:space="preserve">; la Paz de Utrecht y el nuevo equilibrio europeo; los </w:t>
      </w:r>
      <w:r w:rsidRPr="002A3C93">
        <w:rPr>
          <w:rFonts w:asciiTheme="minorHAnsi" w:hAnsiTheme="minorHAnsi" w:cstheme="minorHAnsi"/>
          <w:sz w:val="24"/>
          <w:szCs w:val="24"/>
          <w:shd w:val="clear" w:color="auto" w:fill="FFFF00"/>
        </w:rPr>
        <w:t>Pactos de Familia con Francia</w:t>
      </w:r>
      <w:r w:rsidRPr="002A3C93">
        <w:rPr>
          <w:rFonts w:asciiTheme="minorHAnsi" w:hAnsiTheme="minorHAnsi" w:cstheme="minorHAnsi"/>
          <w:sz w:val="24"/>
          <w:szCs w:val="24"/>
        </w:rPr>
        <w:t>.</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Las reformas institucionales: el nuevo modelo de estado; la administración en América; la Hacienda real; las relaciones Iglesia-estado. La economía y la política económica: la recuperación demográfica; los problemas de la agricultura, la industria y el</w:t>
      </w:r>
      <w:r w:rsidR="00661B94" w:rsidRPr="002A3C93">
        <w:rPr>
          <w:rFonts w:asciiTheme="minorHAnsi" w:hAnsiTheme="minorHAnsi" w:cstheme="minorHAnsi"/>
          <w:sz w:val="24"/>
          <w:szCs w:val="24"/>
        </w:rPr>
        <w:t xml:space="preserve"> comercio.</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La Ilustración en España</w:t>
      </w:r>
      <w:r w:rsidRPr="002A3C93">
        <w:rPr>
          <w:rFonts w:asciiTheme="minorHAnsi" w:hAnsiTheme="minorHAnsi" w:cstheme="minorHAnsi"/>
          <w:sz w:val="24"/>
          <w:szCs w:val="24"/>
        </w:rPr>
        <w:t xml:space="preserve">: proyectistas, novadores e ilustrados; </w:t>
      </w:r>
      <w:r w:rsidRPr="002A3C93">
        <w:rPr>
          <w:rFonts w:asciiTheme="minorHAnsi" w:hAnsiTheme="minorHAnsi" w:cstheme="minorHAnsi"/>
          <w:sz w:val="24"/>
          <w:szCs w:val="24"/>
          <w:shd w:val="clear" w:color="auto" w:fill="FFFF00"/>
        </w:rPr>
        <w:t>el despotismo ilustrado</w:t>
      </w:r>
      <w:r w:rsidRPr="002A3C93">
        <w:rPr>
          <w:rFonts w:asciiTheme="minorHAnsi" w:hAnsiTheme="minorHAnsi" w:cstheme="minorHAnsi"/>
          <w:sz w:val="24"/>
          <w:szCs w:val="24"/>
        </w:rPr>
        <w:t xml:space="preserve">; el nuevo concepto de educación; las Sociedades económicas de Amigos del País; la prensa periódica. El fomento de las reformas en Andalucía, las nuevas poblaciones.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5</w:t>
      </w:r>
      <w:r w:rsidRPr="002A3C93">
        <w:rPr>
          <w:rFonts w:asciiTheme="minorHAnsi" w:hAnsiTheme="minorHAnsi" w:cstheme="minorHAnsi"/>
          <w:sz w:val="24"/>
          <w:szCs w:val="24"/>
        </w:rPr>
        <w:t>. La crisis de</w:t>
      </w:r>
      <w:r w:rsidR="00661B94" w:rsidRPr="002A3C93">
        <w:rPr>
          <w:rFonts w:asciiTheme="minorHAnsi" w:hAnsiTheme="minorHAnsi" w:cstheme="minorHAnsi"/>
          <w:sz w:val="24"/>
          <w:szCs w:val="24"/>
        </w:rPr>
        <w:t xml:space="preserve">l Antiguo régimen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El impacto de la </w:t>
      </w:r>
      <w:r w:rsidR="00463233">
        <w:rPr>
          <w:rFonts w:asciiTheme="minorHAnsi" w:hAnsiTheme="minorHAnsi" w:cstheme="minorHAnsi"/>
          <w:sz w:val="24"/>
          <w:szCs w:val="24"/>
        </w:rPr>
        <w:t>R</w:t>
      </w:r>
      <w:r w:rsidRPr="002A3C93">
        <w:rPr>
          <w:rFonts w:asciiTheme="minorHAnsi" w:hAnsiTheme="minorHAnsi" w:cstheme="minorHAnsi"/>
          <w:sz w:val="24"/>
          <w:szCs w:val="24"/>
        </w:rPr>
        <w:t xml:space="preserve">evolución </w:t>
      </w:r>
      <w:r w:rsidR="00463233">
        <w:rPr>
          <w:rFonts w:asciiTheme="minorHAnsi" w:hAnsiTheme="minorHAnsi" w:cstheme="minorHAnsi"/>
          <w:sz w:val="24"/>
          <w:szCs w:val="24"/>
        </w:rPr>
        <w:t>F</w:t>
      </w:r>
      <w:r w:rsidR="00463233" w:rsidRPr="002A3C93">
        <w:rPr>
          <w:rFonts w:asciiTheme="minorHAnsi" w:hAnsiTheme="minorHAnsi" w:cstheme="minorHAnsi"/>
          <w:sz w:val="24"/>
          <w:szCs w:val="24"/>
        </w:rPr>
        <w:t>rancesa</w:t>
      </w:r>
      <w:r w:rsidRPr="002A3C93">
        <w:rPr>
          <w:rFonts w:asciiTheme="minorHAnsi" w:hAnsiTheme="minorHAnsi" w:cstheme="minorHAnsi"/>
          <w:sz w:val="24"/>
          <w:szCs w:val="24"/>
        </w:rPr>
        <w:t xml:space="preserve">: las relaciones entre España y Francia; la </w:t>
      </w:r>
      <w:r w:rsidRPr="002A3C93">
        <w:rPr>
          <w:rFonts w:asciiTheme="minorHAnsi" w:hAnsiTheme="minorHAnsi" w:cstheme="minorHAnsi"/>
          <w:sz w:val="24"/>
          <w:szCs w:val="24"/>
          <w:shd w:val="clear" w:color="auto" w:fill="FFFF00"/>
        </w:rPr>
        <w:t>Guerra de la Independencia</w:t>
      </w:r>
      <w:r w:rsidRPr="002A3C93">
        <w:rPr>
          <w:rFonts w:asciiTheme="minorHAnsi" w:hAnsiTheme="minorHAnsi" w:cstheme="minorHAnsi"/>
          <w:sz w:val="24"/>
          <w:szCs w:val="24"/>
        </w:rPr>
        <w:t xml:space="preserve">; el primer intento revolucionario liberal, las Cortes de Cádiz y la Constitución de 1812. Reinado de Fernando VII; la restauración del absolutismo; el Trienio Liberal; la reacción absolutista.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-La </w:t>
      </w:r>
      <w:r w:rsidRPr="002A3C93">
        <w:rPr>
          <w:rFonts w:asciiTheme="minorHAnsi" w:hAnsiTheme="minorHAnsi" w:cstheme="minorHAnsi"/>
          <w:sz w:val="24"/>
          <w:szCs w:val="24"/>
          <w:shd w:val="clear" w:color="auto" w:fill="FFFF00"/>
        </w:rPr>
        <w:t>emancipación de la América española</w:t>
      </w:r>
      <w:r w:rsidRPr="002A3C93">
        <w:rPr>
          <w:rFonts w:asciiTheme="minorHAnsi" w:hAnsiTheme="minorHAnsi" w:cstheme="minorHAnsi"/>
          <w:sz w:val="24"/>
          <w:szCs w:val="24"/>
        </w:rPr>
        <w:t xml:space="preserve">; el protagonismo criollo; las fases del proceso; las repercusiones para España. La obra de Goya como paradigma del intelectual comprometido con su época.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6</w:t>
      </w:r>
      <w:r w:rsidRPr="002A3C93">
        <w:rPr>
          <w:rFonts w:asciiTheme="minorHAnsi" w:hAnsiTheme="minorHAnsi" w:cstheme="minorHAnsi"/>
          <w:sz w:val="24"/>
          <w:szCs w:val="24"/>
        </w:rPr>
        <w:t xml:space="preserve">. La conflictiva construcción del estado Liberal (1833-1874).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-El carlismo como último bastión absolutista: ideario y apoyos sociales; las dos primeras guerras carlistas. el triunfo y consolidación del liberalismo en el reinado de Isabel II; los primeros partidos políticos; el protagonismo político de los militares; el proceso constitucional; la legislación económica de signo liberal; la nueva sociedad de clases.</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El Sexenio democrático</w:t>
      </w:r>
      <w:r w:rsidRPr="002A3C93">
        <w:rPr>
          <w:rFonts w:asciiTheme="minorHAnsi" w:hAnsiTheme="minorHAnsi" w:cstheme="minorHAnsi"/>
          <w:sz w:val="24"/>
          <w:szCs w:val="24"/>
          <w:shd w:val="clear" w:color="auto" w:fill="FFFF00"/>
        </w:rPr>
        <w:t>: la revolución de 1868 y la caída de la monarquía isabelina</w:t>
      </w:r>
      <w:r w:rsidRPr="002A3C93">
        <w:rPr>
          <w:rFonts w:asciiTheme="minorHAnsi" w:hAnsiTheme="minorHAnsi" w:cstheme="minorHAnsi"/>
          <w:sz w:val="24"/>
          <w:szCs w:val="24"/>
        </w:rPr>
        <w:t xml:space="preserve">; la búsqueda de alternativas políticas, la monarquía de Amadeo I, la Primera república; la guerra de Cuba, la tercera guerra carlista, la insurrección cantonal. Los inicios del movimiento obrero español: las condiciones de vida de obreros y campesinos; la Asociación Internacional de Trabajadores y el surgimiento de las corrientes anarquista y socialista.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7</w:t>
      </w:r>
      <w:r w:rsidRPr="002A3C93">
        <w:rPr>
          <w:rFonts w:asciiTheme="minorHAnsi" w:hAnsiTheme="minorHAnsi" w:cstheme="minorHAnsi"/>
          <w:sz w:val="24"/>
          <w:szCs w:val="24"/>
        </w:rPr>
        <w:t>. La restauració</w:t>
      </w:r>
      <w:r w:rsidR="00661B94" w:rsidRPr="002A3C93">
        <w:rPr>
          <w:rFonts w:asciiTheme="minorHAnsi" w:hAnsiTheme="minorHAnsi" w:cstheme="minorHAnsi"/>
          <w:sz w:val="24"/>
          <w:szCs w:val="24"/>
        </w:rPr>
        <w:t xml:space="preserve">n Borbónica </w:t>
      </w:r>
      <w:r w:rsidRPr="002A3C93">
        <w:rPr>
          <w:rFonts w:asciiTheme="minorHAnsi" w:hAnsiTheme="minorHAnsi" w:cstheme="minorHAnsi"/>
          <w:sz w:val="24"/>
          <w:szCs w:val="24"/>
        </w:rPr>
        <w:t>(1874-1902).</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Teoría y realidad del sistema </w:t>
      </w:r>
      <w:proofErr w:type="spellStart"/>
      <w:r w:rsidRPr="002A3C93">
        <w:rPr>
          <w:rFonts w:asciiTheme="minorHAnsi" w:hAnsiTheme="minorHAnsi" w:cstheme="minorHAnsi"/>
          <w:sz w:val="24"/>
          <w:szCs w:val="24"/>
        </w:rPr>
        <w:t>canovista</w:t>
      </w:r>
      <w:proofErr w:type="spellEnd"/>
      <w:r w:rsidRPr="002A3C93">
        <w:rPr>
          <w:rFonts w:asciiTheme="minorHAnsi" w:hAnsiTheme="minorHAnsi" w:cstheme="minorHAnsi"/>
          <w:sz w:val="24"/>
          <w:szCs w:val="24"/>
        </w:rPr>
        <w:t xml:space="preserve">: la inspiración en el modelo inglés, la Constitución de 1876 y </w:t>
      </w:r>
      <w:r w:rsidRPr="002A3C93">
        <w:rPr>
          <w:rFonts w:asciiTheme="minorHAnsi" w:hAnsiTheme="minorHAnsi" w:cstheme="minorHAnsi"/>
          <w:sz w:val="24"/>
          <w:szCs w:val="24"/>
          <w:shd w:val="clear" w:color="auto" w:fill="FFFF00"/>
        </w:rPr>
        <w:t>el bipartidismo; el turno de partidos, el caciquismo y el fraude electoral</w:t>
      </w:r>
      <w:r w:rsidRPr="002A3C93">
        <w:rPr>
          <w:rFonts w:asciiTheme="minorHAnsi" w:hAnsiTheme="minorHAnsi" w:cstheme="minorHAnsi"/>
          <w:sz w:val="24"/>
          <w:szCs w:val="24"/>
        </w:rPr>
        <w:t>. La oposición al sistema: catalanismo, nacionalismo vasco, regionalismo gallego, el caso andaluz y el valenciano, el movimiento obrero Los éxitos políticos: estabilidad y consolidación del poder civil; la liquidación del problema carlista; la solución temporal del problema de Cuba.</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lastRenderedPageBreak/>
        <w:t xml:space="preserve">- La pérdida de las últimas colonias y la crisis del 98; la guerra de Cuba y con estados Unidos; el Tratado de París; el regeneracionismo; el caciquismo en Andalucía.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8</w:t>
      </w:r>
      <w:r w:rsidRPr="002A3C93">
        <w:rPr>
          <w:rFonts w:asciiTheme="minorHAnsi" w:hAnsiTheme="minorHAnsi" w:cstheme="minorHAnsi"/>
          <w:sz w:val="24"/>
          <w:szCs w:val="24"/>
        </w:rPr>
        <w:t xml:space="preserve">. Pervivencias y transformaciones económicas en el siglo XIX: un desarrollo insuficiente.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-Un lento crecimiento de la población: alta mortalidad; pervivencia de un régimen demográfico antiguo; la excepción de Cataluña. Una agricultura protegida y estancada: </w:t>
      </w:r>
      <w:r w:rsidRPr="002A3C93">
        <w:rPr>
          <w:rFonts w:asciiTheme="minorHAnsi" w:hAnsiTheme="minorHAnsi" w:cstheme="minorHAnsi"/>
          <w:sz w:val="24"/>
          <w:szCs w:val="24"/>
          <w:shd w:val="clear" w:color="auto" w:fill="FFFF00"/>
        </w:rPr>
        <w:t>los efectos de las desamortizaciones</w:t>
      </w:r>
      <w:r w:rsidRPr="002A3C93">
        <w:rPr>
          <w:rFonts w:asciiTheme="minorHAnsi" w:hAnsiTheme="minorHAnsi" w:cstheme="minorHAnsi"/>
          <w:sz w:val="24"/>
          <w:szCs w:val="24"/>
        </w:rPr>
        <w:t>; los bajos rendimientos. Una deficiente industrialización: la industria textil catalana, la siderurgia y la minería. Las dificultades de los transportes: los condicionamientos geográficos; la red de ferrocarriles</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El comercio: proteccionismo frente a librecambismo. Las finanzas: la peseta como unidad monetaria; el desarrollo de la banca moderna; los problemas de la Hacienda; las inversiones extranjeras. Los problemas de la industrialización de Andalucía, el fracaso de las primeras iniciativas y un desarrollo desigual y mediatizado por las inversiones exteriores en minería, ferrocarriles y agricultura para la exportación. Falta crónica de una burguesía emprendedora y de capitales financieros.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9</w:t>
      </w:r>
      <w:r w:rsidRPr="002A3C93">
        <w:rPr>
          <w:rFonts w:asciiTheme="minorHAnsi" w:hAnsiTheme="minorHAnsi" w:cstheme="minorHAnsi"/>
          <w:sz w:val="24"/>
          <w:szCs w:val="24"/>
        </w:rPr>
        <w:t>. La crisis del Sistema de la restaura</w:t>
      </w:r>
      <w:r w:rsidR="00661B94" w:rsidRPr="002A3C93">
        <w:rPr>
          <w:rFonts w:asciiTheme="minorHAnsi" w:hAnsiTheme="minorHAnsi" w:cstheme="minorHAnsi"/>
          <w:sz w:val="24"/>
          <w:szCs w:val="24"/>
        </w:rPr>
        <w:t xml:space="preserve">ción </w:t>
      </w:r>
      <w:r w:rsidRPr="002A3C93">
        <w:rPr>
          <w:rFonts w:asciiTheme="minorHAnsi" w:hAnsiTheme="minorHAnsi" w:cstheme="minorHAnsi"/>
          <w:sz w:val="24"/>
          <w:szCs w:val="24"/>
        </w:rPr>
        <w:t xml:space="preserve">(1902-1931).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-Intentos de modernización del sistema; el revisionismo político de los primeros gobiernos de Alfonso XIII; la oposición de republicanos y nacionalistas catalanes, vascos, gallegos y andaluces. Impacto de los acontecimientos exteriores: guerra de Marruecos, la Primera Guerra Mundial; la revolución rusa.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w:t>
      </w:r>
      <w:r w:rsidRPr="002A3C93">
        <w:rPr>
          <w:rFonts w:asciiTheme="minorHAnsi" w:hAnsiTheme="minorHAnsi" w:cstheme="minorHAnsi"/>
          <w:sz w:val="24"/>
          <w:szCs w:val="24"/>
          <w:shd w:val="clear" w:color="auto" w:fill="FFFF00"/>
        </w:rPr>
        <w:t>La creciente agitación social: la Semana Trágica de Barcelona</w:t>
      </w:r>
      <w:r w:rsidRPr="002A3C93">
        <w:rPr>
          <w:rFonts w:asciiTheme="minorHAnsi" w:hAnsiTheme="minorHAnsi" w:cstheme="minorHAnsi"/>
          <w:sz w:val="24"/>
          <w:szCs w:val="24"/>
        </w:rPr>
        <w:t xml:space="preserve">, </w:t>
      </w:r>
      <w:r w:rsidRPr="002A3C93">
        <w:rPr>
          <w:rFonts w:asciiTheme="minorHAnsi" w:hAnsiTheme="minorHAnsi" w:cstheme="minorHAnsi"/>
          <w:sz w:val="24"/>
          <w:szCs w:val="24"/>
          <w:shd w:val="clear" w:color="auto" w:fill="FFFF00"/>
        </w:rPr>
        <w:t>la crisis general de 1917 y el «trienio bolchevique» en Andalucía</w:t>
      </w:r>
      <w:r w:rsidRPr="002A3C93">
        <w:rPr>
          <w:rFonts w:asciiTheme="minorHAnsi" w:hAnsiTheme="minorHAnsi" w:cstheme="minorHAnsi"/>
          <w:sz w:val="24"/>
          <w:szCs w:val="24"/>
        </w:rPr>
        <w:t xml:space="preserve">. La dictadura de Primo de rivera: directorio militar y directorio civil; final de la Guerra de Marruecos; la caída de la dictadura; el hundimiento de la monarquía. Crecimiento económico y cambios demográficos en el primer tercio del siglo: los efectos de la Primera Guerra Mundial en la economía española; </w:t>
      </w:r>
      <w:r w:rsidR="00B37EC7" w:rsidRPr="002A3C93">
        <w:rPr>
          <w:rFonts w:asciiTheme="minorHAnsi" w:hAnsiTheme="minorHAnsi" w:cstheme="minorHAnsi"/>
          <w:sz w:val="24"/>
          <w:szCs w:val="24"/>
          <w:highlight w:val="yellow"/>
        </w:rPr>
        <w:t>los movimientos migratorios</w:t>
      </w:r>
      <w:r w:rsidR="00B37EC7" w:rsidRPr="002A3C93">
        <w:rPr>
          <w:rFonts w:asciiTheme="minorHAnsi" w:hAnsiTheme="minorHAnsi" w:cstheme="minorHAnsi"/>
          <w:sz w:val="24"/>
          <w:szCs w:val="24"/>
        </w:rPr>
        <w:t xml:space="preserve">, </w:t>
      </w:r>
      <w:r w:rsidRPr="002A3C93">
        <w:rPr>
          <w:rFonts w:asciiTheme="minorHAnsi" w:hAnsiTheme="minorHAnsi" w:cstheme="minorHAnsi"/>
          <w:sz w:val="24"/>
          <w:szCs w:val="24"/>
        </w:rPr>
        <w:t>el intervencionismo estatal de la dictadura</w:t>
      </w:r>
      <w:r w:rsidR="00B37EC7" w:rsidRPr="002A3C93">
        <w:rPr>
          <w:rFonts w:asciiTheme="minorHAnsi" w:hAnsiTheme="minorHAnsi" w:cstheme="minorHAnsi"/>
          <w:sz w:val="24"/>
          <w:szCs w:val="24"/>
        </w:rPr>
        <w:t>.</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10</w:t>
      </w:r>
      <w:r w:rsidRPr="002A3C93">
        <w:rPr>
          <w:rFonts w:asciiTheme="minorHAnsi" w:hAnsiTheme="minorHAnsi" w:cstheme="minorHAnsi"/>
          <w:sz w:val="24"/>
          <w:szCs w:val="24"/>
        </w:rPr>
        <w:t xml:space="preserve">. La Segunda República. La Guerra Civil en un contexto de Crisis Internacional (1931- 1939).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-El bienio reformista: la Constitución de 1931; la política de reformas; el estatuto de Cataluña; las fuerzas de oposición a la república. El bienio radical-</w:t>
      </w:r>
      <w:proofErr w:type="spellStart"/>
      <w:r w:rsidRPr="002A3C93">
        <w:rPr>
          <w:rFonts w:asciiTheme="minorHAnsi" w:hAnsiTheme="minorHAnsi" w:cstheme="minorHAnsi"/>
          <w:sz w:val="24"/>
          <w:szCs w:val="24"/>
        </w:rPr>
        <w:t>cedista</w:t>
      </w:r>
      <w:proofErr w:type="spellEnd"/>
      <w:r w:rsidRPr="002A3C93">
        <w:rPr>
          <w:rFonts w:asciiTheme="minorHAnsi" w:hAnsiTheme="minorHAnsi" w:cstheme="minorHAnsi"/>
          <w:sz w:val="24"/>
          <w:szCs w:val="24"/>
        </w:rPr>
        <w:t xml:space="preserve">: la política restauradora y la radicalización popular; la revolución de Asturias. El Frente Popular: las primeras actuaciones del gobierno; la preparación del golpe militar.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-La Guerra Civil: la sublevación y el desarrollo de la guerra; </w:t>
      </w:r>
      <w:r w:rsidRPr="002A3C93">
        <w:rPr>
          <w:rFonts w:asciiTheme="minorHAnsi" w:hAnsiTheme="minorHAnsi" w:cstheme="minorHAnsi"/>
          <w:sz w:val="24"/>
          <w:szCs w:val="24"/>
          <w:highlight w:val="yellow"/>
        </w:rPr>
        <w:t>la dimensión internacional del conflicto; la</w:t>
      </w:r>
      <w:r w:rsidRPr="002A3C93">
        <w:rPr>
          <w:rFonts w:asciiTheme="minorHAnsi" w:hAnsiTheme="minorHAnsi" w:cstheme="minorHAnsi"/>
          <w:sz w:val="24"/>
          <w:szCs w:val="24"/>
        </w:rPr>
        <w:t xml:space="preserve"> evolución en las dos zonas; las consecuencias de la guerra.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-La edad de Plata de la cultura española</w:t>
      </w:r>
      <w:r w:rsidR="00B37EC7" w:rsidRPr="002A3C93">
        <w:rPr>
          <w:rFonts w:asciiTheme="minorHAnsi" w:hAnsiTheme="minorHAnsi" w:cstheme="minorHAnsi"/>
          <w:sz w:val="24"/>
          <w:szCs w:val="24"/>
        </w:rPr>
        <w:t xml:space="preserve">, </w:t>
      </w:r>
      <w:proofErr w:type="gramStart"/>
      <w:r w:rsidR="00B37EC7" w:rsidRPr="002A3C93">
        <w:rPr>
          <w:rFonts w:asciiTheme="minorHAnsi" w:hAnsiTheme="minorHAnsi" w:cstheme="minorHAnsi"/>
          <w:sz w:val="24"/>
          <w:szCs w:val="24"/>
          <w:highlight w:val="yellow"/>
        </w:rPr>
        <w:t>el sentimientos andalucista</w:t>
      </w:r>
      <w:proofErr w:type="gramEnd"/>
      <w:r w:rsidR="00B37EC7" w:rsidRPr="002A3C93">
        <w:rPr>
          <w:rFonts w:asciiTheme="minorHAnsi" w:hAnsiTheme="minorHAnsi" w:cstheme="minorHAnsi"/>
          <w:sz w:val="24"/>
          <w:szCs w:val="24"/>
          <w:highlight w:val="yellow"/>
        </w:rPr>
        <w:t xml:space="preserve"> y Blas Infante.</w:t>
      </w:r>
      <w:r w:rsidR="00B37EC7" w:rsidRPr="002A3C93">
        <w:rPr>
          <w:rFonts w:asciiTheme="minorHAnsi" w:hAnsiTheme="minorHAnsi" w:cstheme="minorHAnsi"/>
          <w:sz w:val="24"/>
          <w:szCs w:val="24"/>
        </w:rPr>
        <w:t xml:space="preserve"> </w:t>
      </w:r>
      <w:r w:rsidRPr="002A3C93">
        <w:rPr>
          <w:rFonts w:asciiTheme="minorHAnsi" w:hAnsiTheme="minorHAnsi" w:cstheme="minorHAnsi"/>
          <w:sz w:val="24"/>
          <w:szCs w:val="24"/>
        </w:rPr>
        <w:t xml:space="preserve">Guerra civil en Andalucía y sus consecuencias.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11</w:t>
      </w:r>
      <w:r w:rsidRPr="002A3C93">
        <w:rPr>
          <w:rFonts w:asciiTheme="minorHAnsi" w:hAnsiTheme="minorHAnsi" w:cstheme="minorHAnsi"/>
          <w:sz w:val="24"/>
          <w:szCs w:val="24"/>
        </w:rPr>
        <w:t xml:space="preserve">. La dictadura Franquista (1939-1975).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lastRenderedPageBreak/>
        <w:t>-</w:t>
      </w:r>
      <w:r w:rsidRPr="002A3C93">
        <w:rPr>
          <w:rFonts w:asciiTheme="minorHAnsi" w:hAnsiTheme="minorHAnsi" w:cstheme="minorHAnsi"/>
          <w:sz w:val="24"/>
          <w:szCs w:val="24"/>
          <w:shd w:val="clear" w:color="auto" w:fill="FFFF00"/>
        </w:rPr>
        <w:t>La posguerra: grupos ideológicos y apoyos sociales del franquismo</w:t>
      </w:r>
      <w:r w:rsidRPr="002A3C93">
        <w:rPr>
          <w:rFonts w:asciiTheme="minorHAnsi" w:hAnsiTheme="minorHAnsi" w:cstheme="minorHAnsi"/>
          <w:sz w:val="24"/>
          <w:szCs w:val="24"/>
        </w:rPr>
        <w:t xml:space="preserve">; las oscilantes relaciones con el exterior; la configuración política del nuevo estado; </w:t>
      </w:r>
      <w:r w:rsidRPr="002A3C93">
        <w:rPr>
          <w:rFonts w:asciiTheme="minorHAnsi" w:hAnsiTheme="minorHAnsi" w:cstheme="minorHAnsi"/>
          <w:sz w:val="24"/>
          <w:szCs w:val="24"/>
          <w:shd w:val="clear" w:color="auto" w:fill="FFFF00"/>
        </w:rPr>
        <w:t>la represión política; la autarquía económica</w:t>
      </w:r>
      <w:r w:rsidRPr="002A3C93">
        <w:rPr>
          <w:rFonts w:asciiTheme="minorHAnsi" w:hAnsiTheme="minorHAnsi" w:cstheme="minorHAnsi"/>
          <w:sz w:val="24"/>
          <w:szCs w:val="24"/>
        </w:rPr>
        <w:t xml:space="preserve">. </w:t>
      </w:r>
    </w:p>
    <w:p w:rsidR="00661B94" w:rsidRPr="002A3C93" w:rsidRDefault="00DC1DCB" w:rsidP="00B9410C">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-Los años del «desarrollismo»; los Planes de desarrollo y el crecimiento económico; las transformaciones sociales; la reafirmación política del régimen; la política exterior; la creciente oposición al franquismo. El final del franquismo: la inestabilidad política; las dificultades exteriores; los efectos de la crisis económica inter</w:t>
      </w:r>
      <w:r w:rsidR="00661B94" w:rsidRPr="002A3C93">
        <w:rPr>
          <w:rFonts w:asciiTheme="minorHAnsi" w:hAnsiTheme="minorHAnsi" w:cstheme="minorHAnsi"/>
          <w:sz w:val="24"/>
          <w:szCs w:val="24"/>
        </w:rPr>
        <w:t xml:space="preserve">nacional de 1973. </w:t>
      </w:r>
    </w:p>
    <w:p w:rsidR="00DC1DCB" w:rsidRPr="002A3C93" w:rsidRDefault="00DC1DCB" w:rsidP="003E3720">
      <w:pPr>
        <w:numPr>
          <w:ilvl w:val="0"/>
          <w:numId w:val="30"/>
        </w:numPr>
        <w:shd w:val="clear" w:color="auto" w:fill="ABFFFF"/>
        <w:spacing w:before="100" w:beforeAutospacing="1"/>
        <w:jc w:val="both"/>
        <w:rPr>
          <w:rFonts w:asciiTheme="minorHAnsi" w:hAnsiTheme="minorHAnsi" w:cstheme="minorHAnsi"/>
          <w:sz w:val="24"/>
          <w:szCs w:val="24"/>
        </w:rPr>
      </w:pPr>
      <w:r w:rsidRPr="002A3C93">
        <w:rPr>
          <w:rFonts w:asciiTheme="minorHAnsi" w:hAnsiTheme="minorHAnsi" w:cstheme="minorHAnsi"/>
          <w:b/>
          <w:bCs/>
          <w:sz w:val="24"/>
          <w:szCs w:val="24"/>
        </w:rPr>
        <w:t>Bloque 12.</w:t>
      </w:r>
      <w:r w:rsidRPr="002A3C93">
        <w:rPr>
          <w:rFonts w:asciiTheme="minorHAnsi" w:hAnsiTheme="minorHAnsi" w:cstheme="minorHAnsi"/>
          <w:sz w:val="24"/>
          <w:szCs w:val="24"/>
        </w:rPr>
        <w:t xml:space="preserve"> Normalización democrática de España e Integración en Europa (desde 1975).</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 La transición a la democracia: la crisis económica mundial; las alternativas políticas al franquismo, continuismo, reforma o ruptura; el papel del rey; la Ley para la reforma Política; las primeras elecciones democráticas. </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-El periodo constituyente: los Pactos de la Moncloa; las preautonomías de Cataluña y el País Vasco; la Constitución de 1978 y el estado de las autonomías.</w:t>
      </w:r>
    </w:p>
    <w:p w:rsidR="00DC1DCB" w:rsidRPr="002A3C93" w:rsidRDefault="00DC1DCB" w:rsidP="00DC1DCB">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-Los gobiernos constitucionales; el problema del terrorismo; el fallido golpe de estado de 1981; </w:t>
      </w:r>
      <w:r w:rsidRPr="002A3C93">
        <w:rPr>
          <w:rFonts w:asciiTheme="minorHAnsi" w:hAnsiTheme="minorHAnsi" w:cstheme="minorHAnsi"/>
          <w:sz w:val="24"/>
          <w:szCs w:val="24"/>
          <w:shd w:val="clear" w:color="auto" w:fill="FFFF00"/>
        </w:rPr>
        <w:t>el ingreso en la OTAN; la plena integración en Europa</w:t>
      </w:r>
      <w:r w:rsidRPr="002A3C93">
        <w:rPr>
          <w:rFonts w:asciiTheme="minorHAnsi" w:hAnsiTheme="minorHAnsi" w:cstheme="minorHAnsi"/>
          <w:sz w:val="24"/>
          <w:szCs w:val="24"/>
        </w:rPr>
        <w:t xml:space="preserve">. </w:t>
      </w:r>
    </w:p>
    <w:p w:rsidR="00DC1DCB" w:rsidRDefault="00DC1DCB" w:rsidP="000313B8">
      <w:pPr>
        <w:spacing w:before="100" w:beforeAutospacing="1"/>
        <w:ind w:left="720"/>
        <w:jc w:val="both"/>
        <w:rPr>
          <w:rFonts w:asciiTheme="minorHAnsi" w:hAnsiTheme="minorHAnsi" w:cstheme="minorHAnsi"/>
          <w:sz w:val="24"/>
          <w:szCs w:val="24"/>
        </w:rPr>
      </w:pPr>
      <w:r w:rsidRPr="002A3C93">
        <w:rPr>
          <w:rFonts w:asciiTheme="minorHAnsi" w:hAnsiTheme="minorHAnsi" w:cstheme="minorHAnsi"/>
          <w:sz w:val="24"/>
          <w:szCs w:val="24"/>
        </w:rPr>
        <w:t xml:space="preserve">-El papel de España en el mundo actual y sus logros económicos, culturales, científicos, sociales. </w:t>
      </w:r>
    </w:p>
    <w:p w:rsidR="000313B8" w:rsidRDefault="000313B8" w:rsidP="000313B8">
      <w:pPr>
        <w:spacing w:before="100" w:beforeAutospacing="1"/>
        <w:ind w:left="720"/>
        <w:jc w:val="both"/>
        <w:rPr>
          <w:rFonts w:asciiTheme="minorHAnsi" w:hAnsiTheme="minorHAnsi" w:cstheme="minorHAnsi"/>
          <w:sz w:val="24"/>
          <w:szCs w:val="24"/>
        </w:rPr>
      </w:pPr>
    </w:p>
    <w:p w:rsidR="000313B8" w:rsidRDefault="000313B8" w:rsidP="000313B8">
      <w:pPr>
        <w:spacing w:before="100" w:beforeAutospacing="1"/>
        <w:ind w:left="720"/>
        <w:jc w:val="both"/>
        <w:rPr>
          <w:rFonts w:asciiTheme="minorHAnsi" w:hAnsiTheme="minorHAnsi" w:cstheme="minorHAnsi"/>
          <w:sz w:val="24"/>
          <w:szCs w:val="24"/>
        </w:rPr>
      </w:pPr>
    </w:p>
    <w:p w:rsidR="000313B8" w:rsidRDefault="000313B8" w:rsidP="000313B8">
      <w:pPr>
        <w:spacing w:before="100" w:beforeAutospacing="1"/>
        <w:ind w:left="720"/>
        <w:jc w:val="both"/>
        <w:rPr>
          <w:rFonts w:asciiTheme="minorHAnsi" w:hAnsiTheme="minorHAnsi" w:cstheme="minorHAnsi"/>
          <w:sz w:val="24"/>
          <w:szCs w:val="24"/>
        </w:rPr>
      </w:pPr>
    </w:p>
    <w:p w:rsidR="000313B8" w:rsidRDefault="000313B8" w:rsidP="000313B8">
      <w:pPr>
        <w:spacing w:before="100" w:beforeAutospacing="1"/>
        <w:ind w:left="720"/>
        <w:jc w:val="both"/>
        <w:rPr>
          <w:rFonts w:asciiTheme="minorHAnsi" w:hAnsiTheme="minorHAnsi" w:cstheme="minorHAnsi"/>
          <w:sz w:val="24"/>
          <w:szCs w:val="24"/>
        </w:rPr>
      </w:pPr>
    </w:p>
    <w:p w:rsidR="000313B8" w:rsidRPr="000313B8" w:rsidRDefault="000313B8" w:rsidP="000313B8">
      <w:pPr>
        <w:spacing w:before="100" w:beforeAutospacing="1"/>
        <w:ind w:left="720"/>
        <w:jc w:val="both"/>
        <w:rPr>
          <w:rFonts w:asciiTheme="minorHAnsi" w:hAnsiTheme="minorHAnsi" w:cstheme="minorHAnsi"/>
          <w:sz w:val="24"/>
          <w:szCs w:val="24"/>
        </w:rPr>
      </w:pPr>
    </w:p>
    <w:p w:rsidR="00DC1DCB" w:rsidRPr="002A3C93" w:rsidRDefault="00DC1DCB" w:rsidP="00936494">
      <w:pPr>
        <w:jc w:val="both"/>
        <w:rPr>
          <w:rFonts w:asciiTheme="minorHAnsi" w:hAnsiTheme="minorHAnsi" w:cstheme="minorHAnsi"/>
          <w:snapToGrid w:val="0"/>
          <w:color w:val="FF0000"/>
          <w:sz w:val="24"/>
          <w:szCs w:val="24"/>
        </w:rPr>
      </w:pPr>
    </w:p>
    <w:p w:rsidR="0056448B" w:rsidRPr="002A3C93" w:rsidRDefault="0056448B" w:rsidP="00936494">
      <w:pPr>
        <w:jc w:val="both"/>
        <w:rPr>
          <w:rFonts w:asciiTheme="minorHAnsi" w:hAnsiTheme="minorHAnsi" w:cstheme="minorHAnsi"/>
          <w:snapToGrid w:val="0"/>
          <w:color w:val="FF0000"/>
          <w:sz w:val="24"/>
          <w:szCs w:val="24"/>
        </w:rPr>
      </w:pPr>
    </w:p>
    <w:p w:rsidR="00144C16" w:rsidRPr="002A3C93" w:rsidRDefault="00144C16" w:rsidP="00936494">
      <w:pPr>
        <w:jc w:val="both"/>
        <w:rPr>
          <w:rFonts w:asciiTheme="minorHAnsi" w:hAnsiTheme="minorHAnsi" w:cstheme="minorHAnsi"/>
          <w:snapToGrid w:val="0"/>
          <w:color w:val="FF0000"/>
          <w:sz w:val="24"/>
          <w:szCs w:val="24"/>
        </w:rPr>
      </w:pPr>
    </w:p>
    <w:p w:rsidR="00144C16" w:rsidRPr="002A3C93" w:rsidRDefault="00144C16" w:rsidP="00936494">
      <w:pPr>
        <w:jc w:val="both"/>
        <w:rPr>
          <w:rFonts w:asciiTheme="minorHAnsi" w:hAnsiTheme="minorHAnsi" w:cstheme="minorHAnsi"/>
          <w:snapToGrid w:val="0"/>
          <w:color w:val="FF0000"/>
          <w:sz w:val="24"/>
          <w:szCs w:val="24"/>
        </w:rPr>
      </w:pPr>
    </w:p>
    <w:p w:rsidR="00861328" w:rsidRPr="002A3C93" w:rsidRDefault="00EA189C" w:rsidP="00936494">
      <w:pPr>
        <w:jc w:val="both"/>
        <w:rPr>
          <w:rFonts w:asciiTheme="minorHAnsi" w:hAnsiTheme="minorHAnsi" w:cstheme="minorHAnsi"/>
          <w:snapToGrid w:val="0"/>
          <w:color w:val="FF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-454025</wp:posOffset>
                </wp:positionV>
                <wp:extent cx="1714500" cy="640080"/>
                <wp:effectExtent l="13335" t="8255" r="5715" b="889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4008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pPr>
                            <w:r>
                              <w:t>7. METODOLOGIA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6" style="position:absolute;left:0;text-align:left;margin-left:2in;margin-top:-35.75pt;width:135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" fillcolor="#9cf">
                <v:fill color2="aqua" rotate="t" angle="135" focus="50%" type="gradient"/>
                <v:path arrowok="t"/>
                <v:textbox>
                  <w:txbxContent>
                    <w:p w:rsidR="00DC2DE0" w:rsidRDefault="00DC2DE0">
                      <w:pPr>
                        <w:pStyle w:val="Ttulo5"/>
                      </w:pPr>
                      <w:r>
                        <w:t>7. METODOLOGIA</w:t>
                      </w:r>
                    </w:p>
                  </w:txbxContent>
                </v:textbox>
              </v:shape>
            </w:pict>
          </mc:Fallback>
        </mc:AlternateContent>
      </w:r>
    </w:p>
    <w:p w:rsidR="00861328" w:rsidRPr="002A3C93" w:rsidRDefault="00861328" w:rsidP="00936494">
      <w:pPr>
        <w:jc w:val="both"/>
        <w:rPr>
          <w:rFonts w:asciiTheme="minorHAnsi" w:hAnsiTheme="minorHAnsi" w:cstheme="minorHAnsi"/>
          <w:snapToGrid w:val="0"/>
          <w:color w:val="FF0000"/>
          <w:sz w:val="24"/>
          <w:szCs w:val="24"/>
        </w:rPr>
      </w:pPr>
    </w:p>
    <w:p w:rsidR="00A4495B" w:rsidRPr="002A3C93" w:rsidRDefault="00F61260" w:rsidP="00F61260">
      <w:pPr>
        <w:pStyle w:val="Ttulo1"/>
        <w:rPr>
          <w:rFonts w:asciiTheme="minorHAnsi" w:hAnsiTheme="minorHAnsi" w:cstheme="minorHAnsi"/>
          <w:szCs w:val="24"/>
        </w:rPr>
      </w:pPr>
      <w:r w:rsidRPr="002A3C93">
        <w:rPr>
          <w:rFonts w:asciiTheme="minorHAnsi" w:hAnsiTheme="minorHAnsi" w:cstheme="minorHAnsi"/>
          <w:szCs w:val="24"/>
        </w:rPr>
        <w:tab/>
      </w:r>
      <w:r w:rsidR="00A4495B" w:rsidRPr="002A3C93">
        <w:rPr>
          <w:rFonts w:asciiTheme="minorHAnsi" w:hAnsiTheme="minorHAnsi" w:cstheme="minorHAnsi"/>
          <w:szCs w:val="24"/>
        </w:rPr>
        <w:t xml:space="preserve">En el D. 110/2016, de 14 de junio, se recoge la definición de Metodología Didáctica como el  conjunto de estrategias, procedimientos y acciones organizadas y planificadas por el profesorado, de manera consciente y reflexiva, con la finalidad de posibilitar el aprendizaje del alumnado y el logro de los objetivos planteados. </w:t>
      </w:r>
    </w:p>
    <w:p w:rsidR="00A4495B" w:rsidRPr="002A3C93" w:rsidRDefault="00A4495B" w:rsidP="00A4495B">
      <w:pPr>
        <w:rPr>
          <w:rFonts w:asciiTheme="minorHAnsi" w:hAnsiTheme="minorHAnsi" w:cstheme="minorHAnsi"/>
          <w:sz w:val="24"/>
          <w:szCs w:val="24"/>
        </w:rPr>
      </w:pPr>
    </w:p>
    <w:p w:rsidR="00A4495B" w:rsidRPr="002A3C93" w:rsidRDefault="00A4495B" w:rsidP="00A4495B">
      <w:pPr>
        <w:jc w:val="both"/>
        <w:rPr>
          <w:rFonts w:asciiTheme="minorHAnsi" w:hAnsiTheme="minorHAnsi" w:cstheme="minorHAnsi"/>
          <w:sz w:val="24"/>
          <w:szCs w:val="24"/>
        </w:rPr>
      </w:pPr>
      <w:r w:rsidRPr="002A3C93">
        <w:rPr>
          <w:rFonts w:asciiTheme="minorHAnsi" w:hAnsiTheme="minorHAnsi" w:cstheme="minorHAnsi"/>
          <w:sz w:val="24"/>
          <w:szCs w:val="24"/>
        </w:rPr>
        <w:tab/>
        <w:t xml:space="preserve">De igual modo, en dicho Decreto se recogen una serie de recomendaciones de metodología didáctica para el Bachillerato, las cuales deberemos de tener en cuenta a la hora de </w:t>
      </w:r>
      <w:r w:rsidR="00544EA7" w:rsidRPr="002A3C93">
        <w:rPr>
          <w:rFonts w:asciiTheme="minorHAnsi" w:hAnsiTheme="minorHAnsi" w:cstheme="minorHAnsi"/>
          <w:sz w:val="24"/>
          <w:szCs w:val="24"/>
        </w:rPr>
        <w:t xml:space="preserve">elegir o llevar a cabo </w:t>
      </w:r>
      <w:r w:rsidRPr="002A3C93">
        <w:rPr>
          <w:rFonts w:asciiTheme="minorHAnsi" w:hAnsiTheme="minorHAnsi" w:cstheme="minorHAnsi"/>
          <w:sz w:val="24"/>
          <w:szCs w:val="24"/>
        </w:rPr>
        <w:t xml:space="preserve">un principio de acción metodológica capaz de crear ambientes que favorezcan la interacción </w:t>
      </w:r>
      <w:r w:rsidRPr="002A3C93">
        <w:rPr>
          <w:rFonts w:asciiTheme="minorHAnsi" w:hAnsiTheme="minorHAnsi" w:cstheme="minorHAnsi"/>
          <w:sz w:val="24"/>
          <w:szCs w:val="24"/>
        </w:rPr>
        <w:lastRenderedPageBreak/>
        <w:t>de profesorado y alumnado en la actividad del aula.</w:t>
      </w:r>
      <w:r w:rsidR="00544EA7" w:rsidRPr="002A3C93">
        <w:rPr>
          <w:rFonts w:asciiTheme="minorHAnsi" w:hAnsiTheme="minorHAnsi" w:cstheme="minorHAnsi"/>
          <w:sz w:val="24"/>
          <w:szCs w:val="24"/>
        </w:rPr>
        <w:t xml:space="preserve"> </w:t>
      </w:r>
      <w:r w:rsidR="00544EA7" w:rsidRPr="002A3C93">
        <w:rPr>
          <w:rFonts w:asciiTheme="minorHAnsi" w:hAnsiTheme="minorHAnsi" w:cstheme="minorHAnsi"/>
          <w:b/>
          <w:sz w:val="24"/>
          <w:szCs w:val="24"/>
          <w:highlight w:val="lightGray"/>
          <w:u w:val="single"/>
        </w:rPr>
        <w:t xml:space="preserve">Dichas recomendaciones </w:t>
      </w:r>
      <w:r w:rsidR="0056448B" w:rsidRPr="002A3C93">
        <w:rPr>
          <w:rFonts w:asciiTheme="minorHAnsi" w:hAnsiTheme="minorHAnsi" w:cstheme="minorHAnsi"/>
          <w:b/>
          <w:sz w:val="24"/>
          <w:szCs w:val="24"/>
          <w:highlight w:val="lightGray"/>
          <w:u w:val="single"/>
        </w:rPr>
        <w:t xml:space="preserve">legales </w:t>
      </w:r>
      <w:r w:rsidR="00544EA7" w:rsidRPr="002A3C93">
        <w:rPr>
          <w:rFonts w:asciiTheme="minorHAnsi" w:hAnsiTheme="minorHAnsi" w:cstheme="minorHAnsi"/>
          <w:b/>
          <w:sz w:val="24"/>
          <w:szCs w:val="24"/>
          <w:highlight w:val="lightGray"/>
          <w:u w:val="single"/>
        </w:rPr>
        <w:t>son las siguientes:</w:t>
      </w:r>
    </w:p>
    <w:p w:rsidR="00544EA7" w:rsidRPr="002A3C93" w:rsidRDefault="00544EA7" w:rsidP="00A4495B">
      <w:pPr>
        <w:jc w:val="both"/>
        <w:rPr>
          <w:rFonts w:asciiTheme="minorHAnsi" w:hAnsiTheme="minorHAnsi" w:cstheme="minorHAnsi"/>
          <w:sz w:val="24"/>
          <w:szCs w:val="24"/>
        </w:rPr>
      </w:pP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El proceso de enseñanza-aprendizaje competencial debe caracterizarse por su transversalidad, su </w:t>
      </w:r>
      <w:r w:rsidRPr="002A3C93">
        <w:rPr>
          <w:rFonts w:asciiTheme="minorHAnsi" w:hAnsiTheme="minorHAnsi" w:cstheme="minorHAnsi"/>
          <w:sz w:val="24"/>
          <w:szCs w:val="24"/>
          <w:highlight w:val="lightGray"/>
        </w:rPr>
        <w:t>dinamismo y su carácter integral</w:t>
      </w:r>
      <w:r w:rsidRPr="002A3C93">
        <w:rPr>
          <w:rFonts w:asciiTheme="minorHAnsi" w:hAnsiTheme="minorHAnsi" w:cstheme="minorHAnsi"/>
          <w:sz w:val="24"/>
          <w:szCs w:val="24"/>
        </w:rPr>
        <w:t xml:space="preserve"> y, por ello, debe abordarse desde todas las materias de conocimiento. En el proyecto educativo del centro y en las programaciones didácticas se incluirán las estrategias que desarrollará el profesorado para alcanzar los objetivos previstos, así como la adquisición por el alumnado de las competencias clave.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Los métodos deben partir de la perspectiva del profesorado como orientador, promotor y facilitador del desarrollo en el alumnado, ajustándose al nivel competencial inicial de éste y teniendo en cuenta la </w:t>
      </w:r>
      <w:r w:rsidRPr="002A3C93">
        <w:rPr>
          <w:rFonts w:asciiTheme="minorHAnsi" w:hAnsiTheme="minorHAnsi" w:cstheme="minorHAnsi"/>
          <w:sz w:val="24"/>
          <w:szCs w:val="24"/>
          <w:highlight w:val="lightGray"/>
        </w:rPr>
        <w:t>atención a la diversidad</w:t>
      </w:r>
      <w:r w:rsidRPr="002A3C93">
        <w:rPr>
          <w:rFonts w:asciiTheme="minorHAnsi" w:hAnsiTheme="minorHAnsi" w:cstheme="minorHAnsi"/>
          <w:sz w:val="24"/>
          <w:szCs w:val="24"/>
        </w:rPr>
        <w:t xml:space="preserve"> y el respeto por los distintos ritmos y estilos de aprendizaje mediante prácticas de trabajo individual y cooperativo.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Los centros docentes fomentarán la creación de condiciones y entornos de aprendizaje caracterizados por la confianza, el respeto y la </w:t>
      </w:r>
      <w:r w:rsidRPr="002A3C93">
        <w:rPr>
          <w:rFonts w:asciiTheme="minorHAnsi" w:hAnsiTheme="minorHAnsi" w:cstheme="minorHAnsi"/>
          <w:sz w:val="24"/>
          <w:szCs w:val="24"/>
          <w:highlight w:val="lightGray"/>
        </w:rPr>
        <w:t>convivencia</w:t>
      </w:r>
      <w:r w:rsidRPr="002A3C93">
        <w:rPr>
          <w:rFonts w:asciiTheme="minorHAnsi" w:hAnsiTheme="minorHAnsi" w:cstheme="minorHAnsi"/>
          <w:sz w:val="24"/>
          <w:szCs w:val="24"/>
        </w:rPr>
        <w:t xml:space="preserve"> como condición necesaria para el buen desarrollo del trabajo del alumnado y del profesorado.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Las líneas metodológicas de los centros docentes tendrán la finalidad de favorecer la implicación del alumnado en su propio aprendizaje, estimular la superación individual, el desarrollo de todas sus potencialidades, fomentar su </w:t>
      </w:r>
      <w:proofErr w:type="spellStart"/>
      <w:r w:rsidRPr="002A3C93">
        <w:rPr>
          <w:rFonts w:asciiTheme="minorHAnsi" w:hAnsiTheme="minorHAnsi" w:cstheme="minorHAnsi"/>
          <w:sz w:val="24"/>
          <w:szCs w:val="24"/>
        </w:rPr>
        <w:t>autoconcepto</w:t>
      </w:r>
      <w:proofErr w:type="spellEnd"/>
      <w:r w:rsidRPr="002A3C93">
        <w:rPr>
          <w:rFonts w:asciiTheme="minorHAnsi" w:hAnsiTheme="minorHAnsi" w:cstheme="minorHAnsi"/>
          <w:sz w:val="24"/>
          <w:szCs w:val="24"/>
        </w:rPr>
        <w:t xml:space="preserve"> y su autoconfianza, y </w:t>
      </w:r>
      <w:r w:rsidRPr="002A3C93">
        <w:rPr>
          <w:rFonts w:asciiTheme="minorHAnsi" w:hAnsiTheme="minorHAnsi" w:cstheme="minorHAnsi"/>
          <w:sz w:val="24"/>
          <w:szCs w:val="24"/>
          <w:highlight w:val="lightGray"/>
        </w:rPr>
        <w:t>promover procesos de aprendizaje autónomo y hábitos de colaboración y de trabajo en equipo.</w:t>
      </w:r>
      <w:r w:rsidRPr="002A3C93">
        <w:rPr>
          <w:rFonts w:asciiTheme="minorHAnsi" w:hAnsiTheme="minorHAnsi" w:cstheme="minorHAnsi"/>
          <w:sz w:val="24"/>
          <w:szCs w:val="24"/>
        </w:rPr>
        <w:t xml:space="preserve">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Las programaciones didácticas de las distintas materias del Bachillerato incluirán actividades que estimulen el interés y el </w:t>
      </w:r>
      <w:r w:rsidRPr="002A3C93">
        <w:rPr>
          <w:rFonts w:asciiTheme="minorHAnsi" w:hAnsiTheme="minorHAnsi" w:cstheme="minorHAnsi"/>
          <w:sz w:val="24"/>
          <w:szCs w:val="24"/>
          <w:highlight w:val="lightGray"/>
        </w:rPr>
        <w:t>hábito de la lectura</w:t>
      </w:r>
      <w:r w:rsidRPr="002A3C93">
        <w:rPr>
          <w:rFonts w:asciiTheme="minorHAnsi" w:hAnsiTheme="minorHAnsi" w:cstheme="minorHAnsi"/>
          <w:sz w:val="24"/>
          <w:szCs w:val="24"/>
        </w:rPr>
        <w:t xml:space="preserve">, la práctica de la expresión escrita y la capacidad de expresarse correctamente en público.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Se estimulará la reflexión y el </w:t>
      </w:r>
      <w:r w:rsidRPr="002A3C93">
        <w:rPr>
          <w:rFonts w:asciiTheme="minorHAnsi" w:hAnsiTheme="minorHAnsi" w:cstheme="minorHAnsi"/>
          <w:sz w:val="24"/>
          <w:szCs w:val="24"/>
          <w:highlight w:val="lightGray"/>
        </w:rPr>
        <w:t>pensamiento crítico en el alumnado</w:t>
      </w:r>
      <w:r w:rsidRPr="002A3C93">
        <w:rPr>
          <w:rFonts w:asciiTheme="minorHAnsi" w:hAnsiTheme="minorHAnsi" w:cstheme="minorHAnsi"/>
          <w:sz w:val="24"/>
          <w:szCs w:val="24"/>
        </w:rPr>
        <w:t xml:space="preserve">, así como los procesos de construcción individual y colectiva del conocimiento, y se favorecerá el descubrimiento, la investigación, el espíritu emprendedor y la iniciativa personal.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Se desarrollarán actividades para profundizar en las habilidades y métodos de recopilación, sistematización y </w:t>
      </w:r>
      <w:r w:rsidRPr="002A3C93">
        <w:rPr>
          <w:rFonts w:asciiTheme="minorHAnsi" w:hAnsiTheme="minorHAnsi" w:cstheme="minorHAnsi"/>
          <w:sz w:val="24"/>
          <w:szCs w:val="24"/>
          <w:highlight w:val="lightGray"/>
        </w:rPr>
        <w:t>presentación de la información</w:t>
      </w:r>
      <w:r w:rsidRPr="002A3C93">
        <w:rPr>
          <w:rFonts w:asciiTheme="minorHAnsi" w:hAnsiTheme="minorHAnsi" w:cstheme="minorHAnsi"/>
          <w:sz w:val="24"/>
          <w:szCs w:val="24"/>
        </w:rPr>
        <w:t xml:space="preserve"> y para aplicar procesos de análisis, observación y experimentación, adecuados a los contenidos de las distintas materias.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Se adoptarán </w:t>
      </w:r>
      <w:r w:rsidRPr="002A3C93">
        <w:rPr>
          <w:rFonts w:asciiTheme="minorHAnsi" w:hAnsiTheme="minorHAnsi" w:cstheme="minorHAnsi"/>
          <w:sz w:val="24"/>
          <w:szCs w:val="24"/>
          <w:highlight w:val="lightGray"/>
        </w:rPr>
        <w:t>estrategias interactivas</w:t>
      </w:r>
      <w:r w:rsidRPr="002A3C93">
        <w:rPr>
          <w:rFonts w:asciiTheme="minorHAnsi" w:hAnsiTheme="minorHAnsi" w:cstheme="minorHAnsi"/>
          <w:sz w:val="24"/>
          <w:szCs w:val="24"/>
        </w:rPr>
        <w:t xml:space="preserve"> que permitan compar</w:t>
      </w:r>
      <w:r w:rsidR="00F27C4C" w:rsidRPr="002A3C93">
        <w:rPr>
          <w:rFonts w:asciiTheme="minorHAnsi" w:hAnsiTheme="minorHAnsi" w:cstheme="minorHAnsi"/>
          <w:sz w:val="24"/>
          <w:szCs w:val="24"/>
        </w:rPr>
        <w:t>tir y construir el conocimiento.</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Se emplearán metodologías activas que contextualicen el proceso educativo, que presenten de manera relacionada los contenidos y que </w:t>
      </w:r>
      <w:r w:rsidRPr="002A3C93">
        <w:rPr>
          <w:rFonts w:asciiTheme="minorHAnsi" w:hAnsiTheme="minorHAnsi" w:cstheme="minorHAnsi"/>
          <w:sz w:val="24"/>
          <w:szCs w:val="24"/>
          <w:highlight w:val="lightGray"/>
        </w:rPr>
        <w:t>fomenten el aprendizaje por proyectos, centros de interés, o estudios de casos</w:t>
      </w:r>
      <w:r w:rsidRPr="002A3C93">
        <w:rPr>
          <w:rFonts w:asciiTheme="minorHAnsi" w:hAnsiTheme="minorHAnsi" w:cstheme="minorHAnsi"/>
          <w:sz w:val="24"/>
          <w:szCs w:val="24"/>
        </w:rPr>
        <w:t xml:space="preserve">, favoreciendo la participación, la experimentación y la motivación de los alumnos y alumnas al dotar de funcionalidad y transferibilidad a los aprendizajes.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Se fomentará el </w:t>
      </w:r>
      <w:r w:rsidRPr="002A3C93">
        <w:rPr>
          <w:rFonts w:asciiTheme="minorHAnsi" w:hAnsiTheme="minorHAnsi" w:cstheme="minorHAnsi"/>
          <w:sz w:val="24"/>
          <w:szCs w:val="24"/>
          <w:highlight w:val="lightGray"/>
        </w:rPr>
        <w:t>enfoque interdisciplinar</w:t>
      </w:r>
      <w:r w:rsidRPr="002A3C93">
        <w:rPr>
          <w:rFonts w:asciiTheme="minorHAnsi" w:hAnsiTheme="minorHAnsi" w:cstheme="minorHAnsi"/>
          <w:sz w:val="24"/>
          <w:szCs w:val="24"/>
        </w:rPr>
        <w:t xml:space="preserve"> del aprendizaje por competencias con la realización por parte del alumnado de trabajos de investigación y de actividades integradas que le permitan avanzar hacia los resultados de aprendizaje de más de una competencia al mismo tiempo. </w:t>
      </w:r>
    </w:p>
    <w:p w:rsidR="00544EA7" w:rsidRPr="002A3C93" w:rsidRDefault="00544EA7" w:rsidP="00680FF4">
      <w:pPr>
        <w:numPr>
          <w:ilvl w:val="1"/>
          <w:numId w:val="16"/>
        </w:numPr>
        <w:jc w:val="both"/>
        <w:rPr>
          <w:rFonts w:asciiTheme="minorHAnsi" w:hAnsiTheme="minorHAnsi" w:cstheme="minorHAnsi"/>
          <w:sz w:val="24"/>
          <w:szCs w:val="24"/>
        </w:rPr>
      </w:pPr>
      <w:r w:rsidRPr="002A3C93">
        <w:rPr>
          <w:rFonts w:asciiTheme="minorHAnsi" w:hAnsiTheme="minorHAnsi" w:cstheme="minorHAnsi"/>
          <w:sz w:val="24"/>
          <w:szCs w:val="24"/>
        </w:rPr>
        <w:t xml:space="preserve">Las </w:t>
      </w:r>
      <w:r w:rsidRPr="002A3C93">
        <w:rPr>
          <w:rFonts w:asciiTheme="minorHAnsi" w:hAnsiTheme="minorHAnsi" w:cstheme="minorHAnsi"/>
          <w:sz w:val="24"/>
          <w:szCs w:val="24"/>
          <w:highlight w:val="lightGray"/>
        </w:rPr>
        <w:t>tecnologías de la información y de la comunicación para el aprendizaje</w:t>
      </w:r>
      <w:r w:rsidRPr="002A3C93">
        <w:rPr>
          <w:rFonts w:asciiTheme="minorHAnsi" w:hAnsiTheme="minorHAnsi" w:cstheme="minorHAnsi"/>
          <w:sz w:val="24"/>
          <w:szCs w:val="24"/>
        </w:rPr>
        <w:t xml:space="preserve"> y el conocimiento se utilizarán de manera habitual como herramientas integradas para el desarrollo del currículo.</w:t>
      </w:r>
    </w:p>
    <w:p w:rsidR="00EC0C9B" w:rsidRPr="002A3C93" w:rsidRDefault="00EC0C9B" w:rsidP="00EC0C9B">
      <w:pPr>
        <w:jc w:val="both"/>
        <w:rPr>
          <w:rFonts w:asciiTheme="minorHAnsi" w:hAnsiTheme="minorHAnsi" w:cstheme="minorHAnsi"/>
          <w:sz w:val="24"/>
          <w:szCs w:val="24"/>
        </w:rPr>
      </w:pPr>
    </w:p>
    <w:p w:rsidR="00EC0C9B" w:rsidRPr="002A3C93" w:rsidRDefault="00EC0C9B" w:rsidP="00EC0C9B">
      <w:pPr>
        <w:ind w:firstLine="708"/>
        <w:jc w:val="both"/>
        <w:rPr>
          <w:rFonts w:asciiTheme="minorHAnsi" w:hAnsiTheme="minorHAnsi" w:cstheme="minorHAnsi"/>
          <w:sz w:val="24"/>
          <w:szCs w:val="24"/>
        </w:rPr>
      </w:pPr>
      <w:r w:rsidRPr="002A3C93">
        <w:rPr>
          <w:rFonts w:asciiTheme="minorHAnsi" w:hAnsiTheme="minorHAnsi" w:cstheme="minorHAnsi"/>
          <w:sz w:val="24"/>
          <w:szCs w:val="24"/>
        </w:rPr>
        <w:lastRenderedPageBreak/>
        <w:t>De este modo, en nuestras programaciones de aula, deberemos de tener en cuenta todas las recomendaciones anteriores,</w:t>
      </w:r>
      <w:r w:rsidR="00FC5628" w:rsidRPr="002A3C93">
        <w:rPr>
          <w:rFonts w:asciiTheme="minorHAnsi" w:hAnsiTheme="minorHAnsi" w:cstheme="minorHAnsi"/>
          <w:sz w:val="24"/>
          <w:szCs w:val="24"/>
        </w:rPr>
        <w:t xml:space="preserve"> </w:t>
      </w:r>
      <w:r w:rsidRPr="002A3C93">
        <w:rPr>
          <w:rFonts w:asciiTheme="minorHAnsi" w:hAnsiTheme="minorHAnsi" w:cstheme="minorHAnsi"/>
          <w:sz w:val="24"/>
          <w:szCs w:val="24"/>
        </w:rPr>
        <w:t>al tiempo que habrá que adaptarse a las necesidades de nuestro alumnado y a las características específicas del entorno social y cultural en el que se encuentran, para que nuestro trabajo y la metodología empleada sean eficaces y alcancen los objetivos y fines perseguidos.</w:t>
      </w:r>
    </w:p>
    <w:p w:rsidR="00FC5628" w:rsidRPr="002A3C93" w:rsidRDefault="00FC5628" w:rsidP="00FC5628">
      <w:pPr>
        <w:jc w:val="both"/>
        <w:rPr>
          <w:rFonts w:asciiTheme="minorHAnsi" w:hAnsiTheme="minorHAnsi" w:cstheme="minorHAnsi"/>
          <w:sz w:val="24"/>
          <w:szCs w:val="24"/>
        </w:rPr>
      </w:pPr>
    </w:p>
    <w:p w:rsidR="00FC5628" w:rsidRPr="002A3C93" w:rsidRDefault="00FC5628" w:rsidP="00FC5628">
      <w:pPr>
        <w:ind w:firstLine="708"/>
        <w:jc w:val="both"/>
        <w:rPr>
          <w:rFonts w:asciiTheme="minorHAnsi" w:hAnsiTheme="minorHAnsi" w:cstheme="minorHAnsi"/>
          <w:sz w:val="24"/>
          <w:szCs w:val="24"/>
        </w:rPr>
      </w:pPr>
      <w:r w:rsidRPr="002A3C93">
        <w:rPr>
          <w:rFonts w:asciiTheme="minorHAnsi" w:hAnsiTheme="minorHAnsi" w:cstheme="minorHAnsi"/>
          <w:sz w:val="24"/>
          <w:szCs w:val="24"/>
        </w:rPr>
        <w:t xml:space="preserve">Así, la metodología deberá de ser inclusiva, buscando la interacción de los aprendizajes, realizando aprendizajes que sean significativos, funcionales, globales, a través de la actividad y la experimentación, la participación y la motivación de nuestros alumnos, teniendo en cuenta sus características personales, para lograr alcanzar una evaluación formativa.    </w:t>
      </w:r>
    </w:p>
    <w:p w:rsidR="00FC5628" w:rsidRPr="002A3C93" w:rsidRDefault="00FC5628" w:rsidP="00FC5628">
      <w:pPr>
        <w:rPr>
          <w:rFonts w:asciiTheme="minorHAnsi" w:hAnsiTheme="minorHAnsi" w:cstheme="minorHAnsi"/>
          <w:sz w:val="24"/>
          <w:szCs w:val="24"/>
        </w:rPr>
      </w:pPr>
    </w:p>
    <w:p w:rsidR="007C4B89" w:rsidRPr="002A3C93" w:rsidRDefault="00FC5628" w:rsidP="00FC5628">
      <w:pPr>
        <w:ind w:firstLine="708"/>
        <w:jc w:val="both"/>
        <w:rPr>
          <w:rFonts w:asciiTheme="minorHAnsi" w:hAnsiTheme="minorHAnsi" w:cstheme="minorHAnsi"/>
          <w:sz w:val="24"/>
          <w:szCs w:val="24"/>
        </w:rPr>
      </w:pPr>
      <w:r w:rsidRPr="002A3C93">
        <w:rPr>
          <w:rFonts w:asciiTheme="minorHAnsi" w:hAnsiTheme="minorHAnsi" w:cstheme="minorHAnsi"/>
          <w:sz w:val="24"/>
          <w:szCs w:val="24"/>
        </w:rPr>
        <w:t>Deberemos de basarnos en una</w:t>
      </w:r>
      <w:r w:rsidR="007C4B89" w:rsidRPr="002A3C93">
        <w:rPr>
          <w:rFonts w:asciiTheme="minorHAnsi" w:hAnsiTheme="minorHAnsi" w:cstheme="minorHAnsi"/>
          <w:sz w:val="24"/>
          <w:szCs w:val="24"/>
        </w:rPr>
        <w:t xml:space="preserve"> </w:t>
      </w:r>
      <w:r w:rsidR="007C4B89" w:rsidRPr="002A3C93">
        <w:rPr>
          <w:rFonts w:asciiTheme="minorHAnsi" w:hAnsiTheme="minorHAnsi" w:cstheme="minorHAnsi"/>
          <w:b/>
          <w:sz w:val="24"/>
          <w:szCs w:val="24"/>
        </w:rPr>
        <w:t>concepción constructivista del aprendizaje</w:t>
      </w:r>
      <w:r w:rsidRPr="002A3C93">
        <w:rPr>
          <w:rFonts w:asciiTheme="minorHAnsi" w:hAnsiTheme="minorHAnsi" w:cstheme="minorHAnsi"/>
          <w:b/>
          <w:sz w:val="24"/>
          <w:szCs w:val="24"/>
        </w:rPr>
        <w:t xml:space="preserve">, </w:t>
      </w:r>
      <w:r w:rsidRPr="002A3C93">
        <w:rPr>
          <w:rFonts w:asciiTheme="minorHAnsi" w:hAnsiTheme="minorHAnsi" w:cstheme="minorHAnsi"/>
          <w:sz w:val="24"/>
          <w:szCs w:val="24"/>
        </w:rPr>
        <w:t>que</w:t>
      </w:r>
      <w:r w:rsidR="007C4B89" w:rsidRPr="002A3C93">
        <w:rPr>
          <w:rFonts w:asciiTheme="minorHAnsi" w:hAnsiTheme="minorHAnsi" w:cstheme="minorHAnsi"/>
          <w:b/>
          <w:sz w:val="24"/>
          <w:szCs w:val="24"/>
        </w:rPr>
        <w:t xml:space="preserve"> </w:t>
      </w:r>
      <w:r w:rsidR="007C4B89" w:rsidRPr="002A3C93">
        <w:rPr>
          <w:rFonts w:asciiTheme="minorHAnsi" w:hAnsiTheme="minorHAnsi" w:cstheme="minorHAnsi"/>
          <w:sz w:val="24"/>
          <w:szCs w:val="24"/>
        </w:rPr>
        <w:t xml:space="preserve">es el enfoque didáctico que guía el actual sistema educativo. Los </w:t>
      </w:r>
      <w:r w:rsidR="007C4B89" w:rsidRPr="002A3C93">
        <w:rPr>
          <w:rFonts w:asciiTheme="minorHAnsi" w:hAnsiTheme="minorHAnsi" w:cstheme="minorHAnsi"/>
          <w:b/>
          <w:sz w:val="24"/>
          <w:szCs w:val="24"/>
          <w:shd w:val="clear" w:color="auto" w:fill="C0C0C0"/>
        </w:rPr>
        <w:t>principios psicopedagógicos</w:t>
      </w:r>
      <w:r w:rsidR="007C4B89" w:rsidRPr="002A3C93">
        <w:rPr>
          <w:rFonts w:asciiTheme="minorHAnsi" w:hAnsiTheme="minorHAnsi" w:cstheme="minorHAnsi"/>
          <w:sz w:val="24"/>
          <w:szCs w:val="24"/>
        </w:rPr>
        <w:t xml:space="preserve"> de intervención educativa procedentes de esta concepción</w:t>
      </w:r>
      <w:r w:rsidR="0021341A" w:rsidRPr="002A3C93">
        <w:rPr>
          <w:rFonts w:asciiTheme="minorHAnsi" w:hAnsiTheme="minorHAnsi" w:cstheme="minorHAnsi"/>
          <w:sz w:val="24"/>
          <w:szCs w:val="24"/>
        </w:rPr>
        <w:t xml:space="preserve"> </w:t>
      </w:r>
      <w:r w:rsidR="007C4B89" w:rsidRPr="002A3C93">
        <w:rPr>
          <w:rFonts w:asciiTheme="minorHAnsi" w:hAnsiTheme="minorHAnsi" w:cstheme="minorHAnsi"/>
          <w:sz w:val="24"/>
          <w:szCs w:val="24"/>
        </w:rPr>
        <w:t>son los siguientes</w:t>
      </w:r>
      <w:r w:rsidR="0021341A" w:rsidRPr="002A3C93">
        <w:rPr>
          <w:rFonts w:asciiTheme="minorHAnsi" w:hAnsiTheme="minorHAnsi" w:cstheme="minorHAnsi"/>
          <w:sz w:val="24"/>
          <w:szCs w:val="24"/>
        </w:rPr>
        <w:t xml:space="preserve"> (Cesar </w:t>
      </w:r>
      <w:proofErr w:type="spellStart"/>
      <w:r w:rsidR="0021341A" w:rsidRPr="002A3C93">
        <w:rPr>
          <w:rFonts w:asciiTheme="minorHAnsi" w:hAnsiTheme="minorHAnsi" w:cstheme="minorHAnsi"/>
          <w:sz w:val="24"/>
          <w:szCs w:val="24"/>
        </w:rPr>
        <w:t>Coll</w:t>
      </w:r>
      <w:proofErr w:type="spellEnd"/>
      <w:r w:rsidR="00906CEE" w:rsidRPr="002A3C93">
        <w:rPr>
          <w:rFonts w:asciiTheme="minorHAnsi" w:hAnsiTheme="minorHAnsi" w:cstheme="minorHAnsi"/>
          <w:sz w:val="24"/>
          <w:szCs w:val="24"/>
        </w:rPr>
        <w:t>, 1990)</w:t>
      </w:r>
      <w:r w:rsidR="007C4B89" w:rsidRPr="002A3C93">
        <w:rPr>
          <w:rFonts w:asciiTheme="minorHAnsi" w:hAnsiTheme="minorHAnsi" w:cstheme="minorHAnsi"/>
          <w:sz w:val="24"/>
          <w:szCs w:val="24"/>
        </w:rPr>
        <w:t>:</w:t>
      </w:r>
    </w:p>
    <w:p w:rsidR="004621A4" w:rsidRPr="002A3C93" w:rsidRDefault="004621A4" w:rsidP="004621A4">
      <w:pPr>
        <w:rPr>
          <w:rFonts w:asciiTheme="minorHAnsi" w:hAnsiTheme="minorHAnsi" w:cstheme="minorHAnsi"/>
          <w:sz w:val="24"/>
          <w:szCs w:val="24"/>
        </w:rPr>
      </w:pPr>
    </w:p>
    <w:p w:rsidR="007C4B89" w:rsidRPr="002A3C93" w:rsidRDefault="007C4B89" w:rsidP="00297CBF">
      <w:pPr>
        <w:numPr>
          <w:ilvl w:val="0"/>
          <w:numId w:val="1"/>
        </w:numPr>
        <w:jc w:val="both"/>
        <w:rPr>
          <w:rFonts w:asciiTheme="minorHAnsi" w:hAnsiTheme="minorHAnsi" w:cstheme="minorHAnsi"/>
          <w:sz w:val="24"/>
          <w:szCs w:val="24"/>
          <w:highlight w:val="lightGray"/>
        </w:rPr>
      </w:pPr>
      <w:r w:rsidRPr="002A3C93">
        <w:rPr>
          <w:rFonts w:asciiTheme="minorHAnsi" w:hAnsiTheme="minorHAnsi" w:cstheme="minorHAnsi"/>
          <w:b/>
          <w:i/>
          <w:sz w:val="24"/>
          <w:szCs w:val="24"/>
          <w:highlight w:val="lightGray"/>
        </w:rPr>
        <w:t>Partir del nivel de desarrollo del alumno</w:t>
      </w:r>
      <w:r w:rsidRPr="002A3C93">
        <w:rPr>
          <w:rFonts w:asciiTheme="minorHAnsi" w:hAnsiTheme="minorHAnsi" w:cstheme="minorHAnsi"/>
          <w:sz w:val="24"/>
          <w:szCs w:val="24"/>
          <w:highlight w:val="lightGray"/>
        </w:rPr>
        <w:t xml:space="preserve">. </w:t>
      </w:r>
    </w:p>
    <w:p w:rsidR="007C4B89" w:rsidRPr="002A3C93" w:rsidRDefault="007C4B89" w:rsidP="00297CBF">
      <w:pPr>
        <w:numPr>
          <w:ilvl w:val="0"/>
          <w:numId w:val="1"/>
        </w:numPr>
        <w:jc w:val="both"/>
        <w:rPr>
          <w:rFonts w:asciiTheme="minorHAnsi" w:hAnsiTheme="minorHAnsi" w:cstheme="minorHAnsi"/>
          <w:sz w:val="24"/>
          <w:szCs w:val="24"/>
          <w:highlight w:val="lightGray"/>
        </w:rPr>
      </w:pPr>
      <w:r w:rsidRPr="002A3C93">
        <w:rPr>
          <w:rFonts w:asciiTheme="minorHAnsi" w:hAnsiTheme="minorHAnsi" w:cstheme="minorHAnsi"/>
          <w:b/>
          <w:i/>
          <w:sz w:val="24"/>
          <w:szCs w:val="24"/>
          <w:highlight w:val="lightGray"/>
        </w:rPr>
        <w:t>Asegurar la construcción de aprendizajes significativos</w:t>
      </w:r>
      <w:r w:rsidRPr="002A3C93">
        <w:rPr>
          <w:rFonts w:asciiTheme="minorHAnsi" w:hAnsiTheme="minorHAnsi" w:cstheme="minorHAnsi"/>
          <w:sz w:val="24"/>
          <w:szCs w:val="24"/>
          <w:highlight w:val="lightGray"/>
        </w:rPr>
        <w:t>.</w:t>
      </w:r>
    </w:p>
    <w:p w:rsidR="007C4B89" w:rsidRPr="002A3C93" w:rsidRDefault="007C4B89" w:rsidP="00297CBF">
      <w:pPr>
        <w:numPr>
          <w:ilvl w:val="0"/>
          <w:numId w:val="1"/>
        </w:numPr>
        <w:jc w:val="both"/>
        <w:rPr>
          <w:rFonts w:asciiTheme="minorHAnsi" w:hAnsiTheme="minorHAnsi" w:cstheme="minorHAnsi"/>
          <w:sz w:val="24"/>
          <w:szCs w:val="24"/>
          <w:highlight w:val="lightGray"/>
        </w:rPr>
      </w:pPr>
      <w:r w:rsidRPr="002A3C93">
        <w:rPr>
          <w:rFonts w:asciiTheme="minorHAnsi" w:hAnsiTheme="minorHAnsi" w:cstheme="minorHAnsi"/>
          <w:b/>
          <w:i/>
          <w:sz w:val="24"/>
          <w:szCs w:val="24"/>
          <w:highlight w:val="lightGray"/>
        </w:rPr>
        <w:t>Posibilitar que los alumnos realicen aprendizajes significativos por sí solos</w:t>
      </w:r>
      <w:r w:rsidRPr="002A3C93">
        <w:rPr>
          <w:rFonts w:asciiTheme="minorHAnsi" w:hAnsiTheme="minorHAnsi" w:cstheme="minorHAnsi"/>
          <w:sz w:val="24"/>
          <w:szCs w:val="24"/>
          <w:highlight w:val="lightGray"/>
        </w:rPr>
        <w:t xml:space="preserve">. </w:t>
      </w:r>
    </w:p>
    <w:p w:rsidR="007C4B89" w:rsidRPr="002A3C93" w:rsidRDefault="007C4B89" w:rsidP="00297CBF">
      <w:pPr>
        <w:numPr>
          <w:ilvl w:val="0"/>
          <w:numId w:val="1"/>
        </w:numPr>
        <w:jc w:val="both"/>
        <w:rPr>
          <w:rFonts w:asciiTheme="minorHAnsi" w:hAnsiTheme="minorHAnsi" w:cstheme="minorHAnsi"/>
          <w:sz w:val="24"/>
          <w:szCs w:val="24"/>
          <w:highlight w:val="lightGray"/>
        </w:rPr>
      </w:pPr>
      <w:r w:rsidRPr="002A3C93">
        <w:rPr>
          <w:rFonts w:asciiTheme="minorHAnsi" w:hAnsiTheme="minorHAnsi" w:cstheme="minorHAnsi"/>
          <w:b/>
          <w:i/>
          <w:sz w:val="24"/>
          <w:szCs w:val="24"/>
          <w:highlight w:val="lightGray"/>
        </w:rPr>
        <w:t>Contribuir a modificar los esquemas de conocimiento que el alumno posee</w:t>
      </w:r>
      <w:r w:rsidRPr="002A3C93">
        <w:rPr>
          <w:rFonts w:asciiTheme="minorHAnsi" w:hAnsiTheme="minorHAnsi" w:cstheme="minorHAnsi"/>
          <w:sz w:val="24"/>
          <w:szCs w:val="24"/>
          <w:highlight w:val="lightGray"/>
        </w:rPr>
        <w:t xml:space="preserve">. </w:t>
      </w:r>
    </w:p>
    <w:p w:rsidR="007C4B89" w:rsidRPr="002A3C93" w:rsidRDefault="007C4B89" w:rsidP="00297CBF">
      <w:pPr>
        <w:numPr>
          <w:ilvl w:val="0"/>
          <w:numId w:val="1"/>
        </w:numPr>
        <w:jc w:val="both"/>
        <w:rPr>
          <w:rFonts w:asciiTheme="minorHAnsi" w:hAnsiTheme="minorHAnsi" w:cstheme="minorHAnsi"/>
          <w:sz w:val="24"/>
          <w:szCs w:val="24"/>
          <w:highlight w:val="lightGray"/>
        </w:rPr>
      </w:pPr>
      <w:r w:rsidRPr="002A3C93">
        <w:rPr>
          <w:rFonts w:asciiTheme="minorHAnsi" w:hAnsiTheme="minorHAnsi" w:cstheme="minorHAnsi"/>
          <w:b/>
          <w:i/>
          <w:sz w:val="24"/>
          <w:szCs w:val="24"/>
          <w:highlight w:val="lightGray"/>
        </w:rPr>
        <w:t>El aprendizaje significativo supone una intensa actividad por parte del alumno</w:t>
      </w:r>
      <w:r w:rsidRPr="002A3C93">
        <w:rPr>
          <w:rFonts w:asciiTheme="minorHAnsi" w:hAnsiTheme="minorHAnsi" w:cstheme="minorHAnsi"/>
          <w:sz w:val="24"/>
          <w:szCs w:val="24"/>
          <w:highlight w:val="lightGray"/>
        </w:rPr>
        <w:t xml:space="preserve">. </w:t>
      </w:r>
    </w:p>
    <w:p w:rsidR="004621A4" w:rsidRPr="002A3C93" w:rsidRDefault="004621A4" w:rsidP="00936494">
      <w:pPr>
        <w:ind w:firstLine="705"/>
        <w:jc w:val="both"/>
        <w:rPr>
          <w:rFonts w:asciiTheme="minorHAnsi" w:hAnsiTheme="minorHAnsi" w:cstheme="minorHAnsi"/>
          <w:sz w:val="24"/>
          <w:szCs w:val="24"/>
        </w:rPr>
      </w:pPr>
    </w:p>
    <w:p w:rsidR="007C4B89" w:rsidRPr="002A3C93" w:rsidRDefault="007C4B89" w:rsidP="00936494">
      <w:pPr>
        <w:ind w:firstLine="705"/>
        <w:jc w:val="both"/>
        <w:rPr>
          <w:rFonts w:asciiTheme="minorHAnsi" w:hAnsiTheme="minorHAnsi" w:cstheme="minorHAnsi"/>
          <w:sz w:val="24"/>
          <w:szCs w:val="24"/>
        </w:rPr>
      </w:pPr>
      <w:r w:rsidRPr="002A3C93">
        <w:rPr>
          <w:rFonts w:asciiTheme="minorHAnsi" w:hAnsiTheme="minorHAnsi" w:cstheme="minorHAnsi"/>
          <w:sz w:val="24"/>
          <w:szCs w:val="24"/>
        </w:rPr>
        <w:t xml:space="preserve">Es evidente que existen metodologías diversas capaces de desarrollar unas mismas intenciones educativas; no obstante, hay que resaltar algunos criterios comunes para guiar la toma de decisiones: el aprendizaje es un proceso social y personal que cada individuo realiza con las personas y la cultura en que vive. Así, la educación es un proceso de comunicación y los centros educativos son un contexto organizado de relaciones comunicativas. Este planteamiento del proceso educativo como comunicación exige contemplar un principio de acción metodológica capaz de </w:t>
      </w:r>
      <w:r w:rsidRPr="002A3C93">
        <w:rPr>
          <w:rFonts w:asciiTheme="minorHAnsi" w:hAnsiTheme="minorHAnsi" w:cstheme="minorHAnsi"/>
          <w:b/>
          <w:sz w:val="24"/>
          <w:szCs w:val="24"/>
        </w:rPr>
        <w:t>crear ambientes que favorezcan la interacción de profesorado y alumnado en la actividad del aula</w:t>
      </w:r>
      <w:r w:rsidRPr="002A3C93">
        <w:rPr>
          <w:rFonts w:asciiTheme="minorHAnsi" w:hAnsiTheme="minorHAnsi" w:cstheme="minorHAnsi"/>
          <w:sz w:val="24"/>
          <w:szCs w:val="24"/>
        </w:rPr>
        <w:t xml:space="preserve">. Una red de relaciones comunicativas que no se quede en los aspectos formales, sino que integre aspectos </w:t>
      </w:r>
      <w:proofErr w:type="spellStart"/>
      <w:r w:rsidRPr="002A3C93">
        <w:rPr>
          <w:rFonts w:asciiTheme="minorHAnsi" w:hAnsiTheme="minorHAnsi" w:cstheme="minorHAnsi"/>
          <w:sz w:val="24"/>
          <w:szCs w:val="24"/>
        </w:rPr>
        <w:t>socioafectivos</w:t>
      </w:r>
      <w:proofErr w:type="spellEnd"/>
      <w:r w:rsidRPr="002A3C93">
        <w:rPr>
          <w:rFonts w:asciiTheme="minorHAnsi" w:hAnsiTheme="minorHAnsi" w:cstheme="minorHAnsi"/>
          <w:sz w:val="24"/>
          <w:szCs w:val="24"/>
        </w:rPr>
        <w:t xml:space="preserve"> y genere la comunicación informal propia de cualquier grupo humano.</w:t>
      </w:r>
    </w:p>
    <w:p w:rsidR="004621A4" w:rsidRPr="002A3C93" w:rsidRDefault="004621A4" w:rsidP="00936494">
      <w:pPr>
        <w:ind w:firstLine="705"/>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Pr="002A3C93">
        <w:rPr>
          <w:rFonts w:asciiTheme="minorHAnsi" w:hAnsiTheme="minorHAnsi" w:cstheme="minorHAnsi"/>
          <w:b/>
          <w:sz w:val="24"/>
          <w:szCs w:val="24"/>
        </w:rPr>
        <w:t>El diálogo, el debate y la confrontación de ideas e hipótesis</w:t>
      </w:r>
      <w:r w:rsidRPr="002A3C93">
        <w:rPr>
          <w:rFonts w:asciiTheme="minorHAnsi" w:hAnsiTheme="minorHAnsi" w:cstheme="minorHAnsi"/>
          <w:sz w:val="24"/>
          <w:szCs w:val="24"/>
        </w:rPr>
        <w:t xml:space="preserve"> habrán de constituir los ejes de cualquier planteamiento metodológico abierto y en consonancia con la manera en que cada individuo es capaz de aprender </w:t>
      </w:r>
      <w:r w:rsidR="00D268EC" w:rsidRPr="002A3C93">
        <w:rPr>
          <w:rFonts w:asciiTheme="minorHAnsi" w:hAnsiTheme="minorHAnsi" w:cstheme="minorHAnsi"/>
          <w:sz w:val="24"/>
          <w:szCs w:val="24"/>
        </w:rPr>
        <w:t>y asimilar nuevos conocimientos (Zabala, A, 2007).</w:t>
      </w:r>
    </w:p>
    <w:p w:rsidR="00D268EC" w:rsidRPr="002A3C93" w:rsidRDefault="00D268EC"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t xml:space="preserve">Es necesaria una </w:t>
      </w:r>
      <w:r w:rsidRPr="002A3C93">
        <w:rPr>
          <w:rFonts w:asciiTheme="minorHAnsi" w:hAnsiTheme="minorHAnsi" w:cstheme="minorHAnsi"/>
          <w:b/>
          <w:sz w:val="24"/>
          <w:szCs w:val="24"/>
        </w:rPr>
        <w:t>metodología que, partiendo de lo que el alumnado conoce y piensa sobre cualquier aspecto de la realidad, consiga conectar con sus necesidades e intereses, con su forma de ver el mundo, y proponga una finalidad o utilidad clara en la aplicación de los nuevos aprendizajes que se desarrollan.</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t>La adecuación didáctica, que ha de plantear el profesorado para que tenga lugar el aprendizaje de conocimientos organizados y enraizados en el saber experiencial del alumnado, es un proceso que ha de seguir</w:t>
      </w:r>
      <w:r w:rsidRPr="002A3C93">
        <w:rPr>
          <w:rFonts w:asciiTheme="minorHAnsi" w:hAnsiTheme="minorHAnsi" w:cstheme="minorHAnsi"/>
          <w:b/>
          <w:sz w:val="24"/>
          <w:szCs w:val="24"/>
        </w:rPr>
        <w:t xml:space="preserve"> tres fases</w:t>
      </w:r>
      <w:r w:rsidRPr="002A3C93">
        <w:rPr>
          <w:rFonts w:asciiTheme="minorHAnsi" w:hAnsiTheme="minorHAnsi" w:cstheme="minorHAnsi"/>
          <w:sz w:val="24"/>
          <w:szCs w:val="24"/>
        </w:rPr>
        <w:t>:</w:t>
      </w:r>
    </w:p>
    <w:p w:rsidR="004621A4" w:rsidRPr="002A3C93" w:rsidRDefault="004621A4"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Pr="002A3C93">
        <w:rPr>
          <w:rFonts w:asciiTheme="minorHAnsi" w:hAnsiTheme="minorHAnsi" w:cstheme="minorHAnsi"/>
          <w:sz w:val="24"/>
          <w:szCs w:val="24"/>
        </w:rPr>
        <w:tab/>
      </w:r>
      <w:r w:rsidRPr="002A3C93">
        <w:rPr>
          <w:rFonts w:asciiTheme="minorHAnsi" w:hAnsiTheme="minorHAnsi" w:cstheme="minorHAnsi"/>
          <w:b/>
          <w:sz w:val="24"/>
          <w:szCs w:val="24"/>
        </w:rPr>
        <w:t xml:space="preserve">1ª-. </w:t>
      </w:r>
      <w:r w:rsidRPr="002A3C93">
        <w:rPr>
          <w:rFonts w:asciiTheme="minorHAnsi" w:hAnsiTheme="minorHAnsi" w:cstheme="minorHAnsi"/>
          <w:b/>
          <w:i/>
          <w:sz w:val="24"/>
          <w:szCs w:val="24"/>
        </w:rPr>
        <w:t xml:space="preserve"> </w:t>
      </w:r>
      <w:r w:rsidRPr="002A3C93">
        <w:rPr>
          <w:rFonts w:asciiTheme="minorHAnsi" w:hAnsiTheme="minorHAnsi" w:cstheme="minorHAnsi"/>
          <w:b/>
          <w:i/>
          <w:sz w:val="24"/>
          <w:szCs w:val="24"/>
          <w:highlight w:val="lightGray"/>
        </w:rPr>
        <w:t>Exposición de cuestiones de aprendizaje que conecten con las ideas o saberes previos del alumnado</w:t>
      </w:r>
      <w:r w:rsidRPr="002A3C93">
        <w:rPr>
          <w:rFonts w:asciiTheme="minorHAnsi" w:hAnsiTheme="minorHAnsi" w:cstheme="minorHAnsi"/>
          <w:sz w:val="24"/>
          <w:szCs w:val="24"/>
          <w:highlight w:val="lightGray"/>
        </w:rPr>
        <w:t>.</w:t>
      </w:r>
      <w:r w:rsidRPr="002A3C93">
        <w:rPr>
          <w:rFonts w:asciiTheme="minorHAnsi" w:hAnsiTheme="minorHAnsi" w:cstheme="minorHAnsi"/>
          <w:sz w:val="24"/>
          <w:szCs w:val="24"/>
        </w:rPr>
        <w:t xml:space="preserve"> Se puede comprender aquello que se relaciona y suele descuidarse lo </w:t>
      </w:r>
      <w:r w:rsidRPr="002A3C93">
        <w:rPr>
          <w:rFonts w:asciiTheme="minorHAnsi" w:hAnsiTheme="minorHAnsi" w:cstheme="minorHAnsi"/>
          <w:sz w:val="24"/>
          <w:szCs w:val="24"/>
        </w:rPr>
        <w:lastRenderedPageBreak/>
        <w:t>extraño a la experiencia personal; por eso, la tarea esencial del aula es enfrentar las cuestiones científicas con los esquemas y experiencias de alumnos y alumnas, a los que aporta información organizada para facilitar la reelaboración de conocimientos y buscar su aplicabilidad.</w:t>
      </w:r>
    </w:p>
    <w:p w:rsidR="004621A4" w:rsidRPr="002A3C93" w:rsidRDefault="004621A4"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Pr="002A3C93">
        <w:rPr>
          <w:rFonts w:asciiTheme="minorHAnsi" w:hAnsiTheme="minorHAnsi" w:cstheme="minorHAnsi"/>
          <w:sz w:val="24"/>
          <w:szCs w:val="24"/>
        </w:rPr>
        <w:tab/>
      </w:r>
      <w:r w:rsidRPr="002A3C93">
        <w:rPr>
          <w:rFonts w:asciiTheme="minorHAnsi" w:hAnsiTheme="minorHAnsi" w:cstheme="minorHAnsi"/>
          <w:b/>
          <w:sz w:val="24"/>
          <w:szCs w:val="24"/>
        </w:rPr>
        <w:t>2ª-.</w:t>
      </w:r>
      <w:r w:rsidRPr="002A3C93">
        <w:rPr>
          <w:rFonts w:asciiTheme="minorHAnsi" w:hAnsiTheme="minorHAnsi" w:cstheme="minorHAnsi"/>
          <w:sz w:val="24"/>
          <w:szCs w:val="24"/>
        </w:rPr>
        <w:t xml:space="preserve"> </w:t>
      </w:r>
      <w:r w:rsidRPr="002A3C93">
        <w:rPr>
          <w:rFonts w:asciiTheme="minorHAnsi" w:hAnsiTheme="minorHAnsi" w:cstheme="minorHAnsi"/>
          <w:b/>
          <w:i/>
          <w:sz w:val="24"/>
          <w:szCs w:val="24"/>
          <w:highlight w:val="lightGray"/>
        </w:rPr>
        <w:t>Reestructuración y desarrollo del saber experiencial mediante la aportación de información diversa y de modo científico</w:t>
      </w:r>
      <w:r w:rsidRPr="002A3C93">
        <w:rPr>
          <w:rFonts w:asciiTheme="minorHAnsi" w:hAnsiTheme="minorHAnsi" w:cstheme="minorHAnsi"/>
          <w:sz w:val="24"/>
          <w:szCs w:val="24"/>
        </w:rPr>
        <w:t xml:space="preserve">. Es necesario crear, en el aula, una situación de conflicto entre lo que saben los alumnos y alumnas y aquello que deberían aprender, para lo que el profesorado ha de procurar que duden, que les interesen las cuestiones y se abran al nuevo aprendizaje de modo analógico y cooperativo en un ambiente de diálogo y de comunicación didáctica. </w:t>
      </w:r>
    </w:p>
    <w:p w:rsidR="004621A4" w:rsidRPr="002A3C93" w:rsidRDefault="004621A4"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r>
      <w:r w:rsidRPr="002A3C93">
        <w:rPr>
          <w:rFonts w:asciiTheme="minorHAnsi" w:hAnsiTheme="minorHAnsi" w:cstheme="minorHAnsi"/>
          <w:sz w:val="24"/>
          <w:szCs w:val="24"/>
        </w:rPr>
        <w:tab/>
      </w:r>
      <w:r w:rsidRPr="002A3C93">
        <w:rPr>
          <w:rFonts w:asciiTheme="minorHAnsi" w:hAnsiTheme="minorHAnsi" w:cstheme="minorHAnsi"/>
          <w:b/>
          <w:sz w:val="24"/>
          <w:szCs w:val="24"/>
        </w:rPr>
        <w:t>3ª-.</w:t>
      </w:r>
      <w:r w:rsidRPr="002A3C93">
        <w:rPr>
          <w:rFonts w:asciiTheme="minorHAnsi" w:hAnsiTheme="minorHAnsi" w:cstheme="minorHAnsi"/>
          <w:sz w:val="24"/>
          <w:szCs w:val="24"/>
        </w:rPr>
        <w:t xml:space="preserve"> </w:t>
      </w:r>
      <w:r w:rsidRPr="002A3C93">
        <w:rPr>
          <w:rFonts w:asciiTheme="minorHAnsi" w:hAnsiTheme="minorHAnsi" w:cstheme="minorHAnsi"/>
          <w:b/>
          <w:i/>
          <w:sz w:val="24"/>
          <w:szCs w:val="24"/>
          <w:highlight w:val="lightGray"/>
        </w:rPr>
        <w:t>Contraste a escala y aplicación de aprendizajes valorados</w:t>
      </w:r>
      <w:r w:rsidRPr="002A3C93">
        <w:rPr>
          <w:rFonts w:asciiTheme="minorHAnsi" w:hAnsiTheme="minorHAnsi" w:cstheme="minorHAnsi"/>
          <w:sz w:val="24"/>
          <w:szCs w:val="24"/>
          <w:highlight w:val="lightGray"/>
        </w:rPr>
        <w:t>.</w:t>
      </w:r>
      <w:r w:rsidRPr="002A3C93">
        <w:rPr>
          <w:rFonts w:asciiTheme="minorHAnsi" w:hAnsiTheme="minorHAnsi" w:cstheme="minorHAnsi"/>
          <w:sz w:val="24"/>
          <w:szCs w:val="24"/>
        </w:rPr>
        <w:t xml:space="preserve"> La reflexión sobre la experiencia de la enseñanza tradicional muestra que los alumnos y alumnas pierden la confianza en sus capacidades si lo que se valora no es un aprendizaje o maduración de conocimientos sino la palabra del profesorado o la respuesta del libro de texto. Al comprender el problema o cuestión social objeto de estudio, el alumnado hace una buena parte del camino, pero queda por ver si asume los conocimientos y pasa a un comportamiento social y cultural más libre y solidario. </w:t>
      </w:r>
    </w:p>
    <w:p w:rsidR="00215040" w:rsidRPr="002A3C93" w:rsidRDefault="00215040"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t xml:space="preserve">Dentro de ese marco de orientaciones metodológicas generales, y a modo de síntesis y contextualización en  la </w:t>
      </w:r>
      <w:r w:rsidRPr="002A3C93">
        <w:rPr>
          <w:rFonts w:asciiTheme="minorHAnsi" w:hAnsiTheme="minorHAnsi" w:cstheme="minorHAnsi"/>
          <w:b/>
          <w:sz w:val="24"/>
          <w:szCs w:val="24"/>
        </w:rPr>
        <w:t>materia de Historia de España</w:t>
      </w:r>
      <w:r w:rsidRPr="002A3C93">
        <w:rPr>
          <w:rFonts w:asciiTheme="minorHAnsi" w:hAnsiTheme="minorHAnsi" w:cstheme="minorHAnsi"/>
          <w:sz w:val="24"/>
          <w:szCs w:val="24"/>
        </w:rPr>
        <w:t>, vamos a ver a continuación, una serie de pautas y criterios que pueden guiar al profesorado en la planificación y ejecución de las actividad</w:t>
      </w:r>
      <w:r w:rsidR="00B9410C" w:rsidRPr="002A3C93">
        <w:rPr>
          <w:rFonts w:asciiTheme="minorHAnsi" w:hAnsiTheme="minorHAnsi" w:cstheme="minorHAnsi"/>
          <w:sz w:val="24"/>
          <w:szCs w:val="24"/>
        </w:rPr>
        <w:t>es didácticas</w:t>
      </w:r>
      <w:r w:rsidRPr="002A3C93">
        <w:rPr>
          <w:rFonts w:asciiTheme="minorHAnsi" w:hAnsiTheme="minorHAnsi" w:cstheme="minorHAnsi"/>
          <w:sz w:val="24"/>
          <w:szCs w:val="24"/>
        </w:rPr>
        <w:t>:</w:t>
      </w:r>
    </w:p>
    <w:p w:rsidR="004621A4" w:rsidRPr="002A3C93" w:rsidRDefault="004621A4"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b/>
          <w:color w:val="7030A0"/>
          <w:sz w:val="24"/>
          <w:szCs w:val="24"/>
        </w:rPr>
      </w:pPr>
      <w:r w:rsidRPr="002A3C93">
        <w:rPr>
          <w:rFonts w:asciiTheme="minorHAnsi" w:hAnsiTheme="minorHAnsi" w:cstheme="minorHAnsi"/>
          <w:sz w:val="24"/>
          <w:szCs w:val="24"/>
        </w:rPr>
        <w:tab/>
      </w:r>
      <w:r w:rsidRPr="002A3C93">
        <w:rPr>
          <w:rFonts w:asciiTheme="minorHAnsi" w:hAnsiTheme="minorHAnsi" w:cstheme="minorHAnsi"/>
          <w:sz w:val="24"/>
          <w:szCs w:val="24"/>
        </w:rPr>
        <w:tab/>
      </w:r>
      <w:r w:rsidRPr="002A3C93">
        <w:rPr>
          <w:rFonts w:asciiTheme="minorHAnsi" w:hAnsiTheme="minorHAnsi" w:cstheme="minorHAnsi"/>
          <w:sz w:val="24"/>
          <w:szCs w:val="24"/>
        </w:rPr>
        <w:sym w:font="Symbol" w:char="F0A8"/>
      </w:r>
      <w:r w:rsidRPr="002A3C93">
        <w:rPr>
          <w:rFonts w:asciiTheme="minorHAnsi" w:hAnsiTheme="minorHAnsi" w:cstheme="minorHAnsi"/>
          <w:sz w:val="24"/>
          <w:szCs w:val="24"/>
        </w:rPr>
        <w:t xml:space="preserve">  </w:t>
      </w:r>
      <w:r w:rsidRPr="002A3C93">
        <w:rPr>
          <w:rFonts w:asciiTheme="minorHAnsi" w:hAnsiTheme="minorHAnsi" w:cstheme="minorHAnsi"/>
          <w:b/>
          <w:i/>
          <w:color w:val="7030A0"/>
          <w:sz w:val="24"/>
          <w:szCs w:val="24"/>
        </w:rPr>
        <w:t>Es necesario basar la elaboración de nuevos conocimientos y el desarrollo de actitudes en lo que ya saben, piensan y sienten los alumnos y alumnas sobre la realidad social y su dinámica.</w:t>
      </w:r>
      <w:r w:rsidRPr="002A3C93">
        <w:rPr>
          <w:rFonts w:asciiTheme="minorHAnsi" w:hAnsiTheme="minorHAnsi" w:cstheme="minorHAnsi"/>
          <w:b/>
          <w:color w:val="7030A0"/>
          <w:sz w:val="24"/>
          <w:szCs w:val="24"/>
        </w:rPr>
        <w:t xml:space="preserve"> </w:t>
      </w:r>
    </w:p>
    <w:p w:rsidR="004621A4" w:rsidRPr="002A3C93" w:rsidRDefault="004621A4" w:rsidP="00936494">
      <w:pPr>
        <w:jc w:val="both"/>
        <w:rPr>
          <w:rFonts w:asciiTheme="minorHAnsi" w:hAnsiTheme="minorHAnsi" w:cstheme="minorHAnsi"/>
          <w:b/>
          <w:color w:val="7030A0"/>
          <w:sz w:val="24"/>
          <w:szCs w:val="24"/>
        </w:rPr>
      </w:pPr>
    </w:p>
    <w:p w:rsidR="007C4B89" w:rsidRPr="002A3C93" w:rsidRDefault="007C4B89" w:rsidP="00936494">
      <w:pPr>
        <w:jc w:val="both"/>
        <w:rPr>
          <w:rFonts w:asciiTheme="minorHAnsi" w:hAnsiTheme="minorHAnsi" w:cstheme="minorHAnsi"/>
          <w:b/>
          <w:i/>
          <w:color w:val="7030A0"/>
          <w:sz w:val="24"/>
          <w:szCs w:val="24"/>
        </w:rPr>
      </w:pP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sym w:font="Symbol" w:char="F0A8"/>
      </w:r>
      <w:r w:rsidRPr="002A3C93">
        <w:rPr>
          <w:rFonts w:asciiTheme="minorHAnsi" w:hAnsiTheme="minorHAnsi" w:cstheme="minorHAnsi"/>
          <w:b/>
          <w:color w:val="7030A0"/>
          <w:sz w:val="24"/>
          <w:szCs w:val="24"/>
        </w:rPr>
        <w:t xml:space="preserve"> </w:t>
      </w:r>
      <w:r w:rsidRPr="002A3C93">
        <w:rPr>
          <w:rFonts w:asciiTheme="minorHAnsi" w:hAnsiTheme="minorHAnsi" w:cstheme="minorHAnsi"/>
          <w:b/>
          <w:i/>
          <w:color w:val="7030A0"/>
          <w:sz w:val="24"/>
          <w:szCs w:val="24"/>
        </w:rPr>
        <w:t xml:space="preserve"> Es conveniente articular el proceso de enseñanza y aprendizaje en torno a cuestiones sobre los objetos de estudio, para fomentar el diálogo y la comunicación didáctica. </w:t>
      </w:r>
    </w:p>
    <w:p w:rsidR="004621A4" w:rsidRPr="002A3C93" w:rsidRDefault="004621A4" w:rsidP="00936494">
      <w:pPr>
        <w:jc w:val="both"/>
        <w:rPr>
          <w:rFonts w:asciiTheme="minorHAnsi" w:hAnsiTheme="minorHAnsi" w:cstheme="minorHAnsi"/>
          <w:b/>
          <w:color w:val="7030A0"/>
          <w:sz w:val="24"/>
          <w:szCs w:val="24"/>
        </w:rPr>
      </w:pPr>
    </w:p>
    <w:p w:rsidR="007C4B89" w:rsidRPr="002A3C93" w:rsidRDefault="007C4B89" w:rsidP="00936494">
      <w:pPr>
        <w:jc w:val="both"/>
        <w:rPr>
          <w:rFonts w:asciiTheme="minorHAnsi" w:hAnsiTheme="minorHAnsi" w:cstheme="minorHAnsi"/>
          <w:b/>
          <w:i/>
          <w:color w:val="7030A0"/>
          <w:sz w:val="24"/>
          <w:szCs w:val="24"/>
        </w:rPr>
      </w:pP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sym w:font="Symbol" w:char="F0A8"/>
      </w:r>
      <w:r w:rsidRPr="002A3C93">
        <w:rPr>
          <w:rFonts w:asciiTheme="minorHAnsi" w:hAnsiTheme="minorHAnsi" w:cstheme="minorHAnsi"/>
          <w:b/>
          <w:color w:val="7030A0"/>
          <w:sz w:val="24"/>
          <w:szCs w:val="24"/>
        </w:rPr>
        <w:t xml:space="preserve">  </w:t>
      </w:r>
      <w:r w:rsidRPr="002A3C93">
        <w:rPr>
          <w:rFonts w:asciiTheme="minorHAnsi" w:hAnsiTheme="minorHAnsi" w:cstheme="minorHAnsi"/>
          <w:b/>
          <w:i/>
          <w:color w:val="7030A0"/>
          <w:sz w:val="24"/>
          <w:szCs w:val="24"/>
        </w:rPr>
        <w:t>Es necesario, igualmente, trabajar con informaciones diversas y crear un ambiente de diálogo necesario para el trabajo intelectual.</w:t>
      </w:r>
    </w:p>
    <w:p w:rsidR="004621A4" w:rsidRPr="002A3C93" w:rsidRDefault="004621A4" w:rsidP="00936494">
      <w:pPr>
        <w:jc w:val="both"/>
        <w:rPr>
          <w:rFonts w:asciiTheme="minorHAnsi" w:hAnsiTheme="minorHAnsi" w:cstheme="minorHAnsi"/>
          <w:b/>
          <w:color w:val="7030A0"/>
          <w:sz w:val="24"/>
          <w:szCs w:val="24"/>
        </w:rPr>
      </w:pPr>
    </w:p>
    <w:p w:rsidR="007C4B89" w:rsidRPr="002A3C93" w:rsidRDefault="007C4B89" w:rsidP="00936494">
      <w:pPr>
        <w:jc w:val="both"/>
        <w:rPr>
          <w:rFonts w:asciiTheme="minorHAnsi" w:hAnsiTheme="minorHAnsi" w:cstheme="minorHAnsi"/>
          <w:b/>
          <w:color w:val="7030A0"/>
          <w:sz w:val="24"/>
          <w:szCs w:val="24"/>
        </w:rPr>
      </w:pP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tab/>
      </w:r>
      <w:r w:rsidRPr="002A3C93">
        <w:rPr>
          <w:rFonts w:asciiTheme="minorHAnsi" w:hAnsiTheme="minorHAnsi" w:cstheme="minorHAnsi"/>
          <w:b/>
          <w:color w:val="7030A0"/>
          <w:sz w:val="24"/>
          <w:szCs w:val="24"/>
        </w:rPr>
        <w:sym w:font="Symbol" w:char="F0A8"/>
      </w:r>
      <w:r w:rsidRPr="002A3C93">
        <w:rPr>
          <w:rFonts w:asciiTheme="minorHAnsi" w:hAnsiTheme="minorHAnsi" w:cstheme="minorHAnsi"/>
          <w:b/>
          <w:color w:val="7030A0"/>
          <w:sz w:val="24"/>
          <w:szCs w:val="24"/>
        </w:rPr>
        <w:t xml:space="preserve">  </w:t>
      </w:r>
      <w:r w:rsidRPr="002A3C93">
        <w:rPr>
          <w:rFonts w:asciiTheme="minorHAnsi" w:hAnsiTheme="minorHAnsi" w:cstheme="minorHAnsi"/>
          <w:b/>
          <w:i/>
          <w:color w:val="7030A0"/>
          <w:sz w:val="24"/>
          <w:szCs w:val="24"/>
        </w:rPr>
        <w:t>Por último</w:t>
      </w:r>
      <w:r w:rsidR="00463233">
        <w:rPr>
          <w:rFonts w:asciiTheme="minorHAnsi" w:hAnsiTheme="minorHAnsi" w:cstheme="minorHAnsi"/>
          <w:b/>
          <w:i/>
          <w:color w:val="7030A0"/>
          <w:sz w:val="24"/>
          <w:szCs w:val="24"/>
        </w:rPr>
        <w:t>,</w:t>
      </w:r>
      <w:r w:rsidRPr="002A3C93">
        <w:rPr>
          <w:rFonts w:asciiTheme="minorHAnsi" w:hAnsiTheme="minorHAnsi" w:cstheme="minorHAnsi"/>
          <w:b/>
          <w:i/>
          <w:color w:val="7030A0"/>
          <w:sz w:val="24"/>
          <w:szCs w:val="24"/>
        </w:rPr>
        <w:t xml:space="preserve"> hay que capacitar al alumnado para que, personalmente y en equipo, elaboren y expongan informes o acuerdos sobre las cuestiones planteadas.</w:t>
      </w:r>
      <w:r w:rsidRPr="002A3C93">
        <w:rPr>
          <w:rFonts w:asciiTheme="minorHAnsi" w:hAnsiTheme="minorHAnsi" w:cstheme="minorHAnsi"/>
          <w:b/>
          <w:color w:val="7030A0"/>
          <w:sz w:val="24"/>
          <w:szCs w:val="24"/>
        </w:rPr>
        <w:t xml:space="preserve"> </w:t>
      </w:r>
    </w:p>
    <w:p w:rsidR="007A4319" w:rsidRPr="002A3C93" w:rsidRDefault="007A4319" w:rsidP="00936494">
      <w:pPr>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sz w:val="24"/>
          <w:szCs w:val="24"/>
        </w:rPr>
        <w:tab/>
        <w:t xml:space="preserve">Así, partiendo de esos principios psicopedagógicos que han de guiar nuestra práctica educativa, y atendiendo a la serie de pautas y criterios que deben guiar al profesorado en la planificación y ejecución de las actividades didácticas, facilitando el aprendizaje de un alumnado diverso, tendremos en cuenta los siguientes </w:t>
      </w:r>
      <w:r w:rsidRPr="00463233">
        <w:rPr>
          <w:rFonts w:asciiTheme="minorHAnsi" w:hAnsiTheme="minorHAnsi" w:cstheme="minorHAnsi"/>
          <w:b/>
          <w:sz w:val="24"/>
          <w:szCs w:val="24"/>
          <w:shd w:val="clear" w:color="auto" w:fill="C0C0C0"/>
        </w:rPr>
        <w:t>ejes de acción metodológica:</w:t>
      </w:r>
    </w:p>
    <w:p w:rsidR="007C4B89" w:rsidRDefault="007C4B89" w:rsidP="00936494">
      <w:pPr>
        <w:jc w:val="both"/>
        <w:rPr>
          <w:rFonts w:asciiTheme="minorHAnsi" w:hAnsiTheme="minorHAnsi" w:cstheme="minorHAnsi"/>
          <w:sz w:val="24"/>
          <w:szCs w:val="24"/>
        </w:rPr>
      </w:pPr>
    </w:p>
    <w:p w:rsidR="00463233" w:rsidRPr="00463233" w:rsidRDefault="00463233" w:rsidP="00463233">
      <w:pPr>
        <w:pStyle w:val="Ttulo2"/>
        <w:rPr>
          <w:rFonts w:asciiTheme="minorHAnsi" w:hAnsiTheme="minorHAnsi"/>
          <w:b w:val="0"/>
          <w:szCs w:val="24"/>
        </w:rPr>
      </w:pPr>
      <w:r w:rsidRPr="00463233">
        <w:rPr>
          <w:rStyle w:val="Textoennegrita"/>
        </w:rPr>
        <w:t>*</w:t>
      </w:r>
      <w:r w:rsidRPr="00463233">
        <w:rPr>
          <w:rStyle w:val="SubttuloCar"/>
        </w:rPr>
        <w:t xml:space="preserve"> </w:t>
      </w:r>
      <w:r w:rsidRPr="00463233">
        <w:rPr>
          <w:rFonts w:asciiTheme="minorHAnsi" w:hAnsiTheme="minorHAnsi"/>
          <w:szCs w:val="24"/>
        </w:rPr>
        <w:t xml:space="preserve">Los agrupamientos: </w:t>
      </w:r>
      <w:r w:rsidRPr="00463233">
        <w:rPr>
          <w:rFonts w:asciiTheme="minorHAnsi" w:hAnsiTheme="minorHAnsi"/>
          <w:b w:val="0"/>
          <w:szCs w:val="24"/>
        </w:rPr>
        <w:t>Se realizarán en función de los desdobles por optativas y bilingüismo</w:t>
      </w:r>
    </w:p>
    <w:p w:rsidR="00463233" w:rsidRPr="00463233" w:rsidRDefault="00463233" w:rsidP="00463233">
      <w:pPr>
        <w:rPr>
          <w:rFonts w:asciiTheme="minorHAnsi" w:hAnsiTheme="minorHAnsi"/>
          <w:sz w:val="24"/>
          <w:szCs w:val="24"/>
        </w:rPr>
      </w:pPr>
    </w:p>
    <w:p w:rsidR="00463233" w:rsidRDefault="00463233" w:rsidP="00463233">
      <w:pPr>
        <w:rPr>
          <w:rFonts w:asciiTheme="minorHAnsi" w:hAnsiTheme="minorHAnsi"/>
          <w:sz w:val="24"/>
          <w:szCs w:val="24"/>
        </w:rPr>
      </w:pPr>
      <w:r w:rsidRPr="00463233">
        <w:rPr>
          <w:rFonts w:asciiTheme="minorHAnsi" w:hAnsiTheme="minorHAnsi"/>
          <w:b/>
          <w:sz w:val="24"/>
          <w:szCs w:val="24"/>
        </w:rPr>
        <w:t>* Espacios:</w:t>
      </w:r>
      <w:r w:rsidRPr="00463233">
        <w:rPr>
          <w:rFonts w:asciiTheme="minorHAnsi" w:hAnsiTheme="minorHAnsi"/>
          <w:sz w:val="24"/>
          <w:szCs w:val="24"/>
        </w:rPr>
        <w:t xml:space="preserve"> Las aulas normales y específicas de cada materia</w:t>
      </w:r>
    </w:p>
    <w:p w:rsidR="00463233" w:rsidRPr="00463233" w:rsidRDefault="00463233" w:rsidP="00463233">
      <w:pPr>
        <w:rPr>
          <w:rFonts w:asciiTheme="minorHAnsi" w:hAnsiTheme="minorHAnsi"/>
          <w:sz w:val="24"/>
          <w:szCs w:val="24"/>
        </w:rPr>
      </w:pPr>
    </w:p>
    <w:p w:rsidR="00463233" w:rsidRDefault="00463233" w:rsidP="00463233">
      <w:pPr>
        <w:rPr>
          <w:rFonts w:asciiTheme="minorHAnsi" w:hAnsiTheme="minorHAnsi"/>
          <w:sz w:val="24"/>
          <w:szCs w:val="24"/>
        </w:rPr>
      </w:pPr>
      <w:r w:rsidRPr="00463233">
        <w:rPr>
          <w:rFonts w:asciiTheme="minorHAnsi" w:hAnsiTheme="minorHAnsi"/>
          <w:b/>
          <w:sz w:val="24"/>
          <w:szCs w:val="24"/>
        </w:rPr>
        <w:lastRenderedPageBreak/>
        <w:t>* Temporalización:</w:t>
      </w:r>
      <w:r w:rsidRPr="00463233">
        <w:rPr>
          <w:rFonts w:asciiTheme="minorHAnsi" w:hAnsiTheme="minorHAnsi"/>
          <w:sz w:val="24"/>
          <w:szCs w:val="24"/>
        </w:rPr>
        <w:t xml:space="preserve"> Vendrá dada en función de la cantidad de unidades didácticas en las que organicemos nuestra materia. Teniendo en cuenta que tenemos unos 150 días </w:t>
      </w:r>
      <w:proofErr w:type="spellStart"/>
      <w:r w:rsidRPr="00463233">
        <w:rPr>
          <w:rFonts w:asciiTheme="minorHAnsi" w:hAnsiTheme="minorHAnsi"/>
          <w:sz w:val="24"/>
          <w:szCs w:val="24"/>
        </w:rPr>
        <w:t>ó</w:t>
      </w:r>
      <w:proofErr w:type="spellEnd"/>
      <w:r w:rsidRPr="00463233">
        <w:rPr>
          <w:rFonts w:asciiTheme="minorHAnsi" w:hAnsiTheme="minorHAnsi"/>
          <w:sz w:val="24"/>
          <w:szCs w:val="24"/>
        </w:rPr>
        <w:t xml:space="preserve"> 30 semanas lectivas anuales y que nuestra materia dispone de 3 horas semanales</w:t>
      </w:r>
    </w:p>
    <w:p w:rsidR="00463233" w:rsidRDefault="00463233" w:rsidP="00463233">
      <w:pPr>
        <w:rPr>
          <w:rFonts w:asciiTheme="minorHAnsi" w:hAnsiTheme="minorHAnsi"/>
          <w:sz w:val="24"/>
          <w:szCs w:val="24"/>
        </w:rPr>
      </w:pPr>
    </w:p>
    <w:p w:rsidR="001A0A8F" w:rsidRPr="00463233" w:rsidRDefault="001A0A8F" w:rsidP="00463233">
      <w:pPr>
        <w:rPr>
          <w:rFonts w:asciiTheme="minorHAnsi" w:hAnsiTheme="minorHAnsi"/>
          <w:sz w:val="24"/>
          <w:szCs w:val="24"/>
        </w:rPr>
      </w:pPr>
      <w:r w:rsidRPr="00463233">
        <w:rPr>
          <w:rFonts w:asciiTheme="minorHAnsi" w:hAnsiTheme="minorHAnsi"/>
          <w:b/>
          <w:sz w:val="24"/>
          <w:szCs w:val="24"/>
        </w:rPr>
        <w:t>* Materiales y recursos:</w:t>
      </w:r>
      <w:r w:rsidRPr="00463233">
        <w:rPr>
          <w:rFonts w:asciiTheme="minorHAnsi" w:hAnsiTheme="minorHAnsi"/>
          <w:sz w:val="24"/>
          <w:szCs w:val="24"/>
        </w:rPr>
        <w:t xml:space="preserve"> Utilizaremos materiales y recursos de distinto tipo, en función de la actividad que desarrollemos en cada momento, del objetivo que se persiga, etc. Serán:</w:t>
      </w:r>
    </w:p>
    <w:p w:rsidR="006D7618" w:rsidRPr="002A3C93" w:rsidRDefault="006D7618" w:rsidP="006D7618">
      <w:pPr>
        <w:numPr>
          <w:ilvl w:val="0"/>
          <w:numId w:val="8"/>
        </w:numPr>
        <w:jc w:val="both"/>
        <w:rPr>
          <w:rFonts w:asciiTheme="minorHAnsi" w:hAnsiTheme="minorHAnsi" w:cstheme="minorHAnsi"/>
          <w:sz w:val="24"/>
          <w:szCs w:val="24"/>
        </w:rPr>
      </w:pPr>
      <w:r w:rsidRPr="002A3C93">
        <w:rPr>
          <w:rFonts w:asciiTheme="minorHAnsi" w:hAnsiTheme="minorHAnsi" w:cstheme="minorHAnsi"/>
          <w:sz w:val="24"/>
          <w:szCs w:val="24"/>
        </w:rPr>
        <w:t>Recursos ma</w:t>
      </w:r>
      <w:r w:rsidR="000A050D">
        <w:rPr>
          <w:rFonts w:asciiTheme="minorHAnsi" w:hAnsiTheme="minorHAnsi" w:cstheme="minorHAnsi"/>
          <w:sz w:val="24"/>
          <w:szCs w:val="24"/>
        </w:rPr>
        <w:t>teriales, como: pizarra, tizas</w:t>
      </w:r>
      <w:r w:rsidRPr="002A3C93">
        <w:rPr>
          <w:rFonts w:asciiTheme="minorHAnsi" w:hAnsiTheme="minorHAnsi" w:cstheme="minorHAnsi"/>
          <w:sz w:val="24"/>
          <w:szCs w:val="24"/>
        </w:rPr>
        <w:t>…</w:t>
      </w:r>
    </w:p>
    <w:p w:rsidR="006D7618" w:rsidRPr="002A3C93" w:rsidRDefault="006D7618" w:rsidP="006D7618">
      <w:pPr>
        <w:numPr>
          <w:ilvl w:val="0"/>
          <w:numId w:val="8"/>
        </w:numPr>
        <w:jc w:val="both"/>
        <w:rPr>
          <w:rFonts w:asciiTheme="minorHAnsi" w:hAnsiTheme="minorHAnsi" w:cstheme="minorHAnsi"/>
          <w:sz w:val="24"/>
          <w:szCs w:val="24"/>
        </w:rPr>
      </w:pPr>
      <w:r w:rsidRPr="002A3C93">
        <w:rPr>
          <w:rFonts w:asciiTheme="minorHAnsi" w:hAnsiTheme="minorHAnsi" w:cstheme="minorHAnsi"/>
          <w:sz w:val="24"/>
          <w:szCs w:val="24"/>
        </w:rPr>
        <w:t xml:space="preserve">Recursos bibliográficos, como: textos específicos de los diferentes temas, cuadernos de trabajo, libros de texto (en función de lo que determine el departamento), revistas, … </w:t>
      </w:r>
    </w:p>
    <w:p w:rsidR="006D7618" w:rsidRDefault="006D7618" w:rsidP="006D7618">
      <w:pPr>
        <w:numPr>
          <w:ilvl w:val="0"/>
          <w:numId w:val="8"/>
        </w:numPr>
        <w:jc w:val="both"/>
        <w:rPr>
          <w:rFonts w:asciiTheme="minorHAnsi" w:hAnsiTheme="minorHAnsi" w:cstheme="minorHAnsi"/>
          <w:sz w:val="24"/>
          <w:szCs w:val="24"/>
        </w:rPr>
      </w:pPr>
      <w:r w:rsidRPr="002A3C93">
        <w:rPr>
          <w:rFonts w:asciiTheme="minorHAnsi" w:hAnsiTheme="minorHAnsi" w:cstheme="minorHAnsi"/>
          <w:sz w:val="24"/>
          <w:szCs w:val="24"/>
        </w:rPr>
        <w:t>Recursos audio-visuales y de nuevas tecnologías: cañón, pizarra digital, retroproyector, proyector de diaposi</w:t>
      </w:r>
      <w:r w:rsidR="000A050D">
        <w:rPr>
          <w:rFonts w:asciiTheme="minorHAnsi" w:hAnsiTheme="minorHAnsi" w:cstheme="minorHAnsi"/>
          <w:sz w:val="24"/>
          <w:szCs w:val="24"/>
        </w:rPr>
        <w:t>tivas, ordenador, Internet</w:t>
      </w:r>
      <w:r w:rsidRPr="002A3C93">
        <w:rPr>
          <w:rFonts w:asciiTheme="minorHAnsi" w:hAnsiTheme="minorHAnsi" w:cstheme="minorHAnsi"/>
          <w:sz w:val="24"/>
          <w:szCs w:val="24"/>
        </w:rPr>
        <w:t>….</w:t>
      </w:r>
    </w:p>
    <w:p w:rsidR="001A0A8F" w:rsidRPr="000A050D" w:rsidRDefault="001A0A8F" w:rsidP="000A050D">
      <w:pPr>
        <w:pStyle w:val="Prrafodelista"/>
        <w:numPr>
          <w:ilvl w:val="0"/>
          <w:numId w:val="8"/>
        </w:numPr>
        <w:jc w:val="both"/>
        <w:rPr>
          <w:rFonts w:ascii="Calibri" w:hAnsi="Calibri"/>
          <w:sz w:val="24"/>
          <w:szCs w:val="24"/>
        </w:rPr>
      </w:pPr>
      <w:r w:rsidRPr="000A050D">
        <w:rPr>
          <w:rFonts w:ascii="Calibri" w:hAnsi="Calibri"/>
          <w:sz w:val="24"/>
          <w:szCs w:val="24"/>
        </w:rPr>
        <w:t xml:space="preserve">Correos electrónicos corporativos con la extensión @mariabellido.es de la plataforma </w:t>
      </w:r>
      <w:proofErr w:type="spellStart"/>
      <w:r w:rsidRPr="000A050D">
        <w:rPr>
          <w:rFonts w:ascii="Calibri" w:hAnsi="Calibri"/>
          <w:sz w:val="24"/>
          <w:szCs w:val="24"/>
        </w:rPr>
        <w:t>Gmail</w:t>
      </w:r>
      <w:proofErr w:type="spellEnd"/>
      <w:r w:rsidRPr="000A050D">
        <w:rPr>
          <w:rFonts w:ascii="Calibri" w:hAnsi="Calibri"/>
          <w:sz w:val="24"/>
          <w:szCs w:val="24"/>
        </w:rPr>
        <w:t>, habilitados por el centro;</w:t>
      </w:r>
    </w:p>
    <w:p w:rsidR="001A0A8F" w:rsidRPr="00463233" w:rsidRDefault="001A0A8F" w:rsidP="00B742A0">
      <w:pPr>
        <w:pStyle w:val="Prrafodelista"/>
        <w:numPr>
          <w:ilvl w:val="0"/>
          <w:numId w:val="8"/>
        </w:numPr>
        <w:jc w:val="both"/>
        <w:rPr>
          <w:rFonts w:ascii="Calibri" w:hAnsi="Calibri"/>
          <w:sz w:val="24"/>
          <w:szCs w:val="24"/>
        </w:rPr>
      </w:pPr>
      <w:r w:rsidRPr="00463233">
        <w:rPr>
          <w:rFonts w:ascii="Calibri" w:hAnsi="Calibri"/>
          <w:sz w:val="24"/>
          <w:szCs w:val="24"/>
        </w:rPr>
        <w:t xml:space="preserve">Plataformas </w:t>
      </w:r>
      <w:proofErr w:type="spellStart"/>
      <w:r w:rsidRPr="00463233">
        <w:rPr>
          <w:rFonts w:ascii="Calibri" w:hAnsi="Calibri"/>
          <w:sz w:val="24"/>
          <w:szCs w:val="24"/>
        </w:rPr>
        <w:t>Moodle</w:t>
      </w:r>
      <w:proofErr w:type="spellEnd"/>
      <w:r w:rsidRPr="00463233">
        <w:rPr>
          <w:rFonts w:ascii="Calibri" w:hAnsi="Calibri"/>
          <w:sz w:val="24"/>
          <w:szCs w:val="24"/>
        </w:rPr>
        <w:t xml:space="preserve"> y </w:t>
      </w:r>
      <w:proofErr w:type="spellStart"/>
      <w:r w:rsidRPr="00463233">
        <w:rPr>
          <w:rFonts w:ascii="Calibri" w:hAnsi="Calibri"/>
          <w:sz w:val="24"/>
          <w:szCs w:val="24"/>
        </w:rPr>
        <w:t>Classroom</w:t>
      </w:r>
      <w:proofErr w:type="spellEnd"/>
      <w:r w:rsidRPr="00463233">
        <w:rPr>
          <w:rFonts w:ascii="Calibri" w:hAnsi="Calibri"/>
          <w:sz w:val="24"/>
          <w:szCs w:val="24"/>
        </w:rPr>
        <w:t>. Se utilizarán como “banco de recursos” de la materia, para resolver aquellas dudas surgidas entre el alumnado con respecto a los mecanismos y procedimientos utilizados, y como punto de entrega de las actividades y tareas programadas por el profesorado.</w:t>
      </w:r>
    </w:p>
    <w:p w:rsidR="001A0A8F" w:rsidRPr="000A050D" w:rsidRDefault="000A050D" w:rsidP="000A050D">
      <w:pPr>
        <w:pStyle w:val="Prrafodelista"/>
        <w:numPr>
          <w:ilvl w:val="0"/>
          <w:numId w:val="8"/>
        </w:numPr>
        <w:jc w:val="both"/>
        <w:rPr>
          <w:rFonts w:ascii="Calibri" w:hAnsi="Calibri"/>
          <w:sz w:val="24"/>
          <w:szCs w:val="24"/>
        </w:rPr>
      </w:pPr>
      <w:r>
        <w:rPr>
          <w:rFonts w:ascii="Calibri" w:hAnsi="Calibri"/>
          <w:sz w:val="24"/>
          <w:szCs w:val="24"/>
        </w:rPr>
        <w:t>A</w:t>
      </w:r>
      <w:r w:rsidR="001A0A8F" w:rsidRPr="000A050D">
        <w:rPr>
          <w:rFonts w:ascii="Calibri" w:hAnsi="Calibri"/>
          <w:sz w:val="24"/>
          <w:szCs w:val="24"/>
        </w:rPr>
        <w:t>sí mismo, el profesorado podrá utilizar, si lo considera preciso y en aquellos casos que sean necesarios, otros procedimientos de contacto personal con el alumnado y sus familias, tales como el telefónico, a partir de los datos disponibles en el portal Séneca y la herramienta PASEN.</w:t>
      </w:r>
    </w:p>
    <w:p w:rsidR="001A0A8F" w:rsidRPr="00DD007E" w:rsidRDefault="001A0A8F" w:rsidP="001A0A8F">
      <w:pPr>
        <w:jc w:val="both"/>
        <w:rPr>
          <w:rFonts w:ascii="Calibri" w:hAnsi="Calibri"/>
          <w:sz w:val="24"/>
          <w:szCs w:val="24"/>
        </w:rPr>
      </w:pPr>
    </w:p>
    <w:p w:rsidR="001A0A8F" w:rsidRPr="002A3C93" w:rsidRDefault="000A050D" w:rsidP="00936494">
      <w:pPr>
        <w:jc w:val="both"/>
        <w:rPr>
          <w:rFonts w:asciiTheme="minorHAnsi" w:hAnsiTheme="minorHAnsi" w:cstheme="minorHAnsi"/>
          <w:sz w:val="24"/>
          <w:szCs w:val="24"/>
        </w:rPr>
      </w:pPr>
      <w:r>
        <w:rPr>
          <w:rFonts w:ascii="Calibri" w:hAnsi="Calibri"/>
          <w:sz w:val="24"/>
          <w:szCs w:val="24"/>
        </w:rPr>
        <w:tab/>
      </w:r>
      <w:r w:rsidR="001A0A8F" w:rsidRPr="00DD007E">
        <w:rPr>
          <w:rFonts w:ascii="Calibri" w:hAnsi="Calibri"/>
          <w:sz w:val="24"/>
          <w:szCs w:val="24"/>
        </w:rPr>
        <w:t>La metodología de trabajo se basará en el material enviado por el profesorado. Este material se basará en el repaso y refuerzo de los contenidos ya desarrollados a lo largo del curso, y la consecución de los objetivos y contenidos básicos de las unidades d</w:t>
      </w:r>
      <w:r>
        <w:rPr>
          <w:rFonts w:ascii="Calibri" w:hAnsi="Calibri"/>
          <w:sz w:val="24"/>
          <w:szCs w:val="24"/>
        </w:rPr>
        <w:t xml:space="preserve">idácticas. </w:t>
      </w:r>
    </w:p>
    <w:p w:rsidR="004621A4" w:rsidRPr="002A3C93" w:rsidRDefault="004621A4" w:rsidP="004621A4">
      <w:pPr>
        <w:ind w:left="360"/>
        <w:jc w:val="both"/>
        <w:rPr>
          <w:rFonts w:asciiTheme="minorHAnsi" w:hAnsiTheme="minorHAnsi" w:cstheme="minorHAnsi"/>
          <w:sz w:val="24"/>
          <w:szCs w:val="24"/>
        </w:rPr>
      </w:pPr>
    </w:p>
    <w:p w:rsidR="00884FE9" w:rsidRPr="002A3C93" w:rsidRDefault="00884FE9" w:rsidP="00936494">
      <w:pPr>
        <w:jc w:val="both"/>
        <w:rPr>
          <w:rFonts w:asciiTheme="minorHAnsi" w:hAnsiTheme="minorHAnsi" w:cstheme="minorHAnsi"/>
          <w:sz w:val="24"/>
          <w:szCs w:val="24"/>
        </w:rPr>
      </w:pPr>
      <w:r w:rsidRPr="002A3C93">
        <w:rPr>
          <w:rFonts w:asciiTheme="minorHAnsi" w:hAnsiTheme="minorHAnsi" w:cstheme="minorHAnsi"/>
          <w:sz w:val="24"/>
          <w:szCs w:val="24"/>
        </w:rPr>
        <w:tab/>
        <w:t>El listado más detallado de todos estos materiales y recursos, tanto bibliográficos como audio-visuales y relacionados con las nuevas tecnologías, aparece relacionado en el apartado titulado “Bibliografía de aula y departamento” recogido en esta programación.</w:t>
      </w:r>
    </w:p>
    <w:p w:rsidR="004621A4" w:rsidRPr="002A3C93" w:rsidRDefault="004621A4" w:rsidP="00936494">
      <w:pPr>
        <w:jc w:val="both"/>
        <w:rPr>
          <w:rFonts w:asciiTheme="minorHAnsi" w:hAnsiTheme="minorHAnsi" w:cstheme="minorHAnsi"/>
          <w:sz w:val="24"/>
          <w:szCs w:val="24"/>
        </w:rPr>
      </w:pPr>
    </w:p>
    <w:p w:rsidR="007C4B89" w:rsidRPr="002A3C93" w:rsidRDefault="007C4B89" w:rsidP="00936494">
      <w:pPr>
        <w:ind w:firstLine="708"/>
        <w:jc w:val="both"/>
        <w:rPr>
          <w:rFonts w:asciiTheme="minorHAnsi" w:hAnsiTheme="minorHAnsi" w:cstheme="minorHAnsi"/>
          <w:sz w:val="24"/>
          <w:szCs w:val="24"/>
        </w:rPr>
      </w:pPr>
      <w:r w:rsidRPr="002A3C93">
        <w:rPr>
          <w:rFonts w:asciiTheme="minorHAnsi" w:hAnsiTheme="minorHAnsi" w:cstheme="minorHAnsi"/>
          <w:sz w:val="24"/>
          <w:szCs w:val="24"/>
        </w:rPr>
        <w:t xml:space="preserve">Los </w:t>
      </w:r>
      <w:r w:rsidRPr="002A3C93">
        <w:rPr>
          <w:rFonts w:asciiTheme="minorHAnsi" w:hAnsiTheme="minorHAnsi" w:cstheme="minorHAnsi"/>
          <w:b/>
          <w:sz w:val="24"/>
          <w:szCs w:val="24"/>
          <w:shd w:val="clear" w:color="auto" w:fill="C0C0C0"/>
        </w:rPr>
        <w:t>medios didácticos</w:t>
      </w:r>
      <w:r w:rsidRPr="002A3C93">
        <w:rPr>
          <w:rFonts w:asciiTheme="minorHAnsi" w:hAnsiTheme="minorHAnsi" w:cstheme="minorHAnsi"/>
          <w:sz w:val="24"/>
          <w:szCs w:val="24"/>
        </w:rPr>
        <w:t xml:space="preserve"> al servicio de las intenciones educativas es otro factor clave para buscar un planteamiento metodológico adecuado. </w:t>
      </w:r>
      <w:r w:rsidRPr="002A3C93">
        <w:rPr>
          <w:rFonts w:asciiTheme="minorHAnsi" w:hAnsiTheme="minorHAnsi" w:cstheme="minorHAnsi"/>
          <w:b/>
          <w:sz w:val="24"/>
          <w:szCs w:val="24"/>
          <w:shd w:val="clear" w:color="auto" w:fill="C0C0C0"/>
        </w:rPr>
        <w:t>La diversificación en la utilización de medios y empleo de nuevas tecnologías de la comunicación</w:t>
      </w:r>
      <w:r w:rsidRPr="002A3C93">
        <w:rPr>
          <w:rFonts w:asciiTheme="minorHAnsi" w:hAnsiTheme="minorHAnsi" w:cstheme="minorHAnsi"/>
          <w:sz w:val="24"/>
          <w:szCs w:val="24"/>
          <w:shd w:val="clear" w:color="auto" w:fill="C0C0C0"/>
        </w:rPr>
        <w:t xml:space="preserve"> </w:t>
      </w:r>
      <w:r w:rsidRPr="002A3C93">
        <w:rPr>
          <w:rFonts w:asciiTheme="minorHAnsi" w:hAnsiTheme="minorHAnsi" w:cstheme="minorHAnsi"/>
          <w:sz w:val="24"/>
          <w:szCs w:val="24"/>
        </w:rPr>
        <w:t>habrá de tener un papel muy importante para ayudar en el análisis y valoración crítica de dichos medios y empleo de n</w:t>
      </w:r>
      <w:r w:rsidR="00305081" w:rsidRPr="002A3C93">
        <w:rPr>
          <w:rFonts w:asciiTheme="minorHAnsi" w:hAnsiTheme="minorHAnsi" w:cstheme="minorHAnsi"/>
          <w:sz w:val="24"/>
          <w:szCs w:val="24"/>
        </w:rPr>
        <w:t>uevas tecnologías.</w:t>
      </w:r>
    </w:p>
    <w:p w:rsidR="004621A4" w:rsidRPr="002A3C93" w:rsidRDefault="004621A4" w:rsidP="00936494">
      <w:pPr>
        <w:ind w:firstLine="708"/>
        <w:jc w:val="both"/>
        <w:rPr>
          <w:rFonts w:asciiTheme="minorHAnsi" w:hAnsiTheme="minorHAnsi" w:cstheme="minorHAnsi"/>
          <w:sz w:val="24"/>
          <w:szCs w:val="24"/>
        </w:rPr>
      </w:pPr>
    </w:p>
    <w:p w:rsidR="007C4B89" w:rsidRPr="002A3C93" w:rsidRDefault="007C4B89" w:rsidP="00936494">
      <w:pPr>
        <w:ind w:firstLine="708"/>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Tenemos que hacer referencia especial a</w:t>
      </w:r>
      <w:r w:rsidR="007A4319" w:rsidRPr="002A3C93">
        <w:rPr>
          <w:rFonts w:asciiTheme="minorHAnsi" w:hAnsiTheme="minorHAnsi" w:cstheme="minorHAnsi"/>
          <w:color w:val="000000"/>
          <w:sz w:val="24"/>
          <w:szCs w:val="24"/>
        </w:rPr>
        <w:t>l uso de las nuevas tecnologías de la información y de la comunicación para el aprendizaje y el conocimi</w:t>
      </w:r>
      <w:r w:rsidR="00F46C9A" w:rsidRPr="002A3C93">
        <w:rPr>
          <w:rFonts w:asciiTheme="minorHAnsi" w:hAnsiTheme="minorHAnsi" w:cstheme="minorHAnsi"/>
          <w:color w:val="000000"/>
          <w:sz w:val="24"/>
          <w:szCs w:val="24"/>
        </w:rPr>
        <w:t xml:space="preserve">ento, </w:t>
      </w:r>
      <w:r w:rsidRPr="002A3C93">
        <w:rPr>
          <w:rFonts w:asciiTheme="minorHAnsi" w:hAnsiTheme="minorHAnsi" w:cstheme="minorHAnsi"/>
          <w:color w:val="000000"/>
          <w:sz w:val="24"/>
          <w:szCs w:val="24"/>
        </w:rPr>
        <w:t xml:space="preserve"> y </w:t>
      </w:r>
      <w:r w:rsidR="00F46C9A" w:rsidRPr="002A3C93">
        <w:rPr>
          <w:rFonts w:asciiTheme="minorHAnsi" w:hAnsiTheme="minorHAnsi" w:cstheme="minorHAnsi"/>
          <w:color w:val="000000"/>
          <w:sz w:val="24"/>
          <w:szCs w:val="24"/>
        </w:rPr>
        <w:t>en concreto, al uso de Internet. En el D. 110/2016, de 14 de junio, se recoge como una recomendación metodológica su utilización de manera habitual como herramienta integrada para el desarrollo del currículo, y por ello</w:t>
      </w:r>
      <w:r w:rsidR="006C7856" w:rsidRPr="002A3C93">
        <w:rPr>
          <w:rFonts w:asciiTheme="minorHAnsi" w:hAnsiTheme="minorHAnsi" w:cstheme="minorHAnsi"/>
          <w:color w:val="000000"/>
          <w:sz w:val="24"/>
          <w:szCs w:val="24"/>
        </w:rPr>
        <w:t xml:space="preserve"> utilizar</w:t>
      </w:r>
      <w:r w:rsidR="00F46C9A" w:rsidRPr="002A3C93">
        <w:rPr>
          <w:rFonts w:asciiTheme="minorHAnsi" w:hAnsiTheme="minorHAnsi" w:cstheme="minorHAnsi"/>
          <w:color w:val="000000"/>
          <w:sz w:val="24"/>
          <w:szCs w:val="24"/>
        </w:rPr>
        <w:t>emos</w:t>
      </w:r>
      <w:r w:rsidR="006C7856" w:rsidRPr="002A3C93">
        <w:rPr>
          <w:rFonts w:asciiTheme="minorHAnsi" w:hAnsiTheme="minorHAnsi" w:cstheme="minorHAnsi"/>
          <w:color w:val="000000"/>
          <w:sz w:val="24"/>
          <w:szCs w:val="24"/>
        </w:rPr>
        <w:t xml:space="preserve"> las páginas que se proponen en el bloque de bibliografía para buscar información y nuevas actividades (textos</w:t>
      </w:r>
      <w:r w:rsidR="00F46C9A" w:rsidRPr="002A3C93">
        <w:rPr>
          <w:rFonts w:asciiTheme="minorHAnsi" w:hAnsiTheme="minorHAnsi" w:cstheme="minorHAnsi"/>
          <w:color w:val="000000"/>
          <w:sz w:val="24"/>
          <w:szCs w:val="24"/>
        </w:rPr>
        <w:t xml:space="preserve">) para su comentario y análisis, la búsqueda de información sobre los diferentes contenidos, la visión de videos y documentales, </w:t>
      </w:r>
      <w:proofErr w:type="gramStart"/>
      <w:r w:rsidR="00F46C9A" w:rsidRPr="002A3C93">
        <w:rPr>
          <w:rFonts w:asciiTheme="minorHAnsi" w:hAnsiTheme="minorHAnsi" w:cstheme="minorHAnsi"/>
          <w:color w:val="000000"/>
          <w:sz w:val="24"/>
          <w:szCs w:val="24"/>
        </w:rPr>
        <w:t>etc..</w:t>
      </w:r>
      <w:proofErr w:type="gramEnd"/>
    </w:p>
    <w:p w:rsidR="004621A4" w:rsidRPr="002A3C93" w:rsidRDefault="004621A4" w:rsidP="00936494">
      <w:pPr>
        <w:ind w:firstLine="708"/>
        <w:jc w:val="both"/>
        <w:rPr>
          <w:rFonts w:asciiTheme="minorHAnsi" w:hAnsiTheme="minorHAnsi" w:cstheme="minorHAnsi"/>
          <w:color w:val="000000"/>
          <w:sz w:val="24"/>
          <w:szCs w:val="24"/>
        </w:rPr>
      </w:pPr>
    </w:p>
    <w:p w:rsidR="007C4B89" w:rsidRPr="002A3C93" w:rsidRDefault="007C4B89" w:rsidP="00936494">
      <w:pPr>
        <w:ind w:firstLine="708"/>
        <w:jc w:val="both"/>
        <w:rPr>
          <w:rFonts w:asciiTheme="minorHAnsi" w:hAnsiTheme="minorHAnsi" w:cstheme="minorHAnsi"/>
          <w:sz w:val="24"/>
          <w:szCs w:val="24"/>
        </w:rPr>
      </w:pPr>
      <w:r w:rsidRPr="002A3C93">
        <w:rPr>
          <w:rFonts w:asciiTheme="minorHAnsi" w:hAnsiTheme="minorHAnsi" w:cstheme="minorHAnsi"/>
          <w:b/>
          <w:sz w:val="24"/>
          <w:szCs w:val="24"/>
          <w:shd w:val="clear" w:color="auto" w:fill="C0C0C0"/>
        </w:rPr>
        <w:t>* Papel del profesor y del alumno</w:t>
      </w:r>
      <w:r w:rsidR="00906C13" w:rsidRPr="002A3C93">
        <w:rPr>
          <w:rFonts w:asciiTheme="minorHAnsi" w:hAnsiTheme="minorHAnsi" w:cstheme="minorHAnsi"/>
          <w:b/>
          <w:sz w:val="24"/>
          <w:szCs w:val="24"/>
          <w:shd w:val="clear" w:color="auto" w:fill="C0C0C0"/>
        </w:rPr>
        <w:t>/a</w:t>
      </w:r>
      <w:r w:rsidRPr="002A3C93">
        <w:rPr>
          <w:rFonts w:asciiTheme="minorHAnsi" w:hAnsiTheme="minorHAnsi" w:cstheme="minorHAnsi"/>
          <w:sz w:val="24"/>
          <w:szCs w:val="24"/>
          <w:shd w:val="clear" w:color="auto" w:fill="C0C0C0"/>
        </w:rPr>
        <w:t>:</w:t>
      </w:r>
      <w:r w:rsidR="000A050D">
        <w:rPr>
          <w:rFonts w:asciiTheme="minorHAnsi" w:hAnsiTheme="minorHAnsi" w:cstheme="minorHAnsi"/>
          <w:sz w:val="24"/>
          <w:szCs w:val="24"/>
          <w:shd w:val="clear" w:color="auto" w:fill="C0C0C0"/>
        </w:rPr>
        <w:t xml:space="preserve"> </w:t>
      </w:r>
      <w:r w:rsidR="00956D73" w:rsidRPr="002A3C93">
        <w:rPr>
          <w:rFonts w:asciiTheme="minorHAnsi" w:hAnsiTheme="minorHAnsi" w:cstheme="minorHAnsi"/>
          <w:sz w:val="24"/>
          <w:szCs w:val="24"/>
        </w:rPr>
        <w:t>L</w:t>
      </w:r>
      <w:r w:rsidRPr="002A3C93">
        <w:rPr>
          <w:rFonts w:asciiTheme="minorHAnsi" w:hAnsiTheme="minorHAnsi" w:cstheme="minorHAnsi"/>
          <w:sz w:val="24"/>
          <w:szCs w:val="24"/>
        </w:rPr>
        <w:t xml:space="preserve">os profesores deben ser mediadores y facilitadores del aprendizaje. Debido a nuestra función como docentes, tenemos una serie de funciones importantes: planificar el aprendizaje, realizar un diagnóstico inicial para saber </w:t>
      </w:r>
      <w:proofErr w:type="spellStart"/>
      <w:r w:rsidRPr="002A3C93">
        <w:rPr>
          <w:rFonts w:asciiTheme="minorHAnsi" w:hAnsiTheme="minorHAnsi" w:cstheme="minorHAnsi"/>
          <w:sz w:val="24"/>
          <w:szCs w:val="24"/>
        </w:rPr>
        <w:t>cual</w:t>
      </w:r>
      <w:proofErr w:type="spellEnd"/>
      <w:r w:rsidRPr="002A3C93">
        <w:rPr>
          <w:rFonts w:asciiTheme="minorHAnsi" w:hAnsiTheme="minorHAnsi" w:cstheme="minorHAnsi"/>
          <w:sz w:val="24"/>
          <w:szCs w:val="24"/>
        </w:rPr>
        <w:t xml:space="preserve"> es el punto de partida de nuestros alumnos frente a los nuevos aprendizajes a los que se enfren</w:t>
      </w:r>
      <w:r w:rsidR="00E878A7" w:rsidRPr="002A3C93">
        <w:rPr>
          <w:rFonts w:asciiTheme="minorHAnsi" w:hAnsiTheme="minorHAnsi" w:cstheme="minorHAnsi"/>
          <w:sz w:val="24"/>
          <w:szCs w:val="24"/>
        </w:rPr>
        <w:t xml:space="preserve">tan, etc. </w:t>
      </w:r>
    </w:p>
    <w:p w:rsidR="004621A4" w:rsidRPr="002A3C93" w:rsidRDefault="004621A4" w:rsidP="00936494">
      <w:pPr>
        <w:ind w:firstLine="708"/>
        <w:jc w:val="both"/>
        <w:rPr>
          <w:rFonts w:asciiTheme="minorHAnsi" w:hAnsiTheme="minorHAnsi" w:cstheme="minorHAnsi"/>
          <w:sz w:val="24"/>
          <w:szCs w:val="24"/>
        </w:rPr>
      </w:pPr>
    </w:p>
    <w:p w:rsidR="00E878A7" w:rsidRDefault="00956D73" w:rsidP="00936494">
      <w:pPr>
        <w:jc w:val="both"/>
        <w:rPr>
          <w:rFonts w:asciiTheme="minorHAnsi" w:hAnsiTheme="minorHAnsi" w:cstheme="minorHAnsi"/>
          <w:sz w:val="24"/>
          <w:szCs w:val="24"/>
        </w:rPr>
      </w:pPr>
      <w:r w:rsidRPr="002A3C93">
        <w:rPr>
          <w:rFonts w:asciiTheme="minorHAnsi" w:hAnsiTheme="minorHAnsi" w:cstheme="minorHAnsi"/>
          <w:sz w:val="24"/>
          <w:szCs w:val="24"/>
        </w:rPr>
        <w:lastRenderedPageBreak/>
        <w:tab/>
        <w:t>Por su parte, el alumnado</w:t>
      </w:r>
      <w:r w:rsidR="007C4B89" w:rsidRPr="002A3C93">
        <w:rPr>
          <w:rFonts w:asciiTheme="minorHAnsi" w:hAnsiTheme="minorHAnsi" w:cstheme="minorHAnsi"/>
          <w:sz w:val="24"/>
          <w:szCs w:val="24"/>
        </w:rPr>
        <w:t xml:space="preserve"> debe ser el artífice y partícipe de su propio aprendizaje, debe de tener interés y debe llevar a cabo un trabajo necesario para conseguir alcanzar el aprendizaje deseado. Como no, debemos destacar el importante papel que desempeña la familia de nuestros alumnos, la cual debe ser la corresponsable en el aprendizaje de los mismos.</w:t>
      </w:r>
    </w:p>
    <w:p w:rsidR="00E878A7" w:rsidRPr="002A3C93" w:rsidRDefault="00E878A7" w:rsidP="00936494">
      <w:pPr>
        <w:jc w:val="both"/>
        <w:rPr>
          <w:rFonts w:asciiTheme="minorHAnsi" w:hAnsiTheme="minorHAnsi" w:cstheme="minorHAnsi"/>
          <w:sz w:val="24"/>
          <w:szCs w:val="24"/>
        </w:rPr>
      </w:pPr>
    </w:p>
    <w:p w:rsidR="00887B3B" w:rsidRDefault="007C4B89" w:rsidP="00887B3B">
      <w:pPr>
        <w:ind w:firstLine="708"/>
        <w:jc w:val="both"/>
        <w:rPr>
          <w:rFonts w:ascii="Calibri" w:hAnsi="Calibri" w:cs="Calibri"/>
          <w:sz w:val="24"/>
          <w:szCs w:val="24"/>
        </w:rPr>
      </w:pPr>
      <w:r w:rsidRPr="002A3C93">
        <w:rPr>
          <w:rFonts w:asciiTheme="minorHAnsi" w:hAnsiTheme="minorHAnsi" w:cstheme="minorHAnsi"/>
          <w:b/>
          <w:sz w:val="24"/>
          <w:szCs w:val="24"/>
          <w:shd w:val="clear" w:color="auto" w:fill="C0C0C0"/>
        </w:rPr>
        <w:t>* Actividades</w:t>
      </w:r>
      <w:r w:rsidRPr="002A3C93">
        <w:rPr>
          <w:rFonts w:asciiTheme="minorHAnsi" w:hAnsiTheme="minorHAnsi" w:cstheme="minorHAnsi"/>
          <w:sz w:val="24"/>
          <w:szCs w:val="24"/>
          <w:shd w:val="clear" w:color="auto" w:fill="C0C0C0"/>
        </w:rPr>
        <w:t>:</w:t>
      </w:r>
      <w:r w:rsidRPr="002A3C93">
        <w:rPr>
          <w:rFonts w:asciiTheme="minorHAnsi" w:hAnsiTheme="minorHAnsi" w:cstheme="minorHAnsi"/>
          <w:sz w:val="24"/>
          <w:szCs w:val="24"/>
        </w:rPr>
        <w:t xml:space="preserve"> </w:t>
      </w:r>
      <w:r w:rsidR="00F46C9A" w:rsidRPr="002A3C93">
        <w:rPr>
          <w:rFonts w:asciiTheme="minorHAnsi" w:hAnsiTheme="minorHAnsi" w:cstheme="minorHAnsi"/>
          <w:sz w:val="24"/>
          <w:szCs w:val="24"/>
        </w:rPr>
        <w:t xml:space="preserve"> </w:t>
      </w:r>
      <w:r w:rsidR="00C55DF9" w:rsidRPr="002A3C93">
        <w:rPr>
          <w:rFonts w:asciiTheme="minorHAnsi" w:hAnsiTheme="minorHAnsi" w:cstheme="minorHAnsi"/>
          <w:sz w:val="24"/>
          <w:szCs w:val="24"/>
        </w:rPr>
        <w:t xml:space="preserve"> </w:t>
      </w:r>
      <w:r w:rsidR="00887B3B" w:rsidRPr="001D3886">
        <w:rPr>
          <w:rFonts w:ascii="Calibri" w:hAnsi="Calibri" w:cs="Calibri"/>
          <w:sz w:val="24"/>
          <w:szCs w:val="24"/>
        </w:rPr>
        <w:t>El D. 110/2016, de 14 de Junio, dentro de  su artículo siete sobre recomendaciones metodológicas, recoge que se deberán de incluir actividades que estimulen el interés y el hábito de la lectura, la práctica de la expresión escrita</w:t>
      </w:r>
      <w:r w:rsidR="00887B3B">
        <w:rPr>
          <w:rFonts w:ascii="Calibri" w:hAnsi="Calibri" w:cs="Calibri"/>
          <w:sz w:val="24"/>
          <w:szCs w:val="24"/>
        </w:rPr>
        <w:t xml:space="preserve"> y oral</w:t>
      </w:r>
      <w:r w:rsidR="00887B3B" w:rsidRPr="001D3886">
        <w:rPr>
          <w:rFonts w:ascii="Calibri" w:hAnsi="Calibri" w:cs="Calibri"/>
          <w:sz w:val="24"/>
          <w:szCs w:val="24"/>
        </w:rPr>
        <w:t xml:space="preserve"> y la capacidad de expresarse correctamente en público. </w:t>
      </w:r>
    </w:p>
    <w:p w:rsidR="00887B3B" w:rsidRDefault="00887B3B" w:rsidP="00887B3B">
      <w:pPr>
        <w:ind w:firstLine="708"/>
        <w:jc w:val="both"/>
        <w:rPr>
          <w:rFonts w:ascii="Calibri" w:hAnsi="Calibri" w:cs="Calibri"/>
          <w:sz w:val="24"/>
          <w:szCs w:val="24"/>
        </w:rPr>
      </w:pPr>
      <w:r w:rsidRPr="001D3886">
        <w:rPr>
          <w:rFonts w:ascii="Calibri" w:hAnsi="Calibri" w:cs="Calibri"/>
          <w:sz w:val="24"/>
          <w:szCs w:val="24"/>
        </w:rPr>
        <w:t xml:space="preserve">Igualmente, establece que se desarrollarán actividades para profundizar en las habilidades y métodos de recopilación, sistematización y presentación de la información y para aplicar procesos de análisis, observación y experimentación, adecuados a los contenidos de la materia. </w:t>
      </w:r>
    </w:p>
    <w:p w:rsidR="00887B3B" w:rsidRPr="001D3886" w:rsidRDefault="00887B3B" w:rsidP="00887B3B">
      <w:pPr>
        <w:ind w:firstLine="708"/>
        <w:jc w:val="both"/>
        <w:rPr>
          <w:rFonts w:ascii="Calibri" w:hAnsi="Calibri" w:cs="Calibri"/>
          <w:sz w:val="24"/>
          <w:szCs w:val="24"/>
        </w:rPr>
      </w:pPr>
      <w:r w:rsidRPr="001D3886">
        <w:rPr>
          <w:rFonts w:ascii="Calibri" w:hAnsi="Calibri" w:cs="Calibri"/>
          <w:sz w:val="24"/>
          <w:szCs w:val="24"/>
        </w:rPr>
        <w:t>Por último, y también en relación a las actividades, recomienda que se fomente el enfoque interdisciplinar del aprendizaje por competencias con la realización por parte del alumnado de trabajos de investigación y de actividades integradas que le permitan avanzar hacia los resultados de aprendizaje de más de una competencia al mismo tiempo.</w:t>
      </w:r>
    </w:p>
    <w:p w:rsidR="00887B3B" w:rsidRPr="001D3886" w:rsidRDefault="00887B3B" w:rsidP="00887B3B">
      <w:pPr>
        <w:ind w:firstLine="708"/>
        <w:jc w:val="both"/>
        <w:rPr>
          <w:rFonts w:ascii="Calibri" w:hAnsi="Calibri" w:cs="Calibri"/>
          <w:sz w:val="24"/>
          <w:szCs w:val="24"/>
        </w:rPr>
      </w:pPr>
      <w:r w:rsidRPr="001D3886">
        <w:rPr>
          <w:rFonts w:ascii="Calibri" w:hAnsi="Calibri" w:cs="Calibri"/>
          <w:sz w:val="24"/>
          <w:szCs w:val="24"/>
        </w:rPr>
        <w:t>Teniendo en cuenta dichas recomendaciones, y también que nuestra programación de actividades debe de ser variada para dar respuesta al principio de la diversidad de nuestro alumnado, (</w:t>
      </w:r>
      <w:proofErr w:type="spellStart"/>
      <w:r w:rsidRPr="001D3886">
        <w:rPr>
          <w:rFonts w:ascii="Calibri" w:hAnsi="Calibri" w:cs="Calibri"/>
          <w:sz w:val="24"/>
          <w:szCs w:val="24"/>
        </w:rPr>
        <w:t>Zabalza</w:t>
      </w:r>
      <w:proofErr w:type="spellEnd"/>
      <w:r w:rsidRPr="001D3886">
        <w:rPr>
          <w:rFonts w:ascii="Calibri" w:hAnsi="Calibri" w:cs="Calibri"/>
          <w:sz w:val="24"/>
          <w:szCs w:val="24"/>
        </w:rPr>
        <w:t xml:space="preserve">, </w:t>
      </w:r>
      <w:proofErr w:type="spellStart"/>
      <w:r w:rsidRPr="001D3886">
        <w:rPr>
          <w:rFonts w:ascii="Calibri" w:hAnsi="Calibri" w:cs="Calibri"/>
          <w:sz w:val="24"/>
          <w:szCs w:val="24"/>
        </w:rPr>
        <w:t>Antunez</w:t>
      </w:r>
      <w:proofErr w:type="spellEnd"/>
      <w:r w:rsidRPr="001D3886">
        <w:rPr>
          <w:rFonts w:ascii="Calibri" w:hAnsi="Calibri" w:cs="Calibri"/>
          <w:sz w:val="24"/>
          <w:szCs w:val="24"/>
        </w:rPr>
        <w:t xml:space="preserve"> y </w:t>
      </w:r>
      <w:proofErr w:type="spellStart"/>
      <w:r w:rsidRPr="001D3886">
        <w:rPr>
          <w:rFonts w:ascii="Calibri" w:hAnsi="Calibri" w:cs="Calibri"/>
          <w:sz w:val="24"/>
          <w:szCs w:val="24"/>
        </w:rPr>
        <w:t>Binaburo</w:t>
      </w:r>
      <w:proofErr w:type="spellEnd"/>
      <w:r w:rsidRPr="001D3886">
        <w:rPr>
          <w:rFonts w:ascii="Calibri" w:hAnsi="Calibri" w:cs="Calibri"/>
          <w:sz w:val="24"/>
          <w:szCs w:val="24"/>
        </w:rPr>
        <w:t>), podríamos hacer una catalogación de las mismas, en la que deberíamos de tener en cuenta los siguientes tipos:</w:t>
      </w:r>
    </w:p>
    <w:p w:rsidR="00E20A11" w:rsidRDefault="00E20A11" w:rsidP="0020036A">
      <w:pPr>
        <w:shd w:val="clear" w:color="auto" w:fill="FFFFFF" w:themeFill="background1"/>
        <w:ind w:firstLine="708"/>
        <w:jc w:val="both"/>
        <w:rPr>
          <w:rFonts w:asciiTheme="minorHAnsi" w:hAnsiTheme="minorHAnsi" w:cstheme="minorHAnsi"/>
          <w:b/>
          <w:i/>
          <w:sz w:val="24"/>
          <w:szCs w:val="24"/>
        </w:rPr>
      </w:pPr>
    </w:p>
    <w:p w:rsidR="007C4B89" w:rsidRPr="002A3C93" w:rsidRDefault="007C4B89" w:rsidP="00887B3B">
      <w:pPr>
        <w:ind w:firstLine="708"/>
        <w:jc w:val="both"/>
        <w:rPr>
          <w:rFonts w:asciiTheme="minorHAnsi" w:hAnsiTheme="minorHAnsi" w:cstheme="minorHAnsi"/>
          <w:b/>
          <w:sz w:val="24"/>
          <w:szCs w:val="24"/>
        </w:rPr>
      </w:pPr>
      <w:r w:rsidRPr="002A3C93">
        <w:rPr>
          <w:rFonts w:asciiTheme="minorHAnsi" w:hAnsiTheme="minorHAnsi" w:cstheme="minorHAnsi"/>
          <w:b/>
          <w:i/>
          <w:sz w:val="24"/>
          <w:szCs w:val="24"/>
        </w:rPr>
        <w:t>* Iniciales</w:t>
      </w:r>
      <w:r w:rsidRPr="002A3C93">
        <w:rPr>
          <w:rFonts w:asciiTheme="minorHAnsi" w:hAnsiTheme="minorHAnsi" w:cstheme="minorHAnsi"/>
          <w:b/>
          <w:sz w:val="24"/>
          <w:szCs w:val="24"/>
        </w:rPr>
        <w:t xml:space="preserve">: </w:t>
      </w:r>
    </w:p>
    <w:p w:rsidR="00F915D7" w:rsidRPr="002A3C93"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rPr>
        <w:t xml:space="preserve">* </w:t>
      </w:r>
      <w:r w:rsidR="00215040" w:rsidRPr="002A3C93">
        <w:rPr>
          <w:rFonts w:asciiTheme="minorHAnsi" w:hAnsiTheme="minorHAnsi" w:cstheme="minorHAnsi"/>
          <w:i/>
          <w:sz w:val="24"/>
          <w:szCs w:val="24"/>
          <w:highlight w:val="yellow"/>
        </w:rPr>
        <w:t>D</w:t>
      </w:r>
      <w:r w:rsidRPr="002A3C93">
        <w:rPr>
          <w:rFonts w:asciiTheme="minorHAnsi" w:hAnsiTheme="minorHAnsi" w:cstheme="minorHAnsi"/>
          <w:i/>
          <w:sz w:val="24"/>
          <w:szCs w:val="24"/>
          <w:highlight w:val="yellow"/>
        </w:rPr>
        <w:t>e diagnóstico</w:t>
      </w:r>
      <w:r w:rsidRPr="002A3C93">
        <w:rPr>
          <w:rFonts w:asciiTheme="minorHAnsi" w:hAnsiTheme="minorHAnsi" w:cstheme="minorHAnsi"/>
          <w:sz w:val="24"/>
          <w:szCs w:val="24"/>
          <w:highlight w:val="yellow"/>
        </w:rPr>
        <w:t>:</w:t>
      </w:r>
      <w:r w:rsidRPr="002A3C93">
        <w:rPr>
          <w:rFonts w:asciiTheme="minorHAnsi" w:hAnsiTheme="minorHAnsi" w:cstheme="minorHAnsi"/>
          <w:sz w:val="24"/>
          <w:szCs w:val="24"/>
        </w:rPr>
        <w:t xml:space="preserve"> para ver si los alumnos poseen los conocimientos necesarios para acceder o alcanzar los nuevos aprendizajes y despertar</w:t>
      </w:r>
      <w:r w:rsidR="00F915D7" w:rsidRPr="002A3C93">
        <w:rPr>
          <w:rFonts w:asciiTheme="minorHAnsi" w:hAnsiTheme="minorHAnsi" w:cstheme="minorHAnsi"/>
          <w:sz w:val="24"/>
          <w:szCs w:val="24"/>
        </w:rPr>
        <w:t xml:space="preserve"> en ellos sus ideas previas. A</w:t>
      </w:r>
      <w:r w:rsidRPr="002A3C93">
        <w:rPr>
          <w:rFonts w:asciiTheme="minorHAnsi" w:hAnsiTheme="minorHAnsi" w:cstheme="minorHAnsi"/>
          <w:sz w:val="24"/>
          <w:szCs w:val="24"/>
        </w:rPr>
        <w:t>ctividad</w:t>
      </w:r>
      <w:r w:rsidR="00F915D7" w:rsidRPr="002A3C93">
        <w:rPr>
          <w:rFonts w:asciiTheme="minorHAnsi" w:hAnsiTheme="minorHAnsi" w:cstheme="minorHAnsi"/>
          <w:sz w:val="24"/>
          <w:szCs w:val="24"/>
        </w:rPr>
        <w:t>es</w:t>
      </w:r>
      <w:r w:rsidRPr="002A3C93">
        <w:rPr>
          <w:rFonts w:asciiTheme="minorHAnsi" w:hAnsiTheme="minorHAnsi" w:cstheme="minorHAnsi"/>
          <w:sz w:val="24"/>
          <w:szCs w:val="24"/>
        </w:rPr>
        <w:t xml:space="preserve"> de este tipo podría</w:t>
      </w:r>
      <w:r w:rsidR="00F915D7" w:rsidRPr="002A3C93">
        <w:rPr>
          <w:rFonts w:asciiTheme="minorHAnsi" w:hAnsiTheme="minorHAnsi" w:cstheme="minorHAnsi"/>
          <w:sz w:val="24"/>
          <w:szCs w:val="24"/>
        </w:rPr>
        <w:t>n</w:t>
      </w:r>
      <w:r w:rsidRPr="002A3C93">
        <w:rPr>
          <w:rFonts w:asciiTheme="minorHAnsi" w:hAnsiTheme="minorHAnsi" w:cstheme="minorHAnsi"/>
          <w:sz w:val="24"/>
          <w:szCs w:val="24"/>
        </w:rPr>
        <w:t xml:space="preserve"> ser</w:t>
      </w:r>
      <w:r w:rsidR="00F915D7" w:rsidRPr="002A3C93">
        <w:rPr>
          <w:rFonts w:asciiTheme="minorHAnsi" w:hAnsiTheme="minorHAnsi" w:cstheme="minorHAnsi"/>
          <w:sz w:val="24"/>
          <w:szCs w:val="24"/>
        </w:rPr>
        <w:t>:</w:t>
      </w:r>
    </w:p>
    <w:p w:rsidR="004621A4" w:rsidRPr="002A3C93" w:rsidRDefault="004621A4" w:rsidP="00936494">
      <w:pPr>
        <w:ind w:left="284"/>
        <w:jc w:val="both"/>
        <w:rPr>
          <w:rFonts w:asciiTheme="minorHAnsi" w:hAnsiTheme="minorHAnsi" w:cstheme="minorHAnsi"/>
          <w:sz w:val="24"/>
          <w:szCs w:val="24"/>
        </w:rPr>
      </w:pPr>
    </w:p>
    <w:p w:rsidR="007C4B89" w:rsidRPr="002A3C93" w:rsidRDefault="00F915D7" w:rsidP="00680FF4">
      <w:pPr>
        <w:numPr>
          <w:ilvl w:val="0"/>
          <w:numId w:val="9"/>
        </w:numPr>
        <w:tabs>
          <w:tab w:val="clear" w:pos="1485"/>
          <w:tab w:val="num" w:pos="993"/>
        </w:tabs>
        <w:ind w:hanging="776"/>
        <w:jc w:val="both"/>
        <w:rPr>
          <w:rFonts w:asciiTheme="minorHAnsi" w:hAnsiTheme="minorHAnsi" w:cstheme="minorHAnsi"/>
          <w:sz w:val="24"/>
          <w:szCs w:val="24"/>
        </w:rPr>
      </w:pPr>
      <w:r w:rsidRPr="002A3C93">
        <w:rPr>
          <w:rFonts w:asciiTheme="minorHAnsi" w:hAnsiTheme="minorHAnsi" w:cstheme="minorHAnsi"/>
          <w:sz w:val="24"/>
          <w:szCs w:val="24"/>
        </w:rPr>
        <w:t>P</w:t>
      </w:r>
      <w:r w:rsidR="007C4B89" w:rsidRPr="002A3C93">
        <w:rPr>
          <w:rFonts w:asciiTheme="minorHAnsi" w:hAnsiTheme="minorHAnsi" w:cstheme="minorHAnsi"/>
          <w:sz w:val="24"/>
          <w:szCs w:val="24"/>
        </w:rPr>
        <w:t xml:space="preserve">asar a los alumnos un cuestionario previo al estudio de cualquier unidad. </w:t>
      </w:r>
    </w:p>
    <w:p w:rsidR="00F915D7" w:rsidRPr="002A3C93" w:rsidRDefault="00F915D7" w:rsidP="00680FF4">
      <w:pPr>
        <w:numPr>
          <w:ilvl w:val="0"/>
          <w:numId w:val="9"/>
        </w:numPr>
        <w:tabs>
          <w:tab w:val="clear" w:pos="1485"/>
          <w:tab w:val="num" w:pos="993"/>
        </w:tabs>
        <w:ind w:hanging="776"/>
        <w:jc w:val="both"/>
        <w:rPr>
          <w:rFonts w:asciiTheme="minorHAnsi" w:hAnsiTheme="minorHAnsi" w:cstheme="minorHAnsi"/>
          <w:sz w:val="24"/>
          <w:szCs w:val="24"/>
        </w:rPr>
      </w:pPr>
      <w:r w:rsidRPr="002A3C93">
        <w:rPr>
          <w:rFonts w:asciiTheme="minorHAnsi" w:hAnsiTheme="minorHAnsi" w:cstheme="minorHAnsi"/>
          <w:sz w:val="24"/>
          <w:szCs w:val="24"/>
        </w:rPr>
        <w:t>Diálogos de preguntas.</w:t>
      </w:r>
    </w:p>
    <w:p w:rsidR="00334190" w:rsidRPr="002A3C93" w:rsidRDefault="00F915D7" w:rsidP="00680FF4">
      <w:pPr>
        <w:numPr>
          <w:ilvl w:val="0"/>
          <w:numId w:val="9"/>
        </w:numPr>
        <w:tabs>
          <w:tab w:val="clear" w:pos="1485"/>
          <w:tab w:val="num" w:pos="993"/>
        </w:tabs>
        <w:ind w:hanging="776"/>
        <w:jc w:val="both"/>
        <w:rPr>
          <w:rFonts w:asciiTheme="minorHAnsi" w:hAnsiTheme="minorHAnsi" w:cstheme="minorHAnsi"/>
          <w:sz w:val="24"/>
          <w:szCs w:val="24"/>
        </w:rPr>
      </w:pPr>
      <w:r w:rsidRPr="002A3C93">
        <w:rPr>
          <w:rFonts w:asciiTheme="minorHAnsi" w:hAnsiTheme="minorHAnsi" w:cstheme="minorHAnsi"/>
          <w:sz w:val="24"/>
          <w:szCs w:val="24"/>
        </w:rPr>
        <w:t>Torbellino</w:t>
      </w:r>
      <w:r w:rsidR="00334190" w:rsidRPr="002A3C93">
        <w:rPr>
          <w:rFonts w:asciiTheme="minorHAnsi" w:hAnsiTheme="minorHAnsi" w:cstheme="minorHAnsi"/>
          <w:sz w:val="24"/>
          <w:szCs w:val="24"/>
        </w:rPr>
        <w:t xml:space="preserve"> o lluvia</w:t>
      </w:r>
      <w:r w:rsidRPr="002A3C93">
        <w:rPr>
          <w:rFonts w:asciiTheme="minorHAnsi" w:hAnsiTheme="minorHAnsi" w:cstheme="minorHAnsi"/>
          <w:sz w:val="24"/>
          <w:szCs w:val="24"/>
        </w:rPr>
        <w:t xml:space="preserve"> de ideas sobre el tema.</w:t>
      </w:r>
    </w:p>
    <w:p w:rsidR="004621A4" w:rsidRPr="002A3C93" w:rsidRDefault="004621A4" w:rsidP="004621A4">
      <w:pPr>
        <w:ind w:left="709"/>
        <w:jc w:val="both"/>
        <w:rPr>
          <w:rFonts w:asciiTheme="minorHAnsi" w:hAnsiTheme="minorHAnsi" w:cstheme="minorHAnsi"/>
          <w:sz w:val="24"/>
          <w:szCs w:val="24"/>
        </w:rPr>
      </w:pPr>
    </w:p>
    <w:p w:rsidR="00334190" w:rsidRPr="002A3C93"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rPr>
        <w:t xml:space="preserve">* </w:t>
      </w:r>
      <w:r w:rsidRPr="002A3C93">
        <w:rPr>
          <w:rFonts w:asciiTheme="minorHAnsi" w:hAnsiTheme="minorHAnsi" w:cstheme="minorHAnsi"/>
          <w:i/>
          <w:sz w:val="24"/>
          <w:szCs w:val="24"/>
          <w:highlight w:val="yellow"/>
        </w:rPr>
        <w:t>Motivadoras</w:t>
      </w:r>
      <w:r w:rsidRPr="002A3C93">
        <w:rPr>
          <w:rFonts w:asciiTheme="minorHAnsi" w:hAnsiTheme="minorHAnsi" w:cstheme="minorHAnsi"/>
          <w:sz w:val="24"/>
          <w:szCs w:val="24"/>
          <w:highlight w:val="yellow"/>
        </w:rPr>
        <w:t>:</w:t>
      </w:r>
      <w:r w:rsidRPr="002A3C93">
        <w:rPr>
          <w:rFonts w:asciiTheme="minorHAnsi" w:hAnsiTheme="minorHAnsi" w:cstheme="minorHAnsi"/>
          <w:sz w:val="24"/>
          <w:szCs w:val="24"/>
        </w:rPr>
        <w:t xml:space="preserve"> destinadas a despertar el interés en los alumnos sobre los aprendizajes o los cont</w:t>
      </w:r>
      <w:r w:rsidR="00334190" w:rsidRPr="002A3C93">
        <w:rPr>
          <w:rFonts w:asciiTheme="minorHAnsi" w:hAnsiTheme="minorHAnsi" w:cstheme="minorHAnsi"/>
          <w:sz w:val="24"/>
          <w:szCs w:val="24"/>
        </w:rPr>
        <w:t>enidos que vamos a trabajar. A modo de</w:t>
      </w:r>
      <w:r w:rsidRPr="002A3C93">
        <w:rPr>
          <w:rFonts w:asciiTheme="minorHAnsi" w:hAnsiTheme="minorHAnsi" w:cstheme="minorHAnsi"/>
          <w:sz w:val="24"/>
          <w:szCs w:val="24"/>
        </w:rPr>
        <w:t xml:space="preserve"> ejemplo, tal y como se plantea en todas las unidades: </w:t>
      </w:r>
    </w:p>
    <w:p w:rsidR="004621A4" w:rsidRPr="002A3C93" w:rsidRDefault="004621A4" w:rsidP="00936494">
      <w:pPr>
        <w:ind w:left="284"/>
        <w:jc w:val="both"/>
        <w:rPr>
          <w:rFonts w:asciiTheme="minorHAnsi" w:hAnsiTheme="minorHAnsi" w:cstheme="minorHAnsi"/>
          <w:sz w:val="24"/>
          <w:szCs w:val="24"/>
        </w:rPr>
      </w:pPr>
    </w:p>
    <w:p w:rsidR="00334190" w:rsidRPr="002A3C93" w:rsidRDefault="00334190" w:rsidP="00680FF4">
      <w:pPr>
        <w:numPr>
          <w:ilvl w:val="0"/>
          <w:numId w:val="10"/>
        </w:numPr>
        <w:tabs>
          <w:tab w:val="clear" w:pos="1429"/>
          <w:tab w:val="num" w:pos="993"/>
        </w:tabs>
        <w:ind w:hanging="720"/>
        <w:jc w:val="both"/>
        <w:rPr>
          <w:rFonts w:asciiTheme="minorHAnsi" w:hAnsiTheme="minorHAnsi" w:cstheme="minorHAnsi"/>
          <w:sz w:val="24"/>
          <w:szCs w:val="24"/>
        </w:rPr>
      </w:pPr>
      <w:r w:rsidRPr="002A3C93">
        <w:rPr>
          <w:rFonts w:asciiTheme="minorHAnsi" w:hAnsiTheme="minorHAnsi" w:cstheme="minorHAnsi"/>
          <w:sz w:val="24"/>
          <w:szCs w:val="24"/>
        </w:rPr>
        <w:t>P</w:t>
      </w:r>
      <w:r w:rsidR="007C4B89" w:rsidRPr="002A3C93">
        <w:rPr>
          <w:rFonts w:asciiTheme="minorHAnsi" w:hAnsiTheme="minorHAnsi" w:cstheme="minorHAnsi"/>
          <w:sz w:val="24"/>
          <w:szCs w:val="24"/>
        </w:rPr>
        <w:t>lantear una serie de preguntas abiertas que sólo se puedan contestar cuando se adq</w:t>
      </w:r>
      <w:r w:rsidRPr="002A3C93">
        <w:rPr>
          <w:rFonts w:asciiTheme="minorHAnsi" w:hAnsiTheme="minorHAnsi" w:cstheme="minorHAnsi"/>
          <w:sz w:val="24"/>
          <w:szCs w:val="24"/>
        </w:rPr>
        <w:t>uieran los nuevos conocimientos.</w:t>
      </w:r>
    </w:p>
    <w:p w:rsidR="007C4B89" w:rsidRPr="002A3C93" w:rsidRDefault="00334190" w:rsidP="00680FF4">
      <w:pPr>
        <w:numPr>
          <w:ilvl w:val="0"/>
          <w:numId w:val="10"/>
        </w:numPr>
        <w:tabs>
          <w:tab w:val="clear" w:pos="1429"/>
          <w:tab w:val="num" w:pos="993"/>
        </w:tabs>
        <w:ind w:hanging="720"/>
        <w:jc w:val="both"/>
        <w:rPr>
          <w:rFonts w:asciiTheme="minorHAnsi" w:hAnsiTheme="minorHAnsi" w:cstheme="minorHAnsi"/>
          <w:sz w:val="24"/>
          <w:szCs w:val="24"/>
        </w:rPr>
      </w:pPr>
      <w:r w:rsidRPr="002A3C93">
        <w:rPr>
          <w:rFonts w:asciiTheme="minorHAnsi" w:hAnsiTheme="minorHAnsi" w:cstheme="minorHAnsi"/>
          <w:sz w:val="24"/>
          <w:szCs w:val="24"/>
        </w:rPr>
        <w:t>P</w:t>
      </w:r>
      <w:r w:rsidR="007C4B89" w:rsidRPr="002A3C93">
        <w:rPr>
          <w:rFonts w:asciiTheme="minorHAnsi" w:hAnsiTheme="minorHAnsi" w:cstheme="minorHAnsi"/>
          <w:sz w:val="24"/>
          <w:szCs w:val="24"/>
        </w:rPr>
        <w:t>lantear una s</w:t>
      </w:r>
      <w:r w:rsidRPr="002A3C93">
        <w:rPr>
          <w:rFonts w:asciiTheme="minorHAnsi" w:hAnsiTheme="minorHAnsi" w:cstheme="minorHAnsi"/>
          <w:sz w:val="24"/>
          <w:szCs w:val="24"/>
        </w:rPr>
        <w:t>erie de interrogantes previos.</w:t>
      </w:r>
    </w:p>
    <w:p w:rsidR="00215040" w:rsidRPr="002A3C93" w:rsidRDefault="00334190" w:rsidP="00680FF4">
      <w:pPr>
        <w:numPr>
          <w:ilvl w:val="0"/>
          <w:numId w:val="10"/>
        </w:numPr>
        <w:tabs>
          <w:tab w:val="clear" w:pos="1429"/>
          <w:tab w:val="num" w:pos="993"/>
        </w:tabs>
        <w:ind w:hanging="720"/>
        <w:jc w:val="both"/>
        <w:rPr>
          <w:rFonts w:asciiTheme="minorHAnsi" w:hAnsiTheme="minorHAnsi" w:cstheme="minorHAnsi"/>
          <w:sz w:val="24"/>
          <w:szCs w:val="24"/>
        </w:rPr>
      </w:pPr>
      <w:r w:rsidRPr="002A3C93">
        <w:rPr>
          <w:rFonts w:asciiTheme="minorHAnsi" w:hAnsiTheme="minorHAnsi" w:cstheme="minorHAnsi"/>
          <w:sz w:val="24"/>
          <w:szCs w:val="24"/>
        </w:rPr>
        <w:t>Mostrar y utilizar algunas páginas web sobre el tema que vayamos a trabajar.</w:t>
      </w:r>
    </w:p>
    <w:p w:rsidR="004621A4" w:rsidRPr="002A3C93" w:rsidRDefault="004621A4" w:rsidP="004621A4">
      <w:pPr>
        <w:ind w:left="709"/>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b/>
          <w:sz w:val="24"/>
          <w:szCs w:val="24"/>
        </w:rPr>
      </w:pPr>
      <w:r w:rsidRPr="002A3C93">
        <w:rPr>
          <w:rFonts w:asciiTheme="minorHAnsi" w:hAnsiTheme="minorHAnsi" w:cstheme="minorHAnsi"/>
          <w:b/>
          <w:i/>
          <w:sz w:val="24"/>
          <w:szCs w:val="24"/>
        </w:rPr>
        <w:t>* De desarrollo</w:t>
      </w:r>
      <w:r w:rsidRPr="002A3C93">
        <w:rPr>
          <w:rFonts w:asciiTheme="minorHAnsi" w:hAnsiTheme="minorHAnsi" w:cstheme="minorHAnsi"/>
          <w:b/>
          <w:sz w:val="24"/>
          <w:szCs w:val="24"/>
        </w:rPr>
        <w:t>:</w:t>
      </w:r>
      <w:r w:rsidR="00956D73" w:rsidRPr="002A3C93">
        <w:rPr>
          <w:rFonts w:asciiTheme="minorHAnsi" w:hAnsiTheme="minorHAnsi" w:cstheme="minorHAnsi"/>
          <w:b/>
          <w:sz w:val="24"/>
          <w:szCs w:val="24"/>
        </w:rPr>
        <w:t xml:space="preserve"> </w:t>
      </w:r>
    </w:p>
    <w:p w:rsidR="00956D73" w:rsidRPr="002A3C93" w:rsidRDefault="007C4B89" w:rsidP="00936494">
      <w:pPr>
        <w:ind w:left="284"/>
        <w:jc w:val="both"/>
        <w:rPr>
          <w:rFonts w:asciiTheme="minorHAnsi" w:hAnsiTheme="minorHAnsi" w:cstheme="minorHAnsi"/>
          <w:b/>
          <w:sz w:val="24"/>
          <w:szCs w:val="24"/>
        </w:rPr>
      </w:pPr>
      <w:r w:rsidRPr="002A3C93">
        <w:rPr>
          <w:rFonts w:asciiTheme="minorHAnsi" w:hAnsiTheme="minorHAnsi" w:cstheme="minorHAnsi"/>
          <w:i/>
          <w:sz w:val="24"/>
          <w:szCs w:val="24"/>
          <w:highlight w:val="yellow"/>
        </w:rPr>
        <w:t>*</w:t>
      </w:r>
      <w:r w:rsidR="00956D73" w:rsidRPr="002A3C93">
        <w:rPr>
          <w:rFonts w:asciiTheme="minorHAnsi" w:hAnsiTheme="minorHAnsi" w:cstheme="minorHAnsi"/>
          <w:i/>
          <w:sz w:val="24"/>
          <w:szCs w:val="24"/>
          <w:highlight w:val="yellow"/>
        </w:rPr>
        <w:t xml:space="preserve"> Explicativas – expositivas:</w:t>
      </w:r>
      <w:r w:rsidR="00956D73" w:rsidRPr="002A3C93">
        <w:rPr>
          <w:rFonts w:asciiTheme="minorHAnsi" w:hAnsiTheme="minorHAnsi" w:cstheme="minorHAnsi"/>
          <w:sz w:val="24"/>
          <w:szCs w:val="24"/>
        </w:rPr>
        <w:t xml:space="preserve"> para que comprenda y entienda los nuevos conocimientos</w:t>
      </w:r>
    </w:p>
    <w:p w:rsidR="00065701" w:rsidRPr="002A3C93" w:rsidRDefault="00956D73"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rPr>
        <w:t>*</w:t>
      </w:r>
      <w:r w:rsidR="007C4B89" w:rsidRPr="002A3C93">
        <w:rPr>
          <w:rFonts w:asciiTheme="minorHAnsi" w:hAnsiTheme="minorHAnsi" w:cstheme="minorHAnsi"/>
          <w:i/>
          <w:sz w:val="24"/>
          <w:szCs w:val="24"/>
        </w:rPr>
        <w:t xml:space="preserve"> </w:t>
      </w:r>
      <w:r w:rsidR="007C4B89" w:rsidRPr="002A3C93">
        <w:rPr>
          <w:rFonts w:asciiTheme="minorHAnsi" w:hAnsiTheme="minorHAnsi" w:cstheme="minorHAnsi"/>
          <w:i/>
          <w:sz w:val="24"/>
          <w:szCs w:val="24"/>
          <w:highlight w:val="yellow"/>
        </w:rPr>
        <w:t>Investigativas</w:t>
      </w:r>
      <w:r w:rsidR="007C4B89" w:rsidRPr="002A3C93">
        <w:rPr>
          <w:rFonts w:asciiTheme="minorHAnsi" w:hAnsiTheme="minorHAnsi" w:cstheme="minorHAnsi"/>
          <w:sz w:val="24"/>
          <w:szCs w:val="24"/>
          <w:highlight w:val="yellow"/>
        </w:rPr>
        <w:t>:</w:t>
      </w:r>
      <w:r w:rsidR="007C4B89" w:rsidRPr="002A3C93">
        <w:rPr>
          <w:rFonts w:asciiTheme="minorHAnsi" w:hAnsiTheme="minorHAnsi" w:cstheme="minorHAnsi"/>
          <w:sz w:val="24"/>
          <w:szCs w:val="24"/>
        </w:rPr>
        <w:t xml:space="preserve"> el alumno trabaja para descubrir nuevos conocimientos. </w:t>
      </w:r>
      <w:r w:rsidR="00065701" w:rsidRPr="002A3C93">
        <w:rPr>
          <w:rFonts w:asciiTheme="minorHAnsi" w:hAnsiTheme="minorHAnsi" w:cstheme="minorHAnsi"/>
          <w:sz w:val="24"/>
          <w:szCs w:val="24"/>
        </w:rPr>
        <w:t>A modo de ejemplo, actividades de este tipo serían:</w:t>
      </w:r>
    </w:p>
    <w:p w:rsidR="004621A4" w:rsidRPr="002A3C93" w:rsidRDefault="004621A4" w:rsidP="00936494">
      <w:pPr>
        <w:ind w:left="284"/>
        <w:jc w:val="both"/>
        <w:rPr>
          <w:rFonts w:asciiTheme="minorHAnsi" w:hAnsiTheme="minorHAnsi" w:cstheme="minorHAnsi"/>
          <w:sz w:val="24"/>
          <w:szCs w:val="24"/>
        </w:rPr>
      </w:pPr>
    </w:p>
    <w:p w:rsidR="007C4B89" w:rsidRPr="002A3C93" w:rsidRDefault="00065701" w:rsidP="00680FF4">
      <w:pPr>
        <w:numPr>
          <w:ilvl w:val="0"/>
          <w:numId w:val="11"/>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L</w:t>
      </w:r>
      <w:r w:rsidR="007C4B89" w:rsidRPr="002A3C93">
        <w:rPr>
          <w:rFonts w:asciiTheme="minorHAnsi" w:hAnsiTheme="minorHAnsi" w:cstheme="minorHAnsi"/>
          <w:sz w:val="24"/>
          <w:szCs w:val="24"/>
        </w:rPr>
        <w:t xml:space="preserve">a elaboración de algún trabajo monográfico o en grupo acerca de algún aspecto que se considere importante. </w:t>
      </w:r>
    </w:p>
    <w:p w:rsidR="00E878A7" w:rsidRPr="002A3C93" w:rsidRDefault="00065701" w:rsidP="00B9410C">
      <w:pPr>
        <w:numPr>
          <w:ilvl w:val="0"/>
          <w:numId w:val="11"/>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 xml:space="preserve">Utilización de páginas web para buscar algún tipo de información, </w:t>
      </w:r>
      <w:r w:rsidR="001E2FE2" w:rsidRPr="002A3C93">
        <w:rPr>
          <w:rFonts w:asciiTheme="minorHAnsi" w:hAnsiTheme="minorHAnsi" w:cstheme="minorHAnsi"/>
          <w:sz w:val="24"/>
          <w:szCs w:val="24"/>
        </w:rPr>
        <w:t>investigar sobre un hecho o acontecimiento histórico de especial relevancia, …</w:t>
      </w:r>
    </w:p>
    <w:p w:rsidR="00E878A7" w:rsidRPr="002A3C93" w:rsidRDefault="00E878A7" w:rsidP="004621A4">
      <w:pPr>
        <w:ind w:left="709"/>
        <w:jc w:val="both"/>
        <w:rPr>
          <w:rFonts w:asciiTheme="minorHAnsi" w:hAnsiTheme="minorHAnsi" w:cstheme="minorHAnsi"/>
          <w:sz w:val="24"/>
          <w:szCs w:val="24"/>
        </w:rPr>
      </w:pPr>
    </w:p>
    <w:p w:rsidR="007F1ED7" w:rsidRPr="002A3C93"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highlight w:val="yellow"/>
        </w:rPr>
        <w:t>* De aplicación del conocimiento</w:t>
      </w:r>
      <w:r w:rsidRPr="002A3C93">
        <w:rPr>
          <w:rFonts w:asciiTheme="minorHAnsi" w:hAnsiTheme="minorHAnsi" w:cstheme="minorHAnsi"/>
          <w:sz w:val="24"/>
          <w:szCs w:val="24"/>
          <w:highlight w:val="yellow"/>
        </w:rPr>
        <w:t>:</w:t>
      </w:r>
      <w:r w:rsidRPr="002A3C93">
        <w:rPr>
          <w:rFonts w:asciiTheme="minorHAnsi" w:hAnsiTheme="minorHAnsi" w:cstheme="minorHAnsi"/>
          <w:sz w:val="24"/>
          <w:szCs w:val="24"/>
        </w:rPr>
        <w:t xml:space="preserve"> para que el alumno aplique el nuevo contenido adquirido. Por ejemplo:</w:t>
      </w:r>
    </w:p>
    <w:p w:rsidR="004621A4" w:rsidRPr="002A3C93" w:rsidRDefault="004621A4" w:rsidP="00936494">
      <w:pPr>
        <w:ind w:left="284"/>
        <w:jc w:val="both"/>
        <w:rPr>
          <w:rFonts w:asciiTheme="minorHAnsi" w:hAnsiTheme="minorHAnsi" w:cstheme="minorHAnsi"/>
          <w:sz w:val="24"/>
          <w:szCs w:val="24"/>
        </w:rPr>
      </w:pPr>
    </w:p>
    <w:p w:rsidR="001E2FE2" w:rsidRPr="002A3C93" w:rsidRDefault="007F1ED7" w:rsidP="00680FF4">
      <w:pPr>
        <w:numPr>
          <w:ilvl w:val="0"/>
          <w:numId w:val="12"/>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L</w:t>
      </w:r>
      <w:r w:rsidR="007C4B89" w:rsidRPr="002A3C93">
        <w:rPr>
          <w:rFonts w:asciiTheme="minorHAnsi" w:hAnsiTheme="minorHAnsi" w:cstheme="minorHAnsi"/>
          <w:sz w:val="24"/>
          <w:szCs w:val="24"/>
        </w:rPr>
        <w:t xml:space="preserve">a realización de un debate, en el que los alumnos defendieran diferentes posturas basándose en los conocimientos adquiridos, </w:t>
      </w:r>
    </w:p>
    <w:p w:rsidR="007F1ED7" w:rsidRPr="002A3C93" w:rsidRDefault="007F1ED7" w:rsidP="00680FF4">
      <w:pPr>
        <w:numPr>
          <w:ilvl w:val="0"/>
          <w:numId w:val="12"/>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 xml:space="preserve">El comentario de diapositivas sobre obras artísticas significativas de alguno de los periodos estudiados, </w:t>
      </w:r>
    </w:p>
    <w:p w:rsidR="004621A4" w:rsidRPr="002A3C93" w:rsidRDefault="004621A4" w:rsidP="004621A4">
      <w:pPr>
        <w:ind w:left="709"/>
        <w:jc w:val="both"/>
        <w:rPr>
          <w:rFonts w:asciiTheme="minorHAnsi" w:hAnsiTheme="minorHAnsi" w:cstheme="minorHAnsi"/>
          <w:sz w:val="24"/>
          <w:szCs w:val="24"/>
        </w:rPr>
      </w:pPr>
    </w:p>
    <w:p w:rsidR="007C4B89"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highlight w:val="yellow"/>
        </w:rPr>
        <w:t>* Reflexión</w:t>
      </w:r>
      <w:r w:rsidRPr="002A3C93">
        <w:rPr>
          <w:rFonts w:asciiTheme="minorHAnsi" w:hAnsiTheme="minorHAnsi" w:cstheme="minorHAnsi"/>
          <w:sz w:val="24"/>
          <w:szCs w:val="24"/>
          <w:highlight w:val="yellow"/>
        </w:rPr>
        <w:t>:</w:t>
      </w:r>
      <w:r w:rsidRPr="002A3C93">
        <w:rPr>
          <w:rFonts w:asciiTheme="minorHAnsi" w:hAnsiTheme="minorHAnsi" w:cstheme="minorHAnsi"/>
          <w:sz w:val="24"/>
          <w:szCs w:val="24"/>
        </w:rPr>
        <w:t xml:space="preserve"> implican un mayor </w:t>
      </w:r>
      <w:r w:rsidR="007F1ED7" w:rsidRPr="002A3C93">
        <w:rPr>
          <w:rFonts w:asciiTheme="minorHAnsi" w:hAnsiTheme="minorHAnsi" w:cstheme="minorHAnsi"/>
          <w:sz w:val="24"/>
          <w:szCs w:val="24"/>
        </w:rPr>
        <w:t>grado de comprensión y conocimie</w:t>
      </w:r>
      <w:r w:rsidRPr="002A3C93">
        <w:rPr>
          <w:rFonts w:asciiTheme="minorHAnsi" w:hAnsiTheme="minorHAnsi" w:cstheme="minorHAnsi"/>
          <w:sz w:val="24"/>
          <w:szCs w:val="24"/>
        </w:rPr>
        <w:t xml:space="preserve">nto del aprendizaje. Con ellas se pone el nuevo conocimiento adquirido en acción. </w:t>
      </w:r>
    </w:p>
    <w:p w:rsidR="00463233" w:rsidRPr="002A3C93" w:rsidRDefault="00463233" w:rsidP="00936494">
      <w:pPr>
        <w:ind w:left="284"/>
        <w:jc w:val="both"/>
        <w:rPr>
          <w:rFonts w:asciiTheme="minorHAnsi" w:hAnsiTheme="minorHAnsi" w:cstheme="minorHAnsi"/>
          <w:sz w:val="24"/>
          <w:szCs w:val="24"/>
        </w:rPr>
      </w:pPr>
    </w:p>
    <w:p w:rsidR="007C4B89" w:rsidRPr="002A3C93" w:rsidRDefault="007C4B89" w:rsidP="00936494">
      <w:pPr>
        <w:jc w:val="both"/>
        <w:rPr>
          <w:rFonts w:asciiTheme="minorHAnsi" w:hAnsiTheme="minorHAnsi" w:cstheme="minorHAnsi"/>
          <w:b/>
          <w:sz w:val="24"/>
          <w:szCs w:val="24"/>
        </w:rPr>
      </w:pPr>
      <w:r w:rsidRPr="002A3C93">
        <w:rPr>
          <w:rFonts w:asciiTheme="minorHAnsi" w:hAnsiTheme="minorHAnsi" w:cstheme="minorHAnsi"/>
          <w:b/>
          <w:i/>
          <w:sz w:val="24"/>
          <w:szCs w:val="24"/>
        </w:rPr>
        <w:t>* Finales</w:t>
      </w:r>
      <w:r w:rsidRPr="002A3C93">
        <w:rPr>
          <w:rFonts w:asciiTheme="minorHAnsi" w:hAnsiTheme="minorHAnsi" w:cstheme="minorHAnsi"/>
          <w:b/>
          <w:sz w:val="24"/>
          <w:szCs w:val="24"/>
        </w:rPr>
        <w:t>:</w:t>
      </w:r>
    </w:p>
    <w:p w:rsidR="004621A4" w:rsidRPr="002A3C93" w:rsidRDefault="004621A4" w:rsidP="00936494">
      <w:pPr>
        <w:jc w:val="both"/>
        <w:rPr>
          <w:rFonts w:asciiTheme="minorHAnsi" w:hAnsiTheme="minorHAnsi" w:cstheme="minorHAnsi"/>
          <w:b/>
          <w:sz w:val="24"/>
          <w:szCs w:val="24"/>
        </w:rPr>
      </w:pPr>
    </w:p>
    <w:p w:rsidR="007F1ED7" w:rsidRPr="002A3C93"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rPr>
        <w:t xml:space="preserve">* </w:t>
      </w:r>
      <w:r w:rsidRPr="002A3C93">
        <w:rPr>
          <w:rFonts w:asciiTheme="minorHAnsi" w:hAnsiTheme="minorHAnsi" w:cstheme="minorHAnsi"/>
          <w:i/>
          <w:sz w:val="24"/>
          <w:szCs w:val="24"/>
          <w:highlight w:val="yellow"/>
        </w:rPr>
        <w:t>Globales:</w:t>
      </w:r>
      <w:r w:rsidRPr="002A3C93">
        <w:rPr>
          <w:rFonts w:asciiTheme="minorHAnsi" w:hAnsiTheme="minorHAnsi" w:cstheme="minorHAnsi"/>
          <w:sz w:val="24"/>
          <w:szCs w:val="24"/>
        </w:rPr>
        <w:t xml:space="preserve"> son actividades que propondremos a nuestros alumnos y en las cuales englobaremos todo el conocimiento de una unidad o de un gran apartado o parte. </w:t>
      </w:r>
      <w:r w:rsidR="007F1ED7" w:rsidRPr="002A3C93">
        <w:rPr>
          <w:rFonts w:asciiTheme="minorHAnsi" w:hAnsiTheme="minorHAnsi" w:cstheme="minorHAnsi"/>
          <w:sz w:val="24"/>
          <w:szCs w:val="24"/>
        </w:rPr>
        <w:t>A</w:t>
      </w:r>
      <w:r w:rsidRPr="002A3C93">
        <w:rPr>
          <w:rFonts w:asciiTheme="minorHAnsi" w:hAnsiTheme="minorHAnsi" w:cstheme="minorHAnsi"/>
          <w:sz w:val="24"/>
          <w:szCs w:val="24"/>
        </w:rPr>
        <w:t>ctividad</w:t>
      </w:r>
      <w:r w:rsidR="007F1ED7" w:rsidRPr="002A3C93">
        <w:rPr>
          <w:rFonts w:asciiTheme="minorHAnsi" w:hAnsiTheme="minorHAnsi" w:cstheme="minorHAnsi"/>
          <w:sz w:val="24"/>
          <w:szCs w:val="24"/>
        </w:rPr>
        <w:t>es</w:t>
      </w:r>
      <w:r w:rsidRPr="002A3C93">
        <w:rPr>
          <w:rFonts w:asciiTheme="minorHAnsi" w:hAnsiTheme="minorHAnsi" w:cstheme="minorHAnsi"/>
          <w:sz w:val="24"/>
          <w:szCs w:val="24"/>
        </w:rPr>
        <w:t xml:space="preserve"> de este tipo podría</w:t>
      </w:r>
      <w:r w:rsidR="007F1ED7" w:rsidRPr="002A3C93">
        <w:rPr>
          <w:rFonts w:asciiTheme="minorHAnsi" w:hAnsiTheme="minorHAnsi" w:cstheme="minorHAnsi"/>
          <w:sz w:val="24"/>
          <w:szCs w:val="24"/>
        </w:rPr>
        <w:t>n</w:t>
      </w:r>
      <w:r w:rsidRPr="002A3C93">
        <w:rPr>
          <w:rFonts w:asciiTheme="minorHAnsi" w:hAnsiTheme="minorHAnsi" w:cstheme="minorHAnsi"/>
          <w:sz w:val="24"/>
          <w:szCs w:val="24"/>
        </w:rPr>
        <w:t xml:space="preserve"> ser</w:t>
      </w:r>
      <w:r w:rsidR="007F1ED7" w:rsidRPr="002A3C93">
        <w:rPr>
          <w:rFonts w:asciiTheme="minorHAnsi" w:hAnsiTheme="minorHAnsi" w:cstheme="minorHAnsi"/>
          <w:sz w:val="24"/>
          <w:szCs w:val="24"/>
        </w:rPr>
        <w:t>:</w:t>
      </w:r>
    </w:p>
    <w:p w:rsidR="004621A4" w:rsidRPr="002A3C93" w:rsidRDefault="004621A4" w:rsidP="00936494">
      <w:pPr>
        <w:ind w:left="284"/>
        <w:jc w:val="both"/>
        <w:rPr>
          <w:rFonts w:asciiTheme="minorHAnsi" w:hAnsiTheme="minorHAnsi" w:cstheme="minorHAnsi"/>
          <w:sz w:val="24"/>
          <w:szCs w:val="24"/>
        </w:rPr>
      </w:pPr>
    </w:p>
    <w:p w:rsidR="007C4B89" w:rsidRPr="002A3C93" w:rsidRDefault="007F1ED7" w:rsidP="00680FF4">
      <w:pPr>
        <w:numPr>
          <w:ilvl w:val="0"/>
          <w:numId w:val="13"/>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E</w:t>
      </w:r>
      <w:r w:rsidR="007C4B89" w:rsidRPr="002A3C93">
        <w:rPr>
          <w:rFonts w:asciiTheme="minorHAnsi" w:hAnsiTheme="minorHAnsi" w:cstheme="minorHAnsi"/>
          <w:sz w:val="24"/>
          <w:szCs w:val="24"/>
        </w:rPr>
        <w:t>l a</w:t>
      </w:r>
      <w:r w:rsidR="001E2FE2" w:rsidRPr="002A3C93">
        <w:rPr>
          <w:rFonts w:asciiTheme="minorHAnsi" w:hAnsiTheme="minorHAnsi" w:cstheme="minorHAnsi"/>
          <w:sz w:val="24"/>
          <w:szCs w:val="24"/>
        </w:rPr>
        <w:t xml:space="preserve">nálisis de textos y documentos </w:t>
      </w:r>
    </w:p>
    <w:p w:rsidR="007F1ED7" w:rsidRPr="002A3C93" w:rsidRDefault="007F1ED7" w:rsidP="00680FF4">
      <w:pPr>
        <w:numPr>
          <w:ilvl w:val="0"/>
          <w:numId w:val="13"/>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La elaboración de u</w:t>
      </w:r>
      <w:r w:rsidR="001E2FE2" w:rsidRPr="002A3C93">
        <w:rPr>
          <w:rFonts w:asciiTheme="minorHAnsi" w:hAnsiTheme="minorHAnsi" w:cstheme="minorHAnsi"/>
          <w:sz w:val="24"/>
          <w:szCs w:val="24"/>
        </w:rPr>
        <w:t>n mapa conceptual de la unidad</w:t>
      </w:r>
    </w:p>
    <w:p w:rsidR="004621A4" w:rsidRPr="002A3C93" w:rsidRDefault="004621A4" w:rsidP="004621A4">
      <w:pPr>
        <w:ind w:left="709"/>
        <w:jc w:val="both"/>
        <w:rPr>
          <w:rFonts w:asciiTheme="minorHAnsi" w:hAnsiTheme="minorHAnsi" w:cstheme="minorHAnsi"/>
          <w:sz w:val="24"/>
          <w:szCs w:val="24"/>
        </w:rPr>
      </w:pPr>
    </w:p>
    <w:p w:rsidR="007F1ED7" w:rsidRPr="002A3C93" w:rsidRDefault="007C4B89" w:rsidP="00936494">
      <w:pPr>
        <w:ind w:left="284"/>
        <w:jc w:val="both"/>
        <w:rPr>
          <w:rFonts w:asciiTheme="minorHAnsi" w:hAnsiTheme="minorHAnsi" w:cstheme="minorHAnsi"/>
          <w:sz w:val="24"/>
          <w:szCs w:val="24"/>
        </w:rPr>
      </w:pPr>
      <w:r w:rsidRPr="002A3C93">
        <w:rPr>
          <w:rFonts w:asciiTheme="minorHAnsi" w:hAnsiTheme="minorHAnsi" w:cstheme="minorHAnsi"/>
          <w:i/>
          <w:sz w:val="24"/>
          <w:szCs w:val="24"/>
        </w:rPr>
        <w:t xml:space="preserve">* </w:t>
      </w:r>
      <w:r w:rsidRPr="002A3C93">
        <w:rPr>
          <w:rFonts w:asciiTheme="minorHAnsi" w:hAnsiTheme="minorHAnsi" w:cstheme="minorHAnsi"/>
          <w:i/>
          <w:sz w:val="24"/>
          <w:szCs w:val="24"/>
          <w:highlight w:val="yellow"/>
        </w:rPr>
        <w:t>Valorativas / Evaluativas</w:t>
      </w:r>
      <w:r w:rsidRPr="002A3C93">
        <w:rPr>
          <w:rFonts w:asciiTheme="minorHAnsi" w:hAnsiTheme="minorHAnsi" w:cstheme="minorHAnsi"/>
          <w:sz w:val="24"/>
          <w:szCs w:val="24"/>
          <w:highlight w:val="yellow"/>
        </w:rPr>
        <w:t>:</w:t>
      </w:r>
      <w:r w:rsidRPr="002A3C93">
        <w:rPr>
          <w:rFonts w:asciiTheme="minorHAnsi" w:hAnsiTheme="minorHAnsi" w:cstheme="minorHAnsi"/>
          <w:sz w:val="24"/>
          <w:szCs w:val="24"/>
        </w:rPr>
        <w:t xml:space="preserve"> son actividades de valoración o evaluación del aprendizaje realizado o adquirido desarrolladas por parte de los propios alumnos. Por ejemplo cualquier actividad en la que el alumno tenga que aplicar los nuevos conocimientos adquiridos:</w:t>
      </w:r>
    </w:p>
    <w:p w:rsidR="004621A4" w:rsidRPr="002A3C93" w:rsidRDefault="004621A4" w:rsidP="00936494">
      <w:pPr>
        <w:ind w:left="284"/>
        <w:jc w:val="both"/>
        <w:rPr>
          <w:rFonts w:asciiTheme="minorHAnsi" w:hAnsiTheme="minorHAnsi" w:cstheme="minorHAnsi"/>
          <w:sz w:val="24"/>
          <w:szCs w:val="24"/>
        </w:rPr>
      </w:pPr>
    </w:p>
    <w:p w:rsidR="001E2FE2" w:rsidRPr="002A3C93" w:rsidRDefault="008F08FA" w:rsidP="00680FF4">
      <w:pPr>
        <w:numPr>
          <w:ilvl w:val="0"/>
          <w:numId w:val="14"/>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 xml:space="preserve">La realización de un debate, en el que los alumnos defiendan diferentes posturas basándose en los conocimientos adquiridos, </w:t>
      </w:r>
    </w:p>
    <w:p w:rsidR="008F08FA" w:rsidRPr="002A3C93" w:rsidRDefault="008F08FA" w:rsidP="00680FF4">
      <w:pPr>
        <w:numPr>
          <w:ilvl w:val="0"/>
          <w:numId w:val="14"/>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U</w:t>
      </w:r>
      <w:r w:rsidR="007C4B89" w:rsidRPr="002A3C93">
        <w:rPr>
          <w:rFonts w:asciiTheme="minorHAnsi" w:hAnsiTheme="minorHAnsi" w:cstheme="minorHAnsi"/>
          <w:sz w:val="24"/>
          <w:szCs w:val="24"/>
        </w:rPr>
        <w:t>na exposición</w:t>
      </w:r>
      <w:r w:rsidRPr="002A3C93">
        <w:rPr>
          <w:rFonts w:asciiTheme="minorHAnsi" w:hAnsiTheme="minorHAnsi" w:cstheme="minorHAnsi"/>
          <w:sz w:val="24"/>
          <w:szCs w:val="24"/>
        </w:rPr>
        <w:t xml:space="preserve"> por parte de los grupos de trabajo de sus trabajos de investigación</w:t>
      </w:r>
    </w:p>
    <w:p w:rsidR="007C4B89" w:rsidRDefault="008F08FA" w:rsidP="00680FF4">
      <w:pPr>
        <w:numPr>
          <w:ilvl w:val="0"/>
          <w:numId w:val="14"/>
        </w:numPr>
        <w:tabs>
          <w:tab w:val="clear" w:pos="1429"/>
          <w:tab w:val="num" w:pos="993"/>
        </w:tabs>
        <w:ind w:left="993" w:hanging="284"/>
        <w:jc w:val="both"/>
        <w:rPr>
          <w:rFonts w:asciiTheme="minorHAnsi" w:hAnsiTheme="minorHAnsi" w:cstheme="minorHAnsi"/>
          <w:sz w:val="24"/>
          <w:szCs w:val="24"/>
        </w:rPr>
      </w:pPr>
      <w:r w:rsidRPr="002A3C93">
        <w:rPr>
          <w:rFonts w:asciiTheme="minorHAnsi" w:hAnsiTheme="minorHAnsi" w:cstheme="minorHAnsi"/>
          <w:sz w:val="24"/>
          <w:szCs w:val="24"/>
        </w:rPr>
        <w:t>A</w:t>
      </w:r>
      <w:r w:rsidR="007C4B89" w:rsidRPr="002A3C93">
        <w:rPr>
          <w:rFonts w:asciiTheme="minorHAnsi" w:hAnsiTheme="minorHAnsi" w:cstheme="minorHAnsi"/>
          <w:sz w:val="24"/>
          <w:szCs w:val="24"/>
        </w:rPr>
        <w:t>lgún tipo de trabajo en el que se te</w:t>
      </w:r>
      <w:r w:rsidR="00BA7A87" w:rsidRPr="002A3C93">
        <w:rPr>
          <w:rFonts w:asciiTheme="minorHAnsi" w:hAnsiTheme="minorHAnsi" w:cstheme="minorHAnsi"/>
          <w:sz w:val="24"/>
          <w:szCs w:val="24"/>
        </w:rPr>
        <w:t>nga que buscar información.</w:t>
      </w:r>
    </w:p>
    <w:p w:rsidR="00347B5D" w:rsidRDefault="00347B5D" w:rsidP="00347B5D">
      <w:pPr>
        <w:jc w:val="both"/>
        <w:rPr>
          <w:rFonts w:asciiTheme="minorHAnsi" w:hAnsiTheme="minorHAnsi" w:cstheme="minorHAnsi"/>
          <w:sz w:val="24"/>
          <w:szCs w:val="24"/>
        </w:rPr>
      </w:pPr>
    </w:p>
    <w:p w:rsidR="00347B5D" w:rsidRDefault="00347B5D" w:rsidP="00347B5D">
      <w:pPr>
        <w:jc w:val="both"/>
        <w:rPr>
          <w:rFonts w:ascii="Calibri" w:hAnsi="Calibri" w:cs="Calibri"/>
          <w:sz w:val="24"/>
          <w:szCs w:val="24"/>
        </w:rPr>
      </w:pPr>
      <w:r>
        <w:rPr>
          <w:rFonts w:ascii="Calibri" w:hAnsi="Calibri" w:cs="Calibri"/>
          <w:sz w:val="24"/>
          <w:szCs w:val="24"/>
        </w:rPr>
        <w:t xml:space="preserve">El </w:t>
      </w:r>
      <w:proofErr w:type="spellStart"/>
      <w:r>
        <w:rPr>
          <w:rFonts w:ascii="Calibri" w:hAnsi="Calibri" w:cs="Calibri"/>
          <w:sz w:val="24"/>
          <w:szCs w:val="24"/>
        </w:rPr>
        <w:t>Dpto</w:t>
      </w:r>
      <w:proofErr w:type="spellEnd"/>
      <w:r>
        <w:rPr>
          <w:rFonts w:ascii="Calibri" w:hAnsi="Calibri" w:cs="Calibri"/>
          <w:sz w:val="24"/>
          <w:szCs w:val="24"/>
        </w:rPr>
        <w:t xml:space="preserve">, también apuesta por la </w:t>
      </w:r>
      <w:r>
        <w:rPr>
          <w:rFonts w:ascii="Calibri" w:hAnsi="Calibri" w:cs="Calibri"/>
          <w:b/>
          <w:i/>
          <w:sz w:val="24"/>
          <w:szCs w:val="24"/>
          <w:highlight w:val="yellow"/>
          <w:u w:val="single"/>
        </w:rPr>
        <w:t>oralidad de las actividades</w:t>
      </w:r>
      <w:r>
        <w:rPr>
          <w:rFonts w:ascii="Calibri" w:hAnsi="Calibri" w:cs="Calibri"/>
          <w:sz w:val="24"/>
          <w:szCs w:val="24"/>
        </w:rPr>
        <w:t xml:space="preserve"> que se trabajarán durante todo el año académico. Veamos esta modalidad:</w:t>
      </w:r>
    </w:p>
    <w:p w:rsidR="00347B5D" w:rsidRDefault="00347B5D" w:rsidP="00347B5D">
      <w:pPr>
        <w:jc w:val="both"/>
        <w:rPr>
          <w:rFonts w:asciiTheme="minorHAnsi" w:hAnsiTheme="minorHAnsi" w:cstheme="minorHAnsi"/>
          <w:sz w:val="24"/>
          <w:szCs w:val="24"/>
        </w:rPr>
      </w:pPr>
    </w:p>
    <w:tbl>
      <w:tblPr>
        <w:tblStyle w:val="Tablaconcuadrcula2"/>
        <w:tblW w:w="10158" w:type="dxa"/>
        <w:tblLayout w:type="fixed"/>
        <w:tblLook w:val="04A0" w:firstRow="1" w:lastRow="0" w:firstColumn="1" w:lastColumn="0" w:noHBand="0" w:noVBand="1"/>
      </w:tblPr>
      <w:tblGrid>
        <w:gridCol w:w="920"/>
        <w:gridCol w:w="2112"/>
        <w:gridCol w:w="2243"/>
        <w:gridCol w:w="2376"/>
        <w:gridCol w:w="1451"/>
        <w:gridCol w:w="1056"/>
      </w:tblGrid>
      <w:tr w:rsidR="00347B5D" w:rsidRPr="00347B5D" w:rsidTr="00347B5D">
        <w:trPr>
          <w:cantSplit/>
          <w:trHeight w:val="1141"/>
        </w:trPr>
        <w:tc>
          <w:tcPr>
            <w:tcW w:w="920" w:type="dxa"/>
            <w:shd w:val="clear" w:color="auto" w:fill="98F0F2"/>
            <w:vAlign w:val="center"/>
          </w:tcPr>
          <w:p w:rsidR="00347B5D" w:rsidRPr="00E916B0" w:rsidRDefault="00347B5D" w:rsidP="00E916B0">
            <w:pPr>
              <w:widowControl w:val="0"/>
              <w:autoSpaceDE w:val="0"/>
              <w:autoSpaceDN w:val="0"/>
              <w:ind w:left="29"/>
              <w:jc w:val="center"/>
              <w:rPr>
                <w:rFonts w:eastAsia="Arial MT" w:cs="Calibri"/>
                <w:b/>
                <w:sz w:val="20"/>
                <w:lang w:eastAsia="en-US"/>
              </w:rPr>
            </w:pPr>
            <w:r w:rsidRPr="00E916B0">
              <w:rPr>
                <w:rFonts w:eastAsia="Arial MT" w:cs="Calibri"/>
                <w:b/>
                <w:sz w:val="20"/>
                <w:lang w:eastAsia="en-US"/>
              </w:rPr>
              <w:t>CURSO</w:t>
            </w:r>
          </w:p>
          <w:p w:rsidR="00347B5D" w:rsidRPr="00E916B0" w:rsidRDefault="00347B5D" w:rsidP="00E916B0">
            <w:pPr>
              <w:widowControl w:val="0"/>
              <w:autoSpaceDE w:val="0"/>
              <w:autoSpaceDN w:val="0"/>
              <w:ind w:left="29"/>
              <w:jc w:val="center"/>
              <w:rPr>
                <w:rFonts w:eastAsia="Arial MT" w:cs="Calibri"/>
                <w:b/>
                <w:sz w:val="20"/>
                <w:lang w:eastAsia="en-US"/>
              </w:rPr>
            </w:pPr>
            <w:r w:rsidRPr="00E916B0">
              <w:rPr>
                <w:rFonts w:eastAsia="Arial MT" w:cs="Calibri"/>
                <w:b/>
                <w:sz w:val="20"/>
                <w:lang w:eastAsia="en-US"/>
              </w:rPr>
              <w:t>Y</w:t>
            </w:r>
          </w:p>
          <w:p w:rsidR="00347B5D" w:rsidRPr="00E916B0" w:rsidRDefault="00347B5D" w:rsidP="00E916B0">
            <w:pPr>
              <w:widowControl w:val="0"/>
              <w:autoSpaceDE w:val="0"/>
              <w:autoSpaceDN w:val="0"/>
              <w:ind w:left="-113" w:right="-110"/>
              <w:jc w:val="center"/>
              <w:rPr>
                <w:rFonts w:eastAsia="Arial MT" w:cs="Calibri"/>
                <w:b/>
                <w:sz w:val="20"/>
                <w:lang w:eastAsia="en-US"/>
              </w:rPr>
            </w:pPr>
            <w:r w:rsidRPr="00E916B0">
              <w:rPr>
                <w:rFonts w:eastAsia="Arial MT" w:cs="Calibri"/>
                <w:b/>
                <w:sz w:val="20"/>
                <w:lang w:eastAsia="en-US"/>
              </w:rPr>
              <w:t>MATERIA</w:t>
            </w:r>
          </w:p>
        </w:tc>
        <w:tc>
          <w:tcPr>
            <w:tcW w:w="2112" w:type="dxa"/>
            <w:shd w:val="clear" w:color="auto" w:fill="98F0F2"/>
            <w:vAlign w:val="center"/>
          </w:tcPr>
          <w:p w:rsidR="00347B5D" w:rsidRPr="00E916B0" w:rsidRDefault="00347B5D" w:rsidP="00E916B0">
            <w:pPr>
              <w:widowControl w:val="0"/>
              <w:autoSpaceDE w:val="0"/>
              <w:autoSpaceDN w:val="0"/>
              <w:ind w:left="106"/>
              <w:jc w:val="center"/>
              <w:rPr>
                <w:rFonts w:eastAsia="Arial MT" w:cs="Calibri"/>
                <w:b/>
                <w:sz w:val="20"/>
                <w:lang w:eastAsia="en-US"/>
              </w:rPr>
            </w:pPr>
            <w:r w:rsidRPr="00E916B0">
              <w:rPr>
                <w:rFonts w:eastAsia="Arial MT" w:cs="Calibri"/>
                <w:b/>
                <w:sz w:val="20"/>
                <w:lang w:eastAsia="en-US"/>
              </w:rPr>
              <w:t>OBJETIVO</w:t>
            </w:r>
          </w:p>
        </w:tc>
        <w:tc>
          <w:tcPr>
            <w:tcW w:w="2243" w:type="dxa"/>
            <w:shd w:val="clear" w:color="auto" w:fill="98F0F2"/>
            <w:vAlign w:val="center"/>
          </w:tcPr>
          <w:p w:rsidR="00347B5D" w:rsidRPr="00E916B0" w:rsidRDefault="00347B5D" w:rsidP="00E916B0">
            <w:pPr>
              <w:widowControl w:val="0"/>
              <w:autoSpaceDE w:val="0"/>
              <w:autoSpaceDN w:val="0"/>
              <w:jc w:val="center"/>
              <w:rPr>
                <w:rFonts w:eastAsia="Arial MT" w:cs="Calibri"/>
                <w:b/>
                <w:sz w:val="20"/>
                <w:lang w:eastAsia="en-US"/>
              </w:rPr>
            </w:pPr>
            <w:r w:rsidRPr="00E916B0">
              <w:rPr>
                <w:rFonts w:eastAsia="Arial MT" w:cs="Calibri"/>
                <w:b/>
                <w:sz w:val="20"/>
                <w:lang w:eastAsia="en-US"/>
              </w:rPr>
              <w:t>CLASIFICACIÓN</w:t>
            </w:r>
            <w:r w:rsidRPr="00E916B0">
              <w:rPr>
                <w:rFonts w:eastAsia="Arial MT" w:cs="Calibri"/>
                <w:b/>
                <w:spacing w:val="49"/>
                <w:sz w:val="20"/>
                <w:lang w:eastAsia="en-US"/>
              </w:rPr>
              <w:t xml:space="preserve"> </w:t>
            </w:r>
            <w:r w:rsidRPr="00E916B0">
              <w:rPr>
                <w:rFonts w:eastAsia="Arial MT" w:cs="Calibri"/>
                <w:b/>
                <w:sz w:val="20"/>
                <w:lang w:eastAsia="en-US"/>
              </w:rPr>
              <w:t>DE</w:t>
            </w:r>
            <w:r w:rsidRPr="00E916B0">
              <w:rPr>
                <w:rFonts w:eastAsia="Arial MT" w:cs="Calibri"/>
                <w:b/>
                <w:spacing w:val="52"/>
                <w:sz w:val="20"/>
                <w:lang w:eastAsia="en-US"/>
              </w:rPr>
              <w:t xml:space="preserve"> </w:t>
            </w:r>
            <w:r w:rsidRPr="00E916B0">
              <w:rPr>
                <w:rFonts w:eastAsia="Arial MT" w:cs="Calibri"/>
                <w:b/>
                <w:sz w:val="20"/>
                <w:lang w:eastAsia="en-US"/>
              </w:rPr>
              <w:t>LA ACTIVIDAD</w:t>
            </w:r>
            <w:r w:rsidRPr="00E916B0">
              <w:rPr>
                <w:rFonts w:eastAsia="Arial MT" w:cs="Calibri"/>
                <w:b/>
                <w:spacing w:val="1"/>
                <w:sz w:val="20"/>
                <w:lang w:eastAsia="en-US"/>
              </w:rPr>
              <w:t xml:space="preserve"> </w:t>
            </w:r>
            <w:r w:rsidRPr="00E916B0">
              <w:rPr>
                <w:rFonts w:eastAsia="Arial MT" w:cs="Calibri"/>
                <w:b/>
                <w:sz w:val="20"/>
                <w:lang w:eastAsia="en-US"/>
              </w:rPr>
              <w:t>y NOMBRE</w:t>
            </w:r>
            <w:r w:rsidRPr="00E916B0">
              <w:rPr>
                <w:rFonts w:eastAsia="Arial MT" w:cs="Calibri"/>
                <w:b/>
                <w:spacing w:val="1"/>
                <w:sz w:val="20"/>
                <w:lang w:eastAsia="en-US"/>
              </w:rPr>
              <w:t xml:space="preserve"> </w:t>
            </w:r>
            <w:r w:rsidRPr="00E916B0">
              <w:rPr>
                <w:rFonts w:eastAsia="Arial MT" w:cs="Calibri"/>
                <w:b/>
                <w:sz w:val="20"/>
                <w:lang w:eastAsia="en-US"/>
              </w:rPr>
              <w:t>O TÍTULO DEL NÚCLEO</w:t>
            </w:r>
            <w:r w:rsidRPr="00E916B0">
              <w:rPr>
                <w:rFonts w:eastAsia="Arial MT" w:cs="Calibri"/>
                <w:b/>
                <w:spacing w:val="-53"/>
                <w:sz w:val="20"/>
                <w:lang w:eastAsia="en-US"/>
              </w:rPr>
              <w:t xml:space="preserve"> </w:t>
            </w:r>
            <w:r w:rsidRPr="00E916B0">
              <w:rPr>
                <w:rFonts w:eastAsia="Arial MT" w:cs="Calibri"/>
                <w:b/>
                <w:sz w:val="20"/>
                <w:lang w:eastAsia="en-US"/>
              </w:rPr>
              <w:t>GENERADOR</w:t>
            </w:r>
            <w:r w:rsidRPr="00E916B0">
              <w:rPr>
                <w:rFonts w:eastAsia="Arial MT" w:cs="Calibri"/>
                <w:b/>
                <w:spacing w:val="1"/>
                <w:sz w:val="20"/>
                <w:lang w:eastAsia="en-US"/>
              </w:rPr>
              <w:t xml:space="preserve"> </w:t>
            </w:r>
            <w:r w:rsidRPr="00E916B0">
              <w:rPr>
                <w:rFonts w:eastAsia="Arial MT" w:cs="Calibri"/>
                <w:b/>
                <w:sz w:val="20"/>
                <w:lang w:eastAsia="en-US"/>
              </w:rPr>
              <w:t>DE</w:t>
            </w:r>
            <w:r w:rsidRPr="00E916B0">
              <w:rPr>
                <w:rFonts w:eastAsia="Arial MT" w:cs="Calibri"/>
                <w:b/>
                <w:spacing w:val="1"/>
                <w:sz w:val="20"/>
                <w:lang w:eastAsia="en-US"/>
              </w:rPr>
              <w:t xml:space="preserve"> </w:t>
            </w:r>
            <w:r w:rsidRPr="00E916B0">
              <w:rPr>
                <w:rFonts w:eastAsia="Arial MT" w:cs="Calibri"/>
                <w:b/>
                <w:sz w:val="20"/>
                <w:lang w:eastAsia="en-US"/>
              </w:rPr>
              <w:t>LA</w:t>
            </w:r>
            <w:r w:rsidRPr="00E916B0">
              <w:rPr>
                <w:rFonts w:eastAsia="Arial MT" w:cs="Calibri"/>
                <w:b/>
                <w:spacing w:val="-53"/>
                <w:sz w:val="20"/>
                <w:lang w:eastAsia="en-US"/>
              </w:rPr>
              <w:t xml:space="preserve"> </w:t>
            </w:r>
            <w:r w:rsidRPr="00E916B0">
              <w:rPr>
                <w:rFonts w:eastAsia="Arial MT" w:cs="Calibri"/>
                <w:b/>
                <w:sz w:val="20"/>
                <w:lang w:eastAsia="en-US"/>
              </w:rPr>
              <w:t>TEMÁTICA</w:t>
            </w:r>
          </w:p>
        </w:tc>
        <w:tc>
          <w:tcPr>
            <w:tcW w:w="2376" w:type="dxa"/>
            <w:shd w:val="clear" w:color="auto" w:fill="98F0F2"/>
            <w:vAlign w:val="center"/>
          </w:tcPr>
          <w:p w:rsidR="00347B5D" w:rsidRPr="00E916B0" w:rsidRDefault="00347B5D" w:rsidP="00E916B0">
            <w:pPr>
              <w:widowControl w:val="0"/>
              <w:tabs>
                <w:tab w:val="left" w:pos="2162"/>
              </w:tabs>
              <w:autoSpaceDE w:val="0"/>
              <w:autoSpaceDN w:val="0"/>
              <w:jc w:val="center"/>
              <w:rPr>
                <w:rFonts w:eastAsia="Arial MT" w:cs="Calibri"/>
                <w:b/>
                <w:sz w:val="20"/>
                <w:lang w:eastAsia="en-US"/>
              </w:rPr>
            </w:pPr>
            <w:r w:rsidRPr="00E916B0">
              <w:rPr>
                <w:rFonts w:eastAsia="Arial MT" w:cs="Calibri"/>
                <w:b/>
                <w:sz w:val="20"/>
                <w:lang w:eastAsia="en-US"/>
              </w:rPr>
              <w:t>METODOLOGÍA y</w:t>
            </w:r>
          </w:p>
          <w:p w:rsidR="00347B5D" w:rsidRPr="00E916B0" w:rsidRDefault="00347B5D" w:rsidP="00E916B0">
            <w:pPr>
              <w:widowControl w:val="0"/>
              <w:tabs>
                <w:tab w:val="left" w:pos="1918"/>
                <w:tab w:val="left" w:pos="2470"/>
                <w:tab w:val="left" w:pos="2671"/>
              </w:tabs>
              <w:autoSpaceDE w:val="0"/>
              <w:autoSpaceDN w:val="0"/>
              <w:ind w:left="105" w:right="100"/>
              <w:jc w:val="center"/>
              <w:rPr>
                <w:rFonts w:eastAsia="Arial MT" w:cs="Calibri"/>
                <w:b/>
                <w:sz w:val="20"/>
                <w:lang w:eastAsia="en-US"/>
              </w:rPr>
            </w:pPr>
            <w:r w:rsidRPr="00E916B0">
              <w:rPr>
                <w:rFonts w:eastAsia="Arial MT" w:cs="Calibri"/>
                <w:b/>
                <w:sz w:val="20"/>
                <w:lang w:eastAsia="en-US"/>
              </w:rPr>
              <w:t xml:space="preserve">EXPLICACIÓN DE </w:t>
            </w:r>
            <w:r w:rsidRPr="00E916B0">
              <w:rPr>
                <w:rFonts w:eastAsia="Arial MT" w:cs="Calibri"/>
                <w:b/>
                <w:spacing w:val="-3"/>
                <w:sz w:val="20"/>
                <w:lang w:eastAsia="en-US"/>
              </w:rPr>
              <w:t>LA</w:t>
            </w:r>
            <w:r w:rsidRPr="00E916B0">
              <w:rPr>
                <w:rFonts w:eastAsia="Arial MT" w:cs="Calibri"/>
                <w:b/>
                <w:spacing w:val="-53"/>
                <w:sz w:val="20"/>
                <w:lang w:eastAsia="en-US"/>
              </w:rPr>
              <w:t xml:space="preserve"> </w:t>
            </w:r>
            <w:r w:rsidRPr="00E916B0">
              <w:rPr>
                <w:rFonts w:eastAsia="Arial MT" w:cs="Calibri"/>
                <w:b/>
                <w:sz w:val="20"/>
                <w:lang w:eastAsia="en-US"/>
              </w:rPr>
              <w:t xml:space="preserve">EJECUCIÓN </w:t>
            </w:r>
            <w:r w:rsidRPr="00E916B0">
              <w:rPr>
                <w:rFonts w:eastAsia="Arial MT" w:cs="Calibri"/>
                <w:b/>
                <w:spacing w:val="-2"/>
                <w:sz w:val="20"/>
                <w:lang w:eastAsia="en-US"/>
              </w:rPr>
              <w:t>CON</w:t>
            </w:r>
            <w:r w:rsidRPr="00E916B0">
              <w:rPr>
                <w:rFonts w:eastAsia="Arial MT" w:cs="Calibri"/>
                <w:b/>
                <w:spacing w:val="-53"/>
                <w:sz w:val="20"/>
                <w:lang w:eastAsia="en-US"/>
              </w:rPr>
              <w:t xml:space="preserve"> </w:t>
            </w:r>
            <w:r w:rsidRPr="00E916B0">
              <w:rPr>
                <w:rFonts w:eastAsia="Arial MT" w:cs="Calibri"/>
                <w:b/>
                <w:sz w:val="20"/>
                <w:lang w:eastAsia="en-US"/>
              </w:rPr>
              <w:t>TEMPORALIZACIÓN</w:t>
            </w:r>
            <w:r w:rsidRPr="00E916B0">
              <w:rPr>
                <w:rFonts w:eastAsia="Arial MT" w:cs="Calibri"/>
                <w:b/>
                <w:spacing w:val="1"/>
                <w:sz w:val="20"/>
                <w:lang w:eastAsia="en-US"/>
              </w:rPr>
              <w:t xml:space="preserve"> </w:t>
            </w:r>
            <w:r w:rsidRPr="00E916B0">
              <w:rPr>
                <w:rFonts w:eastAsia="Arial MT" w:cs="Calibri"/>
                <w:b/>
                <w:sz w:val="20"/>
                <w:lang w:eastAsia="en-US"/>
              </w:rPr>
              <w:t>APROXIMADA</w:t>
            </w:r>
          </w:p>
        </w:tc>
        <w:tc>
          <w:tcPr>
            <w:tcW w:w="1451" w:type="dxa"/>
            <w:shd w:val="clear" w:color="auto" w:fill="98F0F2"/>
            <w:vAlign w:val="center"/>
          </w:tcPr>
          <w:p w:rsidR="00347B5D" w:rsidRPr="00E916B0" w:rsidRDefault="00347B5D" w:rsidP="00E916B0">
            <w:pPr>
              <w:widowControl w:val="0"/>
              <w:autoSpaceDE w:val="0"/>
              <w:autoSpaceDN w:val="0"/>
              <w:ind w:left="-106" w:right="-110"/>
              <w:jc w:val="center"/>
              <w:rPr>
                <w:rFonts w:eastAsia="Arial MT" w:cs="Calibri"/>
                <w:b/>
                <w:sz w:val="20"/>
                <w:lang w:eastAsia="en-US"/>
              </w:rPr>
            </w:pPr>
            <w:r w:rsidRPr="00E916B0">
              <w:rPr>
                <w:rFonts w:eastAsia="Arial MT" w:cs="Calibri"/>
                <w:b/>
                <w:sz w:val="20"/>
                <w:lang w:eastAsia="en-US"/>
              </w:rPr>
              <w:t>GRADO</w:t>
            </w:r>
            <w:r w:rsidRPr="00E916B0">
              <w:rPr>
                <w:rFonts w:eastAsia="Arial MT" w:cs="Calibri"/>
                <w:b/>
                <w:spacing w:val="-2"/>
                <w:sz w:val="20"/>
                <w:lang w:eastAsia="en-US"/>
              </w:rPr>
              <w:t xml:space="preserve"> </w:t>
            </w:r>
            <w:r w:rsidRPr="00E916B0">
              <w:rPr>
                <w:rFonts w:eastAsia="Arial MT" w:cs="Calibri"/>
                <w:b/>
                <w:sz w:val="20"/>
                <w:lang w:eastAsia="en-US"/>
              </w:rPr>
              <w:t>DE</w:t>
            </w:r>
          </w:p>
          <w:p w:rsidR="00347B5D" w:rsidRPr="00E916B0" w:rsidRDefault="00347B5D" w:rsidP="00E916B0">
            <w:pPr>
              <w:widowControl w:val="0"/>
              <w:autoSpaceDE w:val="0"/>
              <w:autoSpaceDN w:val="0"/>
              <w:ind w:left="-106" w:right="-110"/>
              <w:jc w:val="center"/>
              <w:rPr>
                <w:rFonts w:eastAsia="Arial MT" w:cs="Calibri"/>
                <w:b/>
                <w:sz w:val="20"/>
                <w:lang w:eastAsia="en-US"/>
              </w:rPr>
            </w:pPr>
            <w:r w:rsidRPr="00E916B0">
              <w:rPr>
                <w:rFonts w:eastAsia="Arial MT" w:cs="Calibri"/>
                <w:b/>
                <w:w w:val="95"/>
                <w:sz w:val="20"/>
                <w:lang w:eastAsia="en-US"/>
              </w:rPr>
              <w:t>CONSECUCI</w:t>
            </w:r>
            <w:r w:rsidRPr="00E916B0">
              <w:rPr>
                <w:rFonts w:eastAsia="Arial MT" w:cs="Calibri"/>
                <w:b/>
                <w:sz w:val="20"/>
                <w:lang w:eastAsia="en-US"/>
              </w:rPr>
              <w:t>ÓN DEL</w:t>
            </w:r>
            <w:r w:rsidRPr="00E916B0">
              <w:rPr>
                <w:rFonts w:eastAsia="Arial MT" w:cs="Calibri"/>
                <w:b/>
                <w:spacing w:val="1"/>
                <w:sz w:val="20"/>
                <w:lang w:eastAsia="en-US"/>
              </w:rPr>
              <w:t xml:space="preserve"> </w:t>
            </w:r>
            <w:r w:rsidRPr="00E916B0">
              <w:rPr>
                <w:rFonts w:eastAsia="Arial MT" w:cs="Calibri"/>
                <w:b/>
                <w:sz w:val="20"/>
                <w:lang w:eastAsia="en-US"/>
              </w:rPr>
              <w:t>OBJETIVO</w:t>
            </w:r>
          </w:p>
        </w:tc>
        <w:tc>
          <w:tcPr>
            <w:tcW w:w="1056" w:type="dxa"/>
            <w:shd w:val="clear" w:color="auto" w:fill="98F0F2"/>
            <w:vAlign w:val="center"/>
          </w:tcPr>
          <w:p w:rsidR="00347B5D" w:rsidRPr="00E916B0" w:rsidRDefault="00347B5D" w:rsidP="00E916B0">
            <w:pPr>
              <w:widowControl w:val="0"/>
              <w:autoSpaceDE w:val="0"/>
              <w:autoSpaceDN w:val="0"/>
              <w:ind w:left="-106"/>
              <w:jc w:val="center"/>
              <w:rPr>
                <w:rFonts w:eastAsia="Arial MT" w:cs="Calibri"/>
                <w:b/>
                <w:sz w:val="18"/>
                <w:szCs w:val="18"/>
                <w:lang w:eastAsia="en-US"/>
              </w:rPr>
            </w:pPr>
            <w:r w:rsidRPr="00E916B0">
              <w:rPr>
                <w:rFonts w:eastAsia="Arial MT" w:cs="Calibri"/>
                <w:b/>
                <w:sz w:val="18"/>
                <w:szCs w:val="18"/>
                <w:lang w:eastAsia="en-US"/>
              </w:rPr>
              <w:t>TRIMESTRE</w:t>
            </w:r>
          </w:p>
          <w:p w:rsidR="00347B5D" w:rsidRPr="00E916B0" w:rsidRDefault="00347B5D" w:rsidP="00E916B0">
            <w:pPr>
              <w:widowControl w:val="0"/>
              <w:autoSpaceDE w:val="0"/>
              <w:autoSpaceDN w:val="0"/>
              <w:jc w:val="center"/>
              <w:rPr>
                <w:rFonts w:eastAsia="Arial MT" w:cs="Calibri"/>
                <w:b/>
                <w:sz w:val="18"/>
                <w:szCs w:val="18"/>
                <w:lang w:eastAsia="en-US"/>
              </w:rPr>
            </w:pPr>
            <w:r w:rsidRPr="00E916B0">
              <w:rPr>
                <w:rFonts w:eastAsia="Arial MT" w:cs="Calibri"/>
                <w:b/>
                <w:sz w:val="18"/>
                <w:szCs w:val="18"/>
                <w:lang w:eastAsia="en-US"/>
              </w:rPr>
              <w:t>PREVISTO PARA HACERLO</w:t>
            </w:r>
          </w:p>
          <w:p w:rsidR="00347B5D" w:rsidRPr="00E916B0" w:rsidRDefault="00347B5D" w:rsidP="00E916B0">
            <w:pPr>
              <w:widowControl w:val="0"/>
              <w:autoSpaceDE w:val="0"/>
              <w:autoSpaceDN w:val="0"/>
              <w:ind w:left="105"/>
              <w:jc w:val="center"/>
              <w:rPr>
                <w:rFonts w:eastAsia="Arial MT" w:cs="Calibri"/>
                <w:b/>
                <w:sz w:val="18"/>
                <w:szCs w:val="18"/>
                <w:lang w:eastAsia="en-US"/>
              </w:rPr>
            </w:pPr>
          </w:p>
        </w:tc>
      </w:tr>
      <w:tr w:rsidR="00347B5D" w:rsidRPr="00347B5D" w:rsidTr="00347B5D">
        <w:trPr>
          <w:cantSplit/>
          <w:trHeight w:val="3749"/>
        </w:trPr>
        <w:tc>
          <w:tcPr>
            <w:tcW w:w="920" w:type="dxa"/>
            <w:vMerge w:val="restart"/>
            <w:textDirection w:val="btLr"/>
            <w:vAlign w:val="center"/>
          </w:tcPr>
          <w:p w:rsidR="00347B5D" w:rsidRPr="00347B5D" w:rsidRDefault="0022275E" w:rsidP="00347B5D">
            <w:pPr>
              <w:widowControl w:val="0"/>
              <w:autoSpaceDE w:val="0"/>
              <w:autoSpaceDN w:val="0"/>
              <w:spacing w:line="215" w:lineRule="exact"/>
              <w:ind w:left="-113" w:right="113"/>
              <w:jc w:val="center"/>
              <w:rPr>
                <w:rFonts w:eastAsia="Arial MT" w:cs="Calibri"/>
                <w:b/>
                <w:sz w:val="28"/>
                <w:szCs w:val="28"/>
                <w:lang w:eastAsia="en-US"/>
              </w:rPr>
            </w:pPr>
            <w:r>
              <w:rPr>
                <w:rFonts w:eastAsia="Arial MT" w:cs="Calibri"/>
                <w:b/>
                <w:sz w:val="28"/>
                <w:szCs w:val="28"/>
                <w:lang w:eastAsia="en-US"/>
              </w:rPr>
              <w:lastRenderedPageBreak/>
              <w:t>2º Bach, GEOGRAFÍA de ESPAÑ</w:t>
            </w:r>
            <w:r w:rsidR="00347B5D" w:rsidRPr="00347B5D">
              <w:rPr>
                <w:rFonts w:eastAsia="Arial MT" w:cs="Calibri"/>
                <w:b/>
                <w:sz w:val="28"/>
                <w:szCs w:val="28"/>
                <w:lang w:eastAsia="en-US"/>
              </w:rPr>
              <w:t>A</w:t>
            </w:r>
          </w:p>
        </w:tc>
        <w:tc>
          <w:tcPr>
            <w:tcW w:w="2112" w:type="dxa"/>
          </w:tcPr>
          <w:p w:rsidR="00347B5D" w:rsidRPr="00347B5D" w:rsidRDefault="00347B5D" w:rsidP="00347B5D">
            <w:pPr>
              <w:widowControl w:val="0"/>
              <w:tabs>
                <w:tab w:val="left" w:pos="329"/>
              </w:tabs>
              <w:autoSpaceDE w:val="0"/>
              <w:autoSpaceDN w:val="0"/>
              <w:ind w:right="-108" w:firstLine="33"/>
              <w:rPr>
                <w:rFonts w:ascii="Arial MT" w:eastAsia="Arial MT" w:hAnsi="Arial MT" w:cs="Arial MT"/>
                <w:sz w:val="20"/>
                <w:lang w:eastAsia="en-US"/>
              </w:rPr>
            </w:pPr>
            <w:r w:rsidRPr="00347B5D">
              <w:rPr>
                <w:rFonts w:ascii="Arial MT" w:eastAsia="Arial MT" w:hAnsi="Arial MT" w:cs="Arial MT"/>
                <w:sz w:val="20"/>
                <w:lang w:eastAsia="en-US"/>
              </w:rPr>
              <w:t>Lectura, análisis,</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interpretación</w:t>
            </w:r>
            <w:r w:rsidRPr="00347B5D">
              <w:rPr>
                <w:rFonts w:ascii="Arial MT" w:eastAsia="Arial MT" w:hAnsi="Arial MT" w:cs="Arial MT"/>
                <w:spacing w:val="2"/>
                <w:sz w:val="20"/>
                <w:lang w:eastAsia="en-US"/>
              </w:rPr>
              <w:t xml:space="preserve"> </w:t>
            </w:r>
            <w:r w:rsidRPr="00347B5D">
              <w:rPr>
                <w:rFonts w:ascii="Arial MT" w:eastAsia="Arial MT" w:hAnsi="Arial MT" w:cs="Arial MT"/>
                <w:sz w:val="20"/>
                <w:lang w:eastAsia="en-US"/>
              </w:rPr>
              <w:t>y</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 xml:space="preserve">comunicación </w:t>
            </w:r>
            <w:r w:rsidR="00463233" w:rsidRPr="00347B5D">
              <w:rPr>
                <w:rFonts w:ascii="Arial MT" w:eastAsia="Arial MT" w:hAnsi="Arial MT" w:cs="Arial MT"/>
                <w:sz w:val="20"/>
                <w:lang w:eastAsia="en-US"/>
              </w:rPr>
              <w:t xml:space="preserve">correcta de </w:t>
            </w:r>
            <w:r w:rsidR="00463233" w:rsidRPr="00347B5D">
              <w:rPr>
                <w:rFonts w:ascii="Arial MT" w:eastAsia="Arial MT" w:hAnsi="Arial MT" w:cs="Arial MT"/>
                <w:spacing w:val="-53"/>
                <w:sz w:val="20"/>
                <w:lang w:eastAsia="en-US"/>
              </w:rPr>
              <w:t>la</w:t>
            </w:r>
            <w:r w:rsidRPr="00347B5D">
              <w:rPr>
                <w:rFonts w:ascii="Arial MT" w:eastAsia="Arial MT" w:hAnsi="Arial MT" w:cs="Arial MT"/>
                <w:spacing w:val="-9"/>
                <w:sz w:val="20"/>
                <w:lang w:eastAsia="en-US"/>
              </w:rPr>
              <w:t xml:space="preserve"> </w:t>
            </w:r>
            <w:r w:rsidR="00463233">
              <w:rPr>
                <w:rFonts w:ascii="Arial MT" w:eastAsia="Arial MT" w:hAnsi="Arial MT" w:cs="Arial MT"/>
                <w:spacing w:val="-9"/>
                <w:sz w:val="20"/>
                <w:lang w:eastAsia="en-US"/>
              </w:rPr>
              <w:t xml:space="preserve"> </w:t>
            </w:r>
            <w:r w:rsidRPr="00347B5D">
              <w:rPr>
                <w:rFonts w:ascii="Arial MT" w:eastAsia="Arial MT" w:hAnsi="Arial MT" w:cs="Arial MT"/>
                <w:sz w:val="20"/>
                <w:lang w:eastAsia="en-US"/>
              </w:rPr>
              <w:t>información</w:t>
            </w:r>
            <w:r w:rsidRPr="00347B5D">
              <w:rPr>
                <w:rFonts w:ascii="Arial MT" w:eastAsia="Arial MT" w:hAnsi="Arial MT" w:cs="Arial MT"/>
                <w:spacing w:val="-9"/>
                <w:sz w:val="20"/>
                <w:lang w:eastAsia="en-US"/>
              </w:rPr>
              <w:t xml:space="preserve"> </w:t>
            </w:r>
            <w:r w:rsidRPr="00347B5D">
              <w:rPr>
                <w:rFonts w:ascii="Arial MT" w:eastAsia="Arial MT" w:hAnsi="Arial MT" w:cs="Arial MT"/>
                <w:sz w:val="20"/>
                <w:lang w:eastAsia="en-US"/>
              </w:rPr>
              <w:t>geográfica,</w:t>
            </w:r>
            <w:r w:rsidRPr="00347B5D">
              <w:rPr>
                <w:rFonts w:ascii="Arial MT" w:eastAsia="Arial MT" w:hAnsi="Arial MT" w:cs="Arial MT"/>
                <w:spacing w:val="-53"/>
                <w:sz w:val="20"/>
                <w:lang w:eastAsia="en-US"/>
              </w:rPr>
              <w:t xml:space="preserve"> </w:t>
            </w:r>
            <w:r w:rsidRPr="00347B5D">
              <w:rPr>
                <w:rFonts w:ascii="Arial MT" w:eastAsia="Arial MT" w:hAnsi="Arial MT" w:cs="Arial MT"/>
                <w:sz w:val="20"/>
                <w:lang w:eastAsia="en-US"/>
              </w:rPr>
              <w:t>tanto de forma oral, como</w:t>
            </w:r>
            <w:r w:rsidRPr="00347B5D">
              <w:rPr>
                <w:rFonts w:ascii="Arial MT" w:eastAsia="Arial MT" w:hAnsi="Arial MT" w:cs="Arial MT"/>
                <w:spacing w:val="-53"/>
                <w:sz w:val="20"/>
                <w:lang w:eastAsia="en-US"/>
              </w:rPr>
              <w:t xml:space="preserve"> </w:t>
            </w:r>
            <w:r w:rsidRPr="00347B5D">
              <w:rPr>
                <w:rFonts w:ascii="Arial MT" w:eastAsia="Arial MT" w:hAnsi="Arial MT" w:cs="Arial MT"/>
                <w:sz w:val="20"/>
                <w:lang w:eastAsia="en-US"/>
              </w:rPr>
              <w:t>escrita: utilización de un</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lenguaje y de una</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terminología geográfica</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adecuada.</w:t>
            </w:r>
          </w:p>
          <w:p w:rsidR="00347B5D" w:rsidRPr="00347B5D" w:rsidRDefault="00347B5D" w:rsidP="00347B5D">
            <w:pPr>
              <w:widowControl w:val="0"/>
              <w:tabs>
                <w:tab w:val="left" w:pos="329"/>
              </w:tabs>
              <w:autoSpaceDE w:val="0"/>
              <w:autoSpaceDN w:val="0"/>
              <w:ind w:right="150" w:firstLine="33"/>
              <w:rPr>
                <w:rFonts w:ascii="Arial MT" w:eastAsia="Arial MT" w:hAnsi="Arial MT" w:cs="Arial MT"/>
                <w:sz w:val="20"/>
                <w:lang w:eastAsia="en-US"/>
              </w:rPr>
            </w:pPr>
            <w:r w:rsidRPr="00347B5D">
              <w:rPr>
                <w:rFonts w:ascii="Arial MT" w:eastAsia="Arial MT" w:hAnsi="Arial MT" w:cs="Arial MT"/>
                <w:sz w:val="20"/>
                <w:lang w:eastAsia="en-US"/>
              </w:rPr>
              <w:t>Estructurar</w:t>
            </w:r>
            <w:r w:rsidRPr="00347B5D">
              <w:rPr>
                <w:rFonts w:ascii="Arial MT" w:eastAsia="Arial MT" w:hAnsi="Arial MT" w:cs="Arial MT"/>
                <w:spacing w:val="-6"/>
                <w:sz w:val="20"/>
                <w:lang w:eastAsia="en-US"/>
              </w:rPr>
              <w:t xml:space="preserve"> </w:t>
            </w:r>
            <w:r w:rsidRPr="00347B5D">
              <w:rPr>
                <w:rFonts w:ascii="Arial MT" w:eastAsia="Arial MT" w:hAnsi="Arial MT" w:cs="Arial MT"/>
                <w:sz w:val="20"/>
                <w:lang w:eastAsia="en-US"/>
              </w:rPr>
              <w:t>y</w:t>
            </w:r>
            <w:r w:rsidRPr="00347B5D">
              <w:rPr>
                <w:rFonts w:ascii="Arial MT" w:eastAsia="Arial MT" w:hAnsi="Arial MT" w:cs="Arial MT"/>
                <w:spacing w:val="-13"/>
                <w:sz w:val="20"/>
                <w:lang w:eastAsia="en-US"/>
              </w:rPr>
              <w:t xml:space="preserve"> </w:t>
            </w:r>
            <w:r w:rsidRPr="00347B5D">
              <w:rPr>
                <w:rFonts w:ascii="Arial MT" w:eastAsia="Arial MT" w:hAnsi="Arial MT" w:cs="Arial MT"/>
                <w:sz w:val="20"/>
                <w:lang w:eastAsia="en-US"/>
              </w:rPr>
              <w:t xml:space="preserve">consolidar </w:t>
            </w:r>
            <w:r w:rsidRPr="00347B5D">
              <w:rPr>
                <w:rFonts w:ascii="Arial MT" w:eastAsia="Arial MT" w:hAnsi="Arial MT" w:cs="Arial MT"/>
                <w:spacing w:val="-52"/>
                <w:sz w:val="20"/>
                <w:lang w:eastAsia="en-US"/>
              </w:rPr>
              <w:t xml:space="preserve"> </w:t>
            </w:r>
            <w:r w:rsidRPr="00347B5D">
              <w:rPr>
                <w:rFonts w:ascii="Arial MT" w:eastAsia="Arial MT" w:hAnsi="Arial MT" w:cs="Arial MT"/>
                <w:sz w:val="20"/>
                <w:lang w:eastAsia="en-US"/>
              </w:rPr>
              <w:t>los conocimientos previos</w:t>
            </w:r>
            <w:r w:rsidRPr="00347B5D">
              <w:rPr>
                <w:rFonts w:ascii="Arial MT" w:eastAsia="Arial MT" w:hAnsi="Arial MT" w:cs="Arial MT"/>
                <w:spacing w:val="-53"/>
                <w:sz w:val="20"/>
                <w:lang w:eastAsia="en-US"/>
              </w:rPr>
              <w:t xml:space="preserve"> </w:t>
            </w:r>
            <w:r w:rsidRPr="00347B5D">
              <w:rPr>
                <w:rFonts w:ascii="Arial MT" w:eastAsia="Arial MT" w:hAnsi="Arial MT" w:cs="Arial MT"/>
                <w:sz w:val="20"/>
                <w:lang w:eastAsia="en-US"/>
              </w:rPr>
              <w:t>y/o básicos</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correspondientes</w:t>
            </w:r>
            <w:r w:rsidRPr="00347B5D">
              <w:rPr>
                <w:rFonts w:ascii="Arial MT" w:eastAsia="Arial MT" w:hAnsi="Arial MT" w:cs="Arial MT"/>
                <w:spacing w:val="-3"/>
                <w:sz w:val="20"/>
                <w:lang w:eastAsia="en-US"/>
              </w:rPr>
              <w:t xml:space="preserve"> </w:t>
            </w:r>
            <w:r w:rsidRPr="00347B5D">
              <w:rPr>
                <w:rFonts w:ascii="Arial MT" w:eastAsia="Arial MT" w:hAnsi="Arial MT" w:cs="Arial MT"/>
                <w:sz w:val="20"/>
                <w:lang w:eastAsia="en-US"/>
              </w:rPr>
              <w:t>al</w:t>
            </w:r>
            <w:r w:rsidRPr="00347B5D">
              <w:rPr>
                <w:rFonts w:ascii="Arial MT" w:eastAsia="Arial MT" w:hAnsi="Arial MT" w:cs="Arial MT"/>
                <w:spacing w:val="-2"/>
                <w:sz w:val="20"/>
                <w:lang w:eastAsia="en-US"/>
              </w:rPr>
              <w:t xml:space="preserve"> </w:t>
            </w:r>
            <w:r w:rsidRPr="00347B5D">
              <w:rPr>
                <w:rFonts w:ascii="Arial MT" w:eastAsia="Arial MT" w:hAnsi="Arial MT" w:cs="Arial MT"/>
                <w:sz w:val="20"/>
                <w:lang w:eastAsia="en-US"/>
              </w:rPr>
              <w:t>área.</w:t>
            </w:r>
          </w:p>
        </w:tc>
        <w:tc>
          <w:tcPr>
            <w:tcW w:w="2243" w:type="dxa"/>
          </w:tcPr>
          <w:p w:rsidR="00347B5D" w:rsidRPr="00347B5D" w:rsidRDefault="00347B5D" w:rsidP="00347B5D">
            <w:pPr>
              <w:widowControl w:val="0"/>
              <w:autoSpaceDE w:val="0"/>
              <w:autoSpaceDN w:val="0"/>
              <w:spacing w:before="6"/>
              <w:rPr>
                <w:rFonts w:eastAsia="Arial MT" w:hAnsi="Arial MT" w:cs="Arial MT"/>
                <w:sz w:val="17"/>
                <w:lang w:eastAsia="en-US"/>
              </w:rPr>
            </w:pPr>
          </w:p>
          <w:p w:rsidR="00347B5D" w:rsidRPr="00347B5D" w:rsidRDefault="00347B5D" w:rsidP="00347B5D">
            <w:pPr>
              <w:widowControl w:val="0"/>
              <w:autoSpaceDE w:val="0"/>
              <w:autoSpaceDN w:val="0"/>
              <w:spacing w:before="1"/>
              <w:ind w:left="106" w:right="206"/>
              <w:rPr>
                <w:rFonts w:ascii="Arial MT" w:eastAsia="Arial MT" w:hAnsi="Arial MT" w:cs="Arial MT"/>
                <w:sz w:val="20"/>
                <w:lang w:eastAsia="en-US"/>
              </w:rPr>
            </w:pPr>
            <w:r w:rsidRPr="00347B5D">
              <w:rPr>
                <w:rFonts w:ascii="Arial MT" w:eastAsia="Arial MT" w:hAnsi="Arial MT" w:cs="Arial MT"/>
                <w:sz w:val="20"/>
                <w:lang w:eastAsia="en-US"/>
              </w:rPr>
              <w:t>Elaborar</w:t>
            </w:r>
            <w:r w:rsidRPr="00347B5D">
              <w:rPr>
                <w:rFonts w:ascii="Arial MT" w:eastAsia="Arial MT" w:hAnsi="Arial MT" w:cs="Arial MT"/>
                <w:spacing w:val="-5"/>
                <w:sz w:val="20"/>
                <w:lang w:eastAsia="en-US"/>
              </w:rPr>
              <w:t xml:space="preserve"> </w:t>
            </w:r>
            <w:r w:rsidRPr="00347B5D">
              <w:rPr>
                <w:rFonts w:ascii="Arial MT" w:eastAsia="Arial MT" w:hAnsi="Arial MT" w:cs="Arial MT"/>
                <w:sz w:val="20"/>
                <w:lang w:eastAsia="en-US"/>
              </w:rPr>
              <w:t>un</w:t>
            </w:r>
            <w:r w:rsidRPr="00347B5D">
              <w:rPr>
                <w:rFonts w:ascii="Arial MT" w:eastAsia="Arial MT" w:hAnsi="Arial MT" w:cs="Arial MT"/>
                <w:spacing w:val="-6"/>
                <w:sz w:val="20"/>
                <w:lang w:eastAsia="en-US"/>
              </w:rPr>
              <w:t xml:space="preserve"> </w:t>
            </w:r>
            <w:r w:rsidRPr="00347B5D">
              <w:rPr>
                <w:rFonts w:ascii="Arial MT" w:eastAsia="Arial MT" w:hAnsi="Arial MT" w:cs="Arial MT"/>
                <w:sz w:val="20"/>
                <w:lang w:eastAsia="en-US"/>
              </w:rPr>
              <w:t>glosario</w:t>
            </w:r>
            <w:r w:rsidRPr="00347B5D">
              <w:rPr>
                <w:rFonts w:ascii="Arial MT" w:eastAsia="Arial MT" w:hAnsi="Arial MT" w:cs="Arial MT"/>
                <w:spacing w:val="-52"/>
                <w:sz w:val="20"/>
                <w:lang w:eastAsia="en-US"/>
              </w:rPr>
              <w:t xml:space="preserve"> </w:t>
            </w:r>
            <w:r w:rsidRPr="00347B5D">
              <w:rPr>
                <w:rFonts w:ascii="Arial MT" w:eastAsia="Arial MT" w:hAnsi="Arial MT" w:cs="Arial MT"/>
                <w:sz w:val="20"/>
                <w:lang w:eastAsia="en-US"/>
              </w:rPr>
              <w:t>de conceptos básicos</w:t>
            </w:r>
            <w:r w:rsidRPr="00347B5D">
              <w:rPr>
                <w:rFonts w:ascii="Arial MT" w:eastAsia="Arial MT" w:hAnsi="Arial MT" w:cs="Arial MT"/>
                <w:spacing w:val="1"/>
                <w:sz w:val="20"/>
                <w:lang w:eastAsia="en-US"/>
              </w:rPr>
              <w:t xml:space="preserve"> </w:t>
            </w:r>
            <w:r w:rsidRPr="00347B5D">
              <w:rPr>
                <w:rFonts w:ascii="Arial MT" w:eastAsia="Arial MT" w:hAnsi="Arial MT" w:cs="Arial MT"/>
                <w:sz w:val="20"/>
                <w:lang w:eastAsia="en-US"/>
              </w:rPr>
              <w:t>geográficos.</w:t>
            </w:r>
          </w:p>
        </w:tc>
        <w:tc>
          <w:tcPr>
            <w:tcW w:w="2376" w:type="dxa"/>
            <w:shd w:val="clear" w:color="auto" w:fill="FFFFFF"/>
          </w:tcPr>
          <w:p w:rsidR="00347B5D" w:rsidRPr="00347B5D" w:rsidRDefault="00347B5D" w:rsidP="00347B5D">
            <w:pPr>
              <w:rPr>
                <w:lang w:eastAsia="en-US"/>
              </w:rPr>
            </w:pPr>
            <w:r w:rsidRPr="00347B5D">
              <w:rPr>
                <w:lang w:eastAsia="en-US"/>
              </w:rPr>
              <w:t>Comentar oralmente, y de forma grupal, estos conceptos, con el fin de consolidar ideas fundamentales y mejorar los resultados de las pruebas de PEVAU.</w:t>
            </w:r>
          </w:p>
        </w:tc>
        <w:tc>
          <w:tcPr>
            <w:tcW w:w="1451" w:type="dxa"/>
          </w:tcPr>
          <w:p w:rsidR="00347B5D" w:rsidRPr="00347B5D" w:rsidRDefault="00347B5D" w:rsidP="00347B5D">
            <w:pPr>
              <w:rPr>
                <w:lang w:eastAsia="en-US"/>
              </w:rPr>
            </w:pPr>
          </w:p>
        </w:tc>
        <w:tc>
          <w:tcPr>
            <w:tcW w:w="1056" w:type="dxa"/>
          </w:tcPr>
          <w:p w:rsidR="00347B5D" w:rsidRPr="00E916B0" w:rsidRDefault="00347B5D" w:rsidP="00E916B0">
            <w:pPr>
              <w:jc w:val="center"/>
              <w:rPr>
                <w:sz w:val="20"/>
                <w:szCs w:val="20"/>
                <w:lang w:eastAsia="en-US"/>
              </w:rPr>
            </w:pPr>
            <w:r w:rsidRPr="00E916B0">
              <w:rPr>
                <w:sz w:val="20"/>
                <w:szCs w:val="20"/>
                <w:lang w:eastAsia="en-US"/>
              </w:rPr>
              <w:t>1º Trimestre2º Trimestre3º Trimestre</w:t>
            </w:r>
          </w:p>
        </w:tc>
      </w:tr>
      <w:tr w:rsidR="00347B5D" w:rsidRPr="00347B5D" w:rsidTr="00347B5D">
        <w:trPr>
          <w:cantSplit/>
          <w:trHeight w:val="1141"/>
        </w:trPr>
        <w:tc>
          <w:tcPr>
            <w:tcW w:w="920" w:type="dxa"/>
            <w:vMerge/>
            <w:textDirection w:val="btLr"/>
            <w:vAlign w:val="center"/>
          </w:tcPr>
          <w:p w:rsidR="00347B5D" w:rsidRPr="00347B5D" w:rsidRDefault="00347B5D" w:rsidP="00347B5D">
            <w:pPr>
              <w:widowControl w:val="0"/>
              <w:autoSpaceDE w:val="0"/>
              <w:autoSpaceDN w:val="0"/>
              <w:spacing w:line="215" w:lineRule="exact"/>
              <w:ind w:left="-113" w:right="113"/>
              <w:rPr>
                <w:rFonts w:eastAsia="Arial MT" w:cs="Calibri"/>
                <w:sz w:val="20"/>
                <w:lang w:eastAsia="en-US"/>
              </w:rPr>
            </w:pPr>
          </w:p>
        </w:tc>
        <w:tc>
          <w:tcPr>
            <w:tcW w:w="2112" w:type="dxa"/>
          </w:tcPr>
          <w:p w:rsidR="00347B5D" w:rsidRPr="00347B5D" w:rsidRDefault="00347B5D" w:rsidP="00347B5D">
            <w:pPr>
              <w:widowControl w:val="0"/>
              <w:autoSpaceDE w:val="0"/>
              <w:autoSpaceDN w:val="0"/>
              <w:ind w:right="-108"/>
              <w:rPr>
                <w:rFonts w:eastAsia="Arial MT" w:cs="Calibri"/>
                <w:lang w:eastAsia="en-US"/>
              </w:rPr>
            </w:pPr>
            <w:r w:rsidRPr="00347B5D">
              <w:rPr>
                <w:rFonts w:eastAsia="Arial MT" w:cs="Calibri"/>
                <w:lang w:eastAsia="en-US"/>
              </w:rPr>
              <w:t>Expresar</w:t>
            </w:r>
            <w:r w:rsidRPr="00347B5D">
              <w:rPr>
                <w:rFonts w:eastAsia="Arial MT" w:cs="Calibri"/>
                <w:spacing w:val="-8"/>
                <w:lang w:eastAsia="en-US"/>
              </w:rPr>
              <w:t xml:space="preserve"> </w:t>
            </w:r>
            <w:r w:rsidRPr="00347B5D">
              <w:rPr>
                <w:rFonts w:eastAsia="Arial MT" w:cs="Calibri"/>
                <w:lang w:eastAsia="en-US"/>
              </w:rPr>
              <w:t>los</w:t>
            </w:r>
            <w:r w:rsidRPr="00347B5D">
              <w:rPr>
                <w:rFonts w:eastAsia="Arial MT" w:cs="Calibri"/>
                <w:spacing w:val="-6"/>
                <w:lang w:eastAsia="en-US"/>
              </w:rPr>
              <w:t xml:space="preserve"> </w:t>
            </w:r>
            <w:r w:rsidRPr="00347B5D">
              <w:rPr>
                <w:rFonts w:eastAsia="Arial MT" w:cs="Calibri"/>
                <w:lang w:eastAsia="en-US"/>
              </w:rPr>
              <w:t>beneficios</w:t>
            </w:r>
            <w:r w:rsidRPr="00347B5D">
              <w:rPr>
                <w:rFonts w:eastAsia="Arial MT" w:cs="Calibri"/>
                <w:spacing w:val="-6"/>
                <w:lang w:eastAsia="en-US"/>
              </w:rPr>
              <w:t xml:space="preserve"> </w:t>
            </w:r>
            <w:r w:rsidRPr="00347B5D">
              <w:rPr>
                <w:rFonts w:eastAsia="Arial MT" w:cs="Calibri"/>
                <w:lang w:eastAsia="en-US"/>
              </w:rPr>
              <w:t>de</w:t>
            </w:r>
            <w:r w:rsidRPr="00347B5D">
              <w:rPr>
                <w:rFonts w:eastAsia="Arial MT" w:cs="Calibri"/>
                <w:spacing w:val="-53"/>
                <w:lang w:eastAsia="en-US"/>
              </w:rPr>
              <w:t xml:space="preserve"> </w:t>
            </w:r>
            <w:r w:rsidRPr="00347B5D">
              <w:rPr>
                <w:rFonts w:eastAsia="Arial MT" w:cs="Calibri"/>
                <w:lang w:eastAsia="en-US"/>
              </w:rPr>
              <w:t>las actividades agrícolas y</w:t>
            </w:r>
            <w:r w:rsidRPr="00347B5D">
              <w:rPr>
                <w:rFonts w:eastAsia="Arial MT" w:cs="Calibri"/>
                <w:spacing w:val="-53"/>
                <w:lang w:eastAsia="en-US"/>
              </w:rPr>
              <w:t xml:space="preserve"> </w:t>
            </w:r>
            <w:r w:rsidRPr="00347B5D">
              <w:rPr>
                <w:rFonts w:eastAsia="Arial MT" w:cs="Calibri"/>
                <w:lang w:eastAsia="en-US"/>
              </w:rPr>
              <w:t>el impacto de la</w:t>
            </w:r>
            <w:r w:rsidRPr="00347B5D">
              <w:rPr>
                <w:rFonts w:eastAsia="Arial MT" w:cs="Calibri"/>
                <w:spacing w:val="1"/>
                <w:lang w:eastAsia="en-US"/>
              </w:rPr>
              <w:t xml:space="preserve"> </w:t>
            </w:r>
            <w:r w:rsidRPr="00347B5D">
              <w:rPr>
                <w:rFonts w:eastAsia="Arial MT" w:cs="Calibri"/>
                <w:lang w:eastAsia="en-US"/>
              </w:rPr>
              <w:t>alimentación</w:t>
            </w:r>
            <w:r w:rsidRPr="00347B5D">
              <w:rPr>
                <w:rFonts w:eastAsia="Arial MT" w:cs="Calibri"/>
                <w:spacing w:val="-2"/>
                <w:lang w:eastAsia="en-US"/>
              </w:rPr>
              <w:t xml:space="preserve"> </w:t>
            </w:r>
            <w:r w:rsidRPr="00347B5D">
              <w:rPr>
                <w:rFonts w:eastAsia="Arial MT" w:cs="Calibri"/>
                <w:lang w:eastAsia="en-US"/>
              </w:rPr>
              <w:t>en</w:t>
            </w:r>
            <w:r w:rsidRPr="00347B5D">
              <w:rPr>
                <w:rFonts w:eastAsia="Arial MT" w:cs="Calibri"/>
                <w:spacing w:val="-2"/>
                <w:lang w:eastAsia="en-US"/>
              </w:rPr>
              <w:t xml:space="preserve"> </w:t>
            </w:r>
            <w:r w:rsidRPr="00347B5D">
              <w:rPr>
                <w:rFonts w:eastAsia="Arial MT" w:cs="Calibri"/>
                <w:lang w:eastAsia="en-US"/>
              </w:rPr>
              <w:t>la</w:t>
            </w:r>
            <w:r w:rsidRPr="00347B5D">
              <w:rPr>
                <w:rFonts w:eastAsia="Arial MT" w:cs="Calibri"/>
                <w:spacing w:val="-2"/>
                <w:lang w:eastAsia="en-US"/>
              </w:rPr>
              <w:t xml:space="preserve"> </w:t>
            </w:r>
            <w:r w:rsidRPr="00347B5D">
              <w:rPr>
                <w:rFonts w:eastAsia="Arial MT" w:cs="Calibri"/>
                <w:lang w:eastAsia="en-US"/>
              </w:rPr>
              <w:t xml:space="preserve">salud </w:t>
            </w:r>
          </w:p>
          <w:p w:rsidR="00347B5D" w:rsidRPr="00347B5D" w:rsidRDefault="00347B5D" w:rsidP="00347B5D">
            <w:pPr>
              <w:widowControl w:val="0"/>
              <w:autoSpaceDE w:val="0"/>
              <w:autoSpaceDN w:val="0"/>
              <w:ind w:right="-108"/>
              <w:rPr>
                <w:rFonts w:eastAsia="Arial MT" w:cs="Calibri"/>
                <w:lang w:eastAsia="en-US"/>
              </w:rPr>
            </w:pPr>
          </w:p>
        </w:tc>
        <w:tc>
          <w:tcPr>
            <w:tcW w:w="2243" w:type="dxa"/>
          </w:tcPr>
          <w:p w:rsidR="00347B5D" w:rsidRPr="00347B5D" w:rsidRDefault="00347B5D" w:rsidP="00347B5D">
            <w:pPr>
              <w:widowControl w:val="0"/>
              <w:autoSpaceDE w:val="0"/>
              <w:autoSpaceDN w:val="0"/>
              <w:ind w:left="33" w:right="162"/>
              <w:rPr>
                <w:rFonts w:eastAsia="Arial MT" w:cs="Calibri"/>
                <w:lang w:eastAsia="en-US"/>
              </w:rPr>
            </w:pPr>
            <w:r w:rsidRPr="00347B5D">
              <w:rPr>
                <w:rFonts w:eastAsia="Arial MT" w:cs="Calibri"/>
                <w:lang w:eastAsia="en-US"/>
              </w:rPr>
              <w:t>Los paisajes agrarios</w:t>
            </w:r>
            <w:r w:rsidRPr="00347B5D">
              <w:rPr>
                <w:rFonts w:eastAsia="Arial MT" w:cs="Calibri"/>
                <w:spacing w:val="1"/>
                <w:lang w:eastAsia="en-US"/>
              </w:rPr>
              <w:t xml:space="preserve"> </w:t>
            </w:r>
            <w:r w:rsidRPr="00347B5D">
              <w:rPr>
                <w:rFonts w:eastAsia="Arial MT" w:cs="Calibri"/>
                <w:lang w:eastAsia="en-US"/>
              </w:rPr>
              <w:t>en</w:t>
            </w:r>
            <w:r w:rsidRPr="00347B5D">
              <w:rPr>
                <w:rFonts w:eastAsia="Arial MT" w:cs="Calibri"/>
                <w:spacing w:val="-7"/>
                <w:lang w:eastAsia="en-US"/>
              </w:rPr>
              <w:t xml:space="preserve"> </w:t>
            </w:r>
            <w:r w:rsidRPr="00347B5D">
              <w:rPr>
                <w:rFonts w:eastAsia="Arial MT" w:cs="Calibri"/>
                <w:lang w:eastAsia="en-US"/>
              </w:rPr>
              <w:t>España</w:t>
            </w:r>
            <w:r w:rsidRPr="00347B5D">
              <w:rPr>
                <w:rFonts w:eastAsia="Arial MT" w:cs="Calibri"/>
                <w:spacing w:val="-5"/>
                <w:lang w:eastAsia="en-US"/>
              </w:rPr>
              <w:t xml:space="preserve"> </w:t>
            </w:r>
            <w:r w:rsidRPr="00347B5D">
              <w:rPr>
                <w:rFonts w:eastAsia="Arial MT" w:cs="Calibri"/>
                <w:lang w:eastAsia="en-US"/>
              </w:rPr>
              <w:t>y</w:t>
            </w:r>
            <w:r w:rsidRPr="00347B5D">
              <w:rPr>
                <w:rFonts w:eastAsia="Arial MT" w:cs="Calibri"/>
                <w:spacing w:val="-7"/>
                <w:lang w:eastAsia="en-US"/>
              </w:rPr>
              <w:t xml:space="preserve"> </w:t>
            </w:r>
            <w:r w:rsidRPr="00347B5D">
              <w:rPr>
                <w:rFonts w:eastAsia="Arial MT" w:cs="Calibri"/>
                <w:lang w:eastAsia="en-US"/>
              </w:rPr>
              <w:t>Andalucía</w:t>
            </w:r>
            <w:r w:rsidRPr="00347B5D">
              <w:rPr>
                <w:rFonts w:eastAsia="Arial MT" w:cs="Calibri"/>
                <w:spacing w:val="-53"/>
                <w:lang w:eastAsia="en-US"/>
              </w:rPr>
              <w:t xml:space="preserve"> </w:t>
            </w:r>
            <w:r w:rsidRPr="00347B5D">
              <w:rPr>
                <w:rFonts w:eastAsia="Arial MT" w:cs="Calibri"/>
                <w:lang w:eastAsia="en-US"/>
              </w:rPr>
              <w:t>(UDI</w:t>
            </w:r>
            <w:r w:rsidRPr="00347B5D">
              <w:rPr>
                <w:rFonts w:eastAsia="Arial MT" w:cs="Calibri"/>
                <w:spacing w:val="-2"/>
                <w:lang w:eastAsia="en-US"/>
              </w:rPr>
              <w:t xml:space="preserve"> </w:t>
            </w:r>
            <w:r w:rsidRPr="00347B5D">
              <w:rPr>
                <w:rFonts w:eastAsia="Arial MT" w:cs="Calibri"/>
                <w:lang w:eastAsia="en-US"/>
              </w:rPr>
              <w:t>8)</w:t>
            </w:r>
          </w:p>
          <w:p w:rsidR="00347B5D" w:rsidRPr="00347B5D" w:rsidRDefault="00347B5D" w:rsidP="00347B5D">
            <w:pPr>
              <w:widowControl w:val="0"/>
              <w:autoSpaceDE w:val="0"/>
              <w:autoSpaceDN w:val="0"/>
              <w:ind w:left="33" w:right="162"/>
              <w:rPr>
                <w:rFonts w:eastAsia="Arial MT" w:cs="Calibri"/>
                <w:lang w:eastAsia="en-US"/>
              </w:rPr>
            </w:pPr>
          </w:p>
        </w:tc>
        <w:tc>
          <w:tcPr>
            <w:tcW w:w="2376" w:type="dxa"/>
          </w:tcPr>
          <w:p w:rsidR="00347B5D" w:rsidRPr="00347B5D" w:rsidRDefault="00347B5D" w:rsidP="00E916B0">
            <w:pPr>
              <w:widowControl w:val="0"/>
              <w:tabs>
                <w:tab w:val="left" w:pos="2160"/>
              </w:tabs>
              <w:autoSpaceDE w:val="0"/>
              <w:autoSpaceDN w:val="0"/>
              <w:ind w:left="34" w:right="96"/>
              <w:jc w:val="both"/>
              <w:rPr>
                <w:rFonts w:eastAsia="Arial MT" w:cs="Calibri"/>
                <w:lang w:eastAsia="en-US"/>
              </w:rPr>
            </w:pPr>
            <w:r w:rsidRPr="00347B5D">
              <w:rPr>
                <w:rFonts w:eastAsia="Arial MT" w:cs="Calibri"/>
                <w:lang w:eastAsia="en-US"/>
              </w:rPr>
              <w:t>Conferencia voluntaria sobre</w:t>
            </w:r>
            <w:r w:rsidRPr="00347B5D">
              <w:rPr>
                <w:rFonts w:eastAsia="Arial MT" w:cs="Calibri"/>
                <w:spacing w:val="1"/>
                <w:lang w:eastAsia="en-US"/>
              </w:rPr>
              <w:t xml:space="preserve"> </w:t>
            </w:r>
            <w:r w:rsidRPr="00347B5D">
              <w:rPr>
                <w:rFonts w:eastAsia="Arial MT" w:cs="Calibri"/>
                <w:lang w:eastAsia="en-US"/>
              </w:rPr>
              <w:t>el</w:t>
            </w:r>
            <w:r w:rsidRPr="00347B5D">
              <w:rPr>
                <w:rFonts w:eastAsia="Arial MT" w:cs="Calibri"/>
                <w:spacing w:val="1"/>
                <w:lang w:eastAsia="en-US"/>
              </w:rPr>
              <w:t xml:space="preserve"> </w:t>
            </w:r>
            <w:r w:rsidRPr="00347B5D">
              <w:rPr>
                <w:rFonts w:eastAsia="Arial MT" w:cs="Calibri"/>
                <w:lang w:eastAsia="en-US"/>
              </w:rPr>
              <w:t>tema</w:t>
            </w:r>
            <w:r w:rsidRPr="00347B5D">
              <w:rPr>
                <w:rFonts w:eastAsia="Arial MT" w:cs="Calibri"/>
                <w:spacing w:val="1"/>
                <w:lang w:eastAsia="en-US"/>
              </w:rPr>
              <w:t xml:space="preserve"> </w:t>
            </w:r>
            <w:r w:rsidRPr="00347B5D">
              <w:rPr>
                <w:rFonts w:eastAsia="Arial MT" w:cs="Calibri"/>
                <w:lang w:eastAsia="en-US"/>
              </w:rPr>
              <w:t>preparado</w:t>
            </w:r>
            <w:r w:rsidRPr="00347B5D">
              <w:rPr>
                <w:rFonts w:eastAsia="Arial MT" w:cs="Calibri"/>
                <w:spacing w:val="-53"/>
                <w:lang w:eastAsia="en-US"/>
              </w:rPr>
              <w:t xml:space="preserve"> </w:t>
            </w:r>
            <w:r w:rsidRPr="00347B5D">
              <w:rPr>
                <w:rFonts w:eastAsia="Arial MT" w:cs="Calibri"/>
                <w:lang w:eastAsia="en-US"/>
              </w:rPr>
              <w:t>previamente</w:t>
            </w:r>
            <w:r w:rsidRPr="00347B5D">
              <w:rPr>
                <w:rFonts w:eastAsia="Arial MT" w:cs="Calibri"/>
                <w:spacing w:val="1"/>
                <w:lang w:eastAsia="en-US"/>
              </w:rPr>
              <w:t xml:space="preserve"> </w:t>
            </w:r>
            <w:r w:rsidRPr="00347B5D">
              <w:rPr>
                <w:rFonts w:eastAsia="Arial MT" w:cs="Calibri"/>
                <w:lang w:eastAsia="en-US"/>
              </w:rPr>
              <w:t>durante</w:t>
            </w:r>
            <w:r w:rsidRPr="00347B5D">
              <w:rPr>
                <w:rFonts w:eastAsia="Arial MT" w:cs="Calibri"/>
                <w:spacing w:val="1"/>
                <w:lang w:eastAsia="en-US"/>
              </w:rPr>
              <w:t xml:space="preserve"> </w:t>
            </w:r>
            <w:r w:rsidRPr="00347B5D">
              <w:rPr>
                <w:rFonts w:eastAsia="Arial MT" w:cs="Calibri"/>
                <w:lang w:eastAsia="en-US"/>
              </w:rPr>
              <w:t>tres</w:t>
            </w:r>
            <w:r w:rsidRPr="00347B5D">
              <w:rPr>
                <w:rFonts w:eastAsia="Arial MT" w:cs="Calibri"/>
                <w:spacing w:val="1"/>
                <w:lang w:eastAsia="en-US"/>
              </w:rPr>
              <w:t xml:space="preserve"> </w:t>
            </w:r>
            <w:r w:rsidRPr="00347B5D">
              <w:rPr>
                <w:rFonts w:eastAsia="Arial MT" w:cs="Calibri"/>
                <w:lang w:eastAsia="en-US"/>
              </w:rPr>
              <w:t>sesiones de clase a mitad del</w:t>
            </w:r>
            <w:r w:rsidRPr="00347B5D">
              <w:rPr>
                <w:rFonts w:eastAsia="Arial MT" w:cs="Calibri"/>
                <w:spacing w:val="-53"/>
                <w:lang w:eastAsia="en-US"/>
              </w:rPr>
              <w:t xml:space="preserve"> </w:t>
            </w:r>
            <w:r w:rsidRPr="00347B5D">
              <w:rPr>
                <w:rFonts w:eastAsia="Arial MT" w:cs="Calibri"/>
                <w:lang w:eastAsia="en-US"/>
              </w:rPr>
              <w:t>mes</w:t>
            </w:r>
            <w:r w:rsidRPr="00347B5D">
              <w:rPr>
                <w:rFonts w:eastAsia="Arial MT" w:cs="Calibri"/>
                <w:spacing w:val="-1"/>
                <w:lang w:eastAsia="en-US"/>
              </w:rPr>
              <w:t xml:space="preserve"> </w:t>
            </w:r>
            <w:r w:rsidRPr="00347B5D">
              <w:rPr>
                <w:rFonts w:eastAsia="Arial MT" w:cs="Calibri"/>
                <w:lang w:eastAsia="en-US"/>
              </w:rPr>
              <w:t>de</w:t>
            </w:r>
            <w:r w:rsidRPr="00347B5D">
              <w:rPr>
                <w:rFonts w:eastAsia="Arial MT" w:cs="Calibri"/>
                <w:spacing w:val="-1"/>
                <w:lang w:eastAsia="en-US"/>
              </w:rPr>
              <w:t xml:space="preserve"> </w:t>
            </w:r>
            <w:r w:rsidRPr="00347B5D">
              <w:rPr>
                <w:rFonts w:eastAsia="Arial MT" w:cs="Calibri"/>
                <w:lang w:eastAsia="en-US"/>
              </w:rPr>
              <w:t>MARZO.</w:t>
            </w:r>
          </w:p>
        </w:tc>
        <w:tc>
          <w:tcPr>
            <w:tcW w:w="1451" w:type="dxa"/>
          </w:tcPr>
          <w:p w:rsidR="00347B5D" w:rsidRPr="00347B5D" w:rsidRDefault="00347B5D" w:rsidP="00347B5D">
            <w:pPr>
              <w:widowControl w:val="0"/>
              <w:tabs>
                <w:tab w:val="left" w:pos="1168"/>
              </w:tabs>
              <w:autoSpaceDE w:val="0"/>
              <w:autoSpaceDN w:val="0"/>
              <w:spacing w:line="230" w:lineRule="exact"/>
              <w:ind w:right="142"/>
              <w:rPr>
                <w:rFonts w:eastAsia="Arial MT" w:cs="Calibri"/>
                <w:w w:val="95"/>
                <w:lang w:eastAsia="en-US"/>
              </w:rPr>
            </w:pPr>
          </w:p>
        </w:tc>
        <w:tc>
          <w:tcPr>
            <w:tcW w:w="1056" w:type="dxa"/>
          </w:tcPr>
          <w:p w:rsidR="00347B5D" w:rsidRPr="00E916B0" w:rsidRDefault="00347B5D" w:rsidP="00E916B0">
            <w:pPr>
              <w:widowControl w:val="0"/>
              <w:autoSpaceDE w:val="0"/>
              <w:autoSpaceDN w:val="0"/>
              <w:spacing w:line="227" w:lineRule="exact"/>
              <w:ind w:left="-108"/>
              <w:jc w:val="center"/>
              <w:rPr>
                <w:rFonts w:eastAsia="Arial MT" w:cs="Calibri"/>
                <w:spacing w:val="-3"/>
                <w:sz w:val="20"/>
                <w:szCs w:val="20"/>
                <w:lang w:eastAsia="en-US"/>
              </w:rPr>
            </w:pPr>
            <w:r w:rsidRPr="00E916B0">
              <w:rPr>
                <w:rFonts w:eastAsia="Arial MT" w:cs="Calibri"/>
                <w:sz w:val="20"/>
                <w:szCs w:val="20"/>
                <w:lang w:eastAsia="en-US"/>
              </w:rPr>
              <w:t>2º</w:t>
            </w:r>
          </w:p>
          <w:p w:rsidR="00347B5D" w:rsidRPr="00E916B0" w:rsidRDefault="00347B5D" w:rsidP="00E916B0">
            <w:pPr>
              <w:widowControl w:val="0"/>
              <w:autoSpaceDE w:val="0"/>
              <w:autoSpaceDN w:val="0"/>
              <w:spacing w:line="227" w:lineRule="exact"/>
              <w:ind w:left="-108"/>
              <w:jc w:val="center"/>
              <w:rPr>
                <w:rFonts w:eastAsia="Arial MT" w:cs="Calibri"/>
                <w:sz w:val="20"/>
                <w:szCs w:val="20"/>
                <w:lang w:eastAsia="en-US"/>
              </w:rPr>
            </w:pPr>
            <w:r w:rsidRPr="00E916B0">
              <w:rPr>
                <w:rFonts w:eastAsia="Arial MT" w:cs="Calibri"/>
                <w:sz w:val="20"/>
                <w:szCs w:val="20"/>
                <w:lang w:eastAsia="en-US"/>
              </w:rPr>
              <w:t>Trimestre</w:t>
            </w:r>
          </w:p>
        </w:tc>
      </w:tr>
      <w:tr w:rsidR="00347B5D" w:rsidRPr="00347B5D" w:rsidTr="00347B5D">
        <w:trPr>
          <w:trHeight w:val="1887"/>
        </w:trPr>
        <w:tc>
          <w:tcPr>
            <w:tcW w:w="920" w:type="dxa"/>
            <w:vMerge/>
          </w:tcPr>
          <w:p w:rsidR="00347B5D" w:rsidRPr="00347B5D" w:rsidRDefault="00347B5D" w:rsidP="00347B5D">
            <w:pPr>
              <w:rPr>
                <w:rFonts w:cs="Calibri"/>
                <w:sz w:val="20"/>
                <w:lang w:eastAsia="en-US"/>
              </w:rPr>
            </w:pPr>
          </w:p>
        </w:tc>
        <w:tc>
          <w:tcPr>
            <w:tcW w:w="2112" w:type="dxa"/>
          </w:tcPr>
          <w:p w:rsidR="00347B5D" w:rsidRPr="00347B5D" w:rsidRDefault="00347B5D" w:rsidP="00347B5D">
            <w:pPr>
              <w:widowControl w:val="0"/>
              <w:autoSpaceDE w:val="0"/>
              <w:autoSpaceDN w:val="0"/>
              <w:rPr>
                <w:rFonts w:eastAsia="Arial MT" w:cs="Calibri"/>
                <w:lang w:eastAsia="en-US"/>
              </w:rPr>
            </w:pPr>
            <w:r w:rsidRPr="00347B5D">
              <w:rPr>
                <w:rFonts w:eastAsia="Arial MT" w:cs="Calibri"/>
                <w:lang w:eastAsia="en-US"/>
              </w:rPr>
              <w:t>Identificar oralmente las posibles dudas, confusiones o problemas con respecto a la prueba escrita de acceso a la</w:t>
            </w:r>
          </w:p>
          <w:p w:rsidR="00347B5D" w:rsidRPr="00347B5D" w:rsidRDefault="00347B5D" w:rsidP="00347B5D">
            <w:pPr>
              <w:widowControl w:val="0"/>
              <w:autoSpaceDE w:val="0"/>
              <w:autoSpaceDN w:val="0"/>
              <w:rPr>
                <w:rFonts w:eastAsia="Arial MT" w:cs="Calibri"/>
                <w:lang w:eastAsia="en-US"/>
              </w:rPr>
            </w:pPr>
            <w:r w:rsidRPr="00347B5D">
              <w:rPr>
                <w:rFonts w:eastAsia="Arial MT" w:cs="Calibri"/>
                <w:lang w:eastAsia="en-US"/>
              </w:rPr>
              <w:t>Universidad.</w:t>
            </w:r>
          </w:p>
        </w:tc>
        <w:tc>
          <w:tcPr>
            <w:tcW w:w="2243" w:type="dxa"/>
          </w:tcPr>
          <w:p w:rsidR="00347B5D" w:rsidRPr="00347B5D" w:rsidRDefault="00347B5D" w:rsidP="00347B5D">
            <w:pPr>
              <w:widowControl w:val="0"/>
              <w:autoSpaceDE w:val="0"/>
              <w:autoSpaceDN w:val="0"/>
              <w:rPr>
                <w:rFonts w:eastAsia="Arial MT" w:cs="Calibri"/>
                <w:lang w:eastAsia="en-US"/>
              </w:rPr>
            </w:pPr>
            <w:r w:rsidRPr="00347B5D">
              <w:rPr>
                <w:rFonts w:eastAsia="Arial MT" w:cs="Calibri"/>
                <w:lang w:eastAsia="en-US"/>
              </w:rPr>
              <w:t>Análisis de los temas, prácticas, y conceptos de los exámenes de Selectividad de años anteriores.</w:t>
            </w:r>
          </w:p>
        </w:tc>
        <w:tc>
          <w:tcPr>
            <w:tcW w:w="2376" w:type="dxa"/>
          </w:tcPr>
          <w:p w:rsidR="00347B5D" w:rsidRPr="00347B5D" w:rsidRDefault="00347B5D" w:rsidP="00347B5D">
            <w:pPr>
              <w:widowControl w:val="0"/>
              <w:tabs>
                <w:tab w:val="left" w:pos="34"/>
              </w:tabs>
              <w:autoSpaceDE w:val="0"/>
              <w:autoSpaceDN w:val="0"/>
              <w:rPr>
                <w:rFonts w:eastAsia="Arial MT" w:cs="Calibri"/>
                <w:lang w:eastAsia="en-US"/>
              </w:rPr>
            </w:pPr>
            <w:r w:rsidRPr="00347B5D">
              <w:rPr>
                <w:rFonts w:eastAsia="Arial MT" w:cs="Calibri"/>
                <w:lang w:eastAsia="en-US"/>
              </w:rPr>
              <w:t>Corrección de preguntas concretas sobre el temario atendiendo a las pruebas escritas de Selectividad de años anteriores. Hacer en el mes de MAYO.</w:t>
            </w:r>
          </w:p>
        </w:tc>
        <w:tc>
          <w:tcPr>
            <w:tcW w:w="1451" w:type="dxa"/>
          </w:tcPr>
          <w:p w:rsidR="00347B5D" w:rsidRPr="00347B5D" w:rsidRDefault="00347B5D" w:rsidP="00347B5D">
            <w:pPr>
              <w:widowControl w:val="0"/>
              <w:autoSpaceDE w:val="0"/>
              <w:autoSpaceDN w:val="0"/>
              <w:ind w:left="106"/>
              <w:rPr>
                <w:rFonts w:eastAsia="Arial MT" w:cs="Calibri"/>
                <w:lang w:eastAsia="en-US"/>
              </w:rPr>
            </w:pPr>
          </w:p>
        </w:tc>
        <w:tc>
          <w:tcPr>
            <w:tcW w:w="1056" w:type="dxa"/>
          </w:tcPr>
          <w:p w:rsidR="00347B5D" w:rsidRPr="00E916B0" w:rsidRDefault="00347B5D" w:rsidP="00E916B0">
            <w:pPr>
              <w:widowControl w:val="0"/>
              <w:autoSpaceDE w:val="0"/>
              <w:autoSpaceDN w:val="0"/>
              <w:ind w:left="34" w:hanging="34"/>
              <w:jc w:val="center"/>
              <w:rPr>
                <w:rFonts w:eastAsia="Arial MT" w:cs="Calibri"/>
                <w:sz w:val="20"/>
                <w:szCs w:val="20"/>
                <w:lang w:eastAsia="en-US"/>
              </w:rPr>
            </w:pPr>
            <w:r w:rsidRPr="00E916B0">
              <w:rPr>
                <w:rFonts w:eastAsia="Arial MT" w:cs="Calibri"/>
                <w:sz w:val="20"/>
                <w:szCs w:val="20"/>
                <w:lang w:eastAsia="en-US"/>
              </w:rPr>
              <w:t>3º</w:t>
            </w:r>
            <w:r w:rsidRPr="00E916B0">
              <w:rPr>
                <w:rFonts w:eastAsia="Arial MT" w:cs="Calibri"/>
                <w:spacing w:val="-3"/>
                <w:sz w:val="20"/>
                <w:szCs w:val="20"/>
                <w:lang w:eastAsia="en-US"/>
              </w:rPr>
              <w:t xml:space="preserve"> </w:t>
            </w:r>
            <w:r w:rsidRPr="00E916B0">
              <w:rPr>
                <w:rFonts w:eastAsia="Arial MT" w:cs="Calibri"/>
                <w:sz w:val="20"/>
                <w:szCs w:val="20"/>
                <w:lang w:eastAsia="en-US"/>
              </w:rPr>
              <w:t>Trimestre</w:t>
            </w:r>
          </w:p>
        </w:tc>
      </w:tr>
    </w:tbl>
    <w:p w:rsidR="00347B5D" w:rsidRDefault="00347B5D" w:rsidP="00347B5D">
      <w:pPr>
        <w:jc w:val="both"/>
        <w:rPr>
          <w:rFonts w:asciiTheme="minorHAnsi" w:hAnsiTheme="minorHAnsi" w:cstheme="minorHAnsi"/>
          <w:sz w:val="24"/>
          <w:szCs w:val="24"/>
        </w:rPr>
      </w:pPr>
    </w:p>
    <w:p w:rsidR="00AB76CD" w:rsidRPr="002A3C93" w:rsidRDefault="00AB76CD" w:rsidP="00AB76CD">
      <w:pPr>
        <w:ind w:firstLine="708"/>
        <w:jc w:val="both"/>
        <w:rPr>
          <w:rFonts w:asciiTheme="minorHAnsi" w:hAnsiTheme="minorHAnsi" w:cstheme="minorHAnsi"/>
          <w:sz w:val="24"/>
          <w:szCs w:val="24"/>
        </w:rPr>
      </w:pPr>
    </w:p>
    <w:p w:rsidR="00AB76CD" w:rsidRPr="002A3C93" w:rsidRDefault="00AB76CD" w:rsidP="00AB76CD">
      <w:pPr>
        <w:ind w:firstLine="708"/>
        <w:jc w:val="both"/>
        <w:rPr>
          <w:rFonts w:asciiTheme="minorHAnsi" w:hAnsiTheme="minorHAnsi" w:cstheme="minorHAnsi"/>
          <w:sz w:val="24"/>
          <w:szCs w:val="24"/>
        </w:rPr>
      </w:pPr>
      <w:r w:rsidRPr="002A3C93">
        <w:rPr>
          <w:rFonts w:asciiTheme="minorHAnsi" w:hAnsiTheme="minorHAnsi" w:cstheme="minorHAnsi"/>
          <w:b/>
          <w:sz w:val="24"/>
          <w:szCs w:val="24"/>
          <w:shd w:val="clear" w:color="auto" w:fill="D9D9D9" w:themeFill="background1" w:themeFillShade="D9"/>
        </w:rPr>
        <w:t>MATERIALES Y RECURSOS DIDÁCTICOS</w:t>
      </w:r>
      <w:r w:rsidRPr="002A3C93">
        <w:rPr>
          <w:rFonts w:asciiTheme="minorHAnsi" w:hAnsiTheme="minorHAnsi" w:cstheme="minorHAnsi"/>
          <w:b/>
          <w:sz w:val="24"/>
          <w:szCs w:val="24"/>
          <w:shd w:val="clear" w:color="auto" w:fill="BFBFBF" w:themeFill="background1" w:themeFillShade="BF"/>
        </w:rPr>
        <w:t>.</w:t>
      </w:r>
      <w:r w:rsidRPr="002A3C93">
        <w:rPr>
          <w:rFonts w:asciiTheme="minorHAnsi" w:hAnsiTheme="minorHAnsi" w:cstheme="minorHAnsi"/>
          <w:sz w:val="24"/>
          <w:szCs w:val="24"/>
        </w:rPr>
        <w:t xml:space="preserve"> El profesorado del área enviará el material correspondiente a las distintas unidades didácticas a través de los mecanismos facilitados por el instituto, y aquellos instrumentos que pueda aportar individualmente. Los principales son: </w:t>
      </w:r>
    </w:p>
    <w:p w:rsidR="00AB76CD" w:rsidRPr="002A3C93" w:rsidRDefault="00AB76CD" w:rsidP="00AB76CD">
      <w:pPr>
        <w:ind w:firstLine="708"/>
        <w:jc w:val="both"/>
        <w:rPr>
          <w:rFonts w:asciiTheme="minorHAnsi" w:hAnsiTheme="minorHAnsi" w:cstheme="minorHAnsi"/>
          <w:sz w:val="24"/>
          <w:szCs w:val="24"/>
        </w:rPr>
      </w:pPr>
    </w:p>
    <w:p w:rsidR="00AB76CD" w:rsidRPr="002A3C93" w:rsidRDefault="00AB76CD" w:rsidP="00E2571F">
      <w:pPr>
        <w:numPr>
          <w:ilvl w:val="0"/>
          <w:numId w:val="35"/>
        </w:numPr>
        <w:jc w:val="both"/>
        <w:rPr>
          <w:rFonts w:asciiTheme="minorHAnsi" w:hAnsiTheme="minorHAnsi" w:cstheme="minorHAnsi"/>
          <w:sz w:val="24"/>
          <w:szCs w:val="24"/>
        </w:rPr>
      </w:pPr>
      <w:r w:rsidRPr="002A3C93">
        <w:rPr>
          <w:rFonts w:asciiTheme="minorHAnsi" w:hAnsiTheme="minorHAnsi" w:cstheme="minorHAnsi"/>
          <w:sz w:val="24"/>
          <w:szCs w:val="24"/>
        </w:rPr>
        <w:t xml:space="preserve">Correos electrónicos corporativos con la extensión @mariabellido.es de la plataforma </w:t>
      </w:r>
      <w:proofErr w:type="spellStart"/>
      <w:r w:rsidRPr="002A3C93">
        <w:rPr>
          <w:rFonts w:asciiTheme="minorHAnsi" w:hAnsiTheme="minorHAnsi" w:cstheme="minorHAnsi"/>
          <w:sz w:val="24"/>
          <w:szCs w:val="24"/>
        </w:rPr>
        <w:t>Gmail</w:t>
      </w:r>
      <w:proofErr w:type="spellEnd"/>
      <w:r w:rsidRPr="002A3C93">
        <w:rPr>
          <w:rFonts w:asciiTheme="minorHAnsi" w:hAnsiTheme="minorHAnsi" w:cstheme="minorHAnsi"/>
          <w:sz w:val="24"/>
          <w:szCs w:val="24"/>
        </w:rPr>
        <w:t>, habilitados por el centro;</w:t>
      </w:r>
    </w:p>
    <w:p w:rsidR="00AB76CD" w:rsidRPr="002A3C93" w:rsidRDefault="00AB76CD" w:rsidP="00AB76CD">
      <w:pPr>
        <w:ind w:left="720"/>
        <w:jc w:val="both"/>
        <w:rPr>
          <w:rFonts w:asciiTheme="minorHAnsi" w:hAnsiTheme="minorHAnsi" w:cstheme="minorHAnsi"/>
          <w:sz w:val="24"/>
          <w:szCs w:val="24"/>
        </w:rPr>
      </w:pPr>
    </w:p>
    <w:p w:rsidR="00AB76CD" w:rsidRPr="002A3C93" w:rsidRDefault="00AB76CD" w:rsidP="00E2571F">
      <w:pPr>
        <w:numPr>
          <w:ilvl w:val="0"/>
          <w:numId w:val="35"/>
        </w:numPr>
        <w:jc w:val="both"/>
        <w:rPr>
          <w:rFonts w:asciiTheme="minorHAnsi" w:hAnsiTheme="minorHAnsi" w:cstheme="minorHAnsi"/>
          <w:sz w:val="24"/>
          <w:szCs w:val="24"/>
        </w:rPr>
      </w:pPr>
      <w:r w:rsidRPr="002A3C93">
        <w:rPr>
          <w:rFonts w:asciiTheme="minorHAnsi" w:hAnsiTheme="minorHAnsi" w:cstheme="minorHAnsi"/>
          <w:sz w:val="24"/>
          <w:szCs w:val="24"/>
        </w:rPr>
        <w:t xml:space="preserve">Plataformas </w:t>
      </w:r>
      <w:proofErr w:type="spellStart"/>
      <w:r w:rsidRPr="002A3C93">
        <w:rPr>
          <w:rFonts w:asciiTheme="minorHAnsi" w:hAnsiTheme="minorHAnsi" w:cstheme="minorHAnsi"/>
          <w:sz w:val="24"/>
          <w:szCs w:val="24"/>
        </w:rPr>
        <w:t>Moodle</w:t>
      </w:r>
      <w:proofErr w:type="spellEnd"/>
      <w:r w:rsidRPr="002A3C93">
        <w:rPr>
          <w:rFonts w:asciiTheme="minorHAnsi" w:hAnsiTheme="minorHAnsi" w:cstheme="minorHAnsi"/>
          <w:sz w:val="24"/>
          <w:szCs w:val="24"/>
        </w:rPr>
        <w:t xml:space="preserve"> y </w:t>
      </w:r>
      <w:proofErr w:type="spellStart"/>
      <w:r w:rsidRPr="002A3C93">
        <w:rPr>
          <w:rFonts w:asciiTheme="minorHAnsi" w:hAnsiTheme="minorHAnsi" w:cstheme="minorHAnsi"/>
          <w:sz w:val="24"/>
          <w:szCs w:val="24"/>
        </w:rPr>
        <w:t>Classroom</w:t>
      </w:r>
      <w:proofErr w:type="spellEnd"/>
      <w:r w:rsidRPr="002A3C93">
        <w:rPr>
          <w:rFonts w:asciiTheme="minorHAnsi" w:hAnsiTheme="minorHAnsi" w:cstheme="minorHAnsi"/>
          <w:sz w:val="24"/>
          <w:szCs w:val="24"/>
        </w:rPr>
        <w:t xml:space="preserve">. Se utilizarán </w:t>
      </w:r>
      <w:r w:rsidR="00BA7A87" w:rsidRPr="002A3C93">
        <w:rPr>
          <w:rFonts w:asciiTheme="minorHAnsi" w:hAnsiTheme="minorHAnsi" w:cstheme="minorHAnsi"/>
          <w:sz w:val="24"/>
          <w:szCs w:val="24"/>
        </w:rPr>
        <w:t xml:space="preserve">como “banco de recursos” de la materia, </w:t>
      </w:r>
      <w:r w:rsidRPr="002A3C93">
        <w:rPr>
          <w:rFonts w:asciiTheme="minorHAnsi" w:hAnsiTheme="minorHAnsi" w:cstheme="minorHAnsi"/>
          <w:sz w:val="24"/>
          <w:szCs w:val="24"/>
        </w:rPr>
        <w:t xml:space="preserve">para resolver aquellas dudas surgidas entre el alumnado con respecto a los mecanismos y procedimientos utilizados, </w:t>
      </w:r>
      <w:r w:rsidR="00BA7A87" w:rsidRPr="002A3C93">
        <w:rPr>
          <w:rFonts w:asciiTheme="minorHAnsi" w:hAnsiTheme="minorHAnsi" w:cstheme="minorHAnsi"/>
          <w:sz w:val="24"/>
          <w:szCs w:val="24"/>
        </w:rPr>
        <w:t xml:space="preserve">y como punto de </w:t>
      </w:r>
      <w:r w:rsidRPr="002A3C93">
        <w:rPr>
          <w:rFonts w:asciiTheme="minorHAnsi" w:hAnsiTheme="minorHAnsi" w:cstheme="minorHAnsi"/>
          <w:sz w:val="24"/>
          <w:szCs w:val="24"/>
        </w:rPr>
        <w:t>entrega de las actividades y tareas programadas por el profesorado.</w:t>
      </w:r>
    </w:p>
    <w:p w:rsidR="00AB76CD" w:rsidRPr="002A3C93" w:rsidRDefault="00AB76CD" w:rsidP="00AB76CD">
      <w:pPr>
        <w:jc w:val="both"/>
        <w:rPr>
          <w:rFonts w:asciiTheme="minorHAnsi" w:hAnsiTheme="minorHAnsi" w:cstheme="minorHAnsi"/>
          <w:sz w:val="24"/>
          <w:szCs w:val="24"/>
        </w:rPr>
      </w:pPr>
    </w:p>
    <w:p w:rsidR="00AB76CD" w:rsidRPr="002A3C93" w:rsidRDefault="00AB76CD" w:rsidP="00E2571F">
      <w:pPr>
        <w:numPr>
          <w:ilvl w:val="0"/>
          <w:numId w:val="35"/>
        </w:numPr>
        <w:jc w:val="both"/>
        <w:rPr>
          <w:rFonts w:asciiTheme="minorHAnsi" w:hAnsiTheme="minorHAnsi" w:cstheme="minorHAnsi"/>
          <w:sz w:val="24"/>
          <w:szCs w:val="24"/>
        </w:rPr>
      </w:pPr>
      <w:r w:rsidRPr="002A3C93">
        <w:rPr>
          <w:rFonts w:asciiTheme="minorHAnsi" w:hAnsiTheme="minorHAnsi" w:cstheme="minorHAnsi"/>
          <w:sz w:val="24"/>
          <w:szCs w:val="24"/>
        </w:rPr>
        <w:t xml:space="preserve">Así mismo, el profesorado podrá utilizar, si lo considera preciso y en aquellos casos que sean necesarios, otros procedimientos de contacto personal con el alumnado y sus familias, tales como el telefónico, a partir de los datos </w:t>
      </w:r>
      <w:r w:rsidR="00BA7A87" w:rsidRPr="002A3C93">
        <w:rPr>
          <w:rFonts w:asciiTheme="minorHAnsi" w:hAnsiTheme="minorHAnsi" w:cstheme="minorHAnsi"/>
          <w:sz w:val="24"/>
          <w:szCs w:val="24"/>
        </w:rPr>
        <w:t>disponibles en el portal Séneca y la herramienta PASEN.</w:t>
      </w:r>
    </w:p>
    <w:p w:rsidR="00AB76CD" w:rsidRPr="002A3C93" w:rsidRDefault="00AB76CD" w:rsidP="00AB76CD">
      <w:pPr>
        <w:jc w:val="both"/>
        <w:rPr>
          <w:rFonts w:asciiTheme="minorHAnsi" w:hAnsiTheme="minorHAnsi" w:cstheme="minorHAnsi"/>
          <w:sz w:val="24"/>
          <w:szCs w:val="24"/>
        </w:rPr>
      </w:pPr>
    </w:p>
    <w:p w:rsidR="00AB76CD" w:rsidRPr="002A3C93" w:rsidRDefault="00AB76CD" w:rsidP="00AB76CD">
      <w:pPr>
        <w:ind w:firstLine="708"/>
        <w:jc w:val="both"/>
        <w:rPr>
          <w:rFonts w:asciiTheme="minorHAnsi" w:hAnsiTheme="minorHAnsi" w:cstheme="minorHAnsi"/>
          <w:sz w:val="24"/>
          <w:szCs w:val="24"/>
        </w:rPr>
      </w:pPr>
      <w:r w:rsidRPr="002A3C93">
        <w:rPr>
          <w:rFonts w:asciiTheme="minorHAnsi" w:hAnsiTheme="minorHAnsi" w:cstheme="minorHAnsi"/>
          <w:sz w:val="24"/>
          <w:szCs w:val="24"/>
        </w:rPr>
        <w:lastRenderedPageBreak/>
        <w:t>La metodología de trabajo se basará en el material enviado por el profesorado. Este material se basará en el repaso y refuerzo de los contenidos ya desarrollados a lo largo del cur</w:t>
      </w:r>
      <w:r w:rsidR="00BA7A87" w:rsidRPr="002A3C93">
        <w:rPr>
          <w:rFonts w:asciiTheme="minorHAnsi" w:hAnsiTheme="minorHAnsi" w:cstheme="minorHAnsi"/>
          <w:sz w:val="24"/>
          <w:szCs w:val="24"/>
        </w:rPr>
        <w:t>so, y la consecución de lo</w:t>
      </w:r>
      <w:r w:rsidRPr="002A3C93">
        <w:rPr>
          <w:rFonts w:asciiTheme="minorHAnsi" w:hAnsiTheme="minorHAnsi" w:cstheme="minorHAnsi"/>
          <w:sz w:val="24"/>
          <w:szCs w:val="24"/>
        </w:rPr>
        <w:t>s objetivos y contenidos básicos de las unidades didácticas. Principalmente serán:</w:t>
      </w:r>
    </w:p>
    <w:p w:rsidR="00AB76CD" w:rsidRPr="002A3C93" w:rsidRDefault="00AB76CD" w:rsidP="00E20A11">
      <w:pPr>
        <w:ind w:firstLine="708"/>
        <w:jc w:val="both"/>
        <w:rPr>
          <w:rFonts w:asciiTheme="minorHAnsi" w:hAnsiTheme="minorHAnsi" w:cstheme="minorHAnsi"/>
          <w:sz w:val="24"/>
          <w:szCs w:val="24"/>
        </w:rPr>
      </w:pPr>
    </w:p>
    <w:p w:rsidR="00AB76CD" w:rsidRPr="00E20A11" w:rsidRDefault="00AB76CD" w:rsidP="00E20A11">
      <w:pPr>
        <w:numPr>
          <w:ilvl w:val="0"/>
          <w:numId w:val="36"/>
        </w:numPr>
        <w:jc w:val="both"/>
        <w:rPr>
          <w:rFonts w:asciiTheme="minorHAnsi" w:hAnsiTheme="minorHAnsi" w:cstheme="minorHAnsi"/>
          <w:sz w:val="24"/>
          <w:szCs w:val="24"/>
        </w:rPr>
      </w:pPr>
      <w:r w:rsidRPr="00E20A11">
        <w:rPr>
          <w:rFonts w:asciiTheme="minorHAnsi" w:hAnsiTheme="minorHAnsi" w:cstheme="minorHAnsi"/>
          <w:sz w:val="24"/>
          <w:szCs w:val="24"/>
        </w:rPr>
        <w:t>Resúmenes de las unidades didácticas;</w:t>
      </w:r>
    </w:p>
    <w:p w:rsidR="00AB76CD" w:rsidRPr="00E20A11" w:rsidRDefault="00AB76CD" w:rsidP="00E20A11">
      <w:pPr>
        <w:numPr>
          <w:ilvl w:val="0"/>
          <w:numId w:val="36"/>
        </w:numPr>
        <w:jc w:val="both"/>
        <w:rPr>
          <w:rFonts w:asciiTheme="minorHAnsi" w:hAnsiTheme="minorHAnsi" w:cstheme="minorHAnsi"/>
          <w:sz w:val="24"/>
          <w:szCs w:val="24"/>
        </w:rPr>
      </w:pPr>
      <w:r w:rsidRPr="00E20A11">
        <w:rPr>
          <w:rFonts w:asciiTheme="minorHAnsi" w:hAnsiTheme="minorHAnsi" w:cstheme="minorHAnsi"/>
          <w:sz w:val="24"/>
          <w:szCs w:val="24"/>
        </w:rPr>
        <w:t>Actividades y tareas realizables, en su mayoría, a partir del material enviado;</w:t>
      </w:r>
    </w:p>
    <w:p w:rsidR="00AB76CD" w:rsidRPr="00E20A11" w:rsidRDefault="00AB76CD" w:rsidP="00E20A11">
      <w:pPr>
        <w:numPr>
          <w:ilvl w:val="0"/>
          <w:numId w:val="36"/>
        </w:numPr>
        <w:jc w:val="both"/>
        <w:rPr>
          <w:rFonts w:asciiTheme="minorHAnsi" w:hAnsiTheme="minorHAnsi" w:cstheme="minorHAnsi"/>
          <w:sz w:val="24"/>
          <w:szCs w:val="24"/>
        </w:rPr>
      </w:pPr>
      <w:r w:rsidRPr="00E20A11">
        <w:rPr>
          <w:rFonts w:asciiTheme="minorHAnsi" w:hAnsiTheme="minorHAnsi" w:cstheme="minorHAnsi"/>
          <w:sz w:val="24"/>
          <w:szCs w:val="24"/>
        </w:rPr>
        <w:t>Presentaciones digitales explicativas sobre las unidades didácticas;</w:t>
      </w:r>
    </w:p>
    <w:p w:rsidR="00AB76CD" w:rsidRPr="00E20A11" w:rsidRDefault="00AB76CD" w:rsidP="00E20A11">
      <w:pPr>
        <w:numPr>
          <w:ilvl w:val="0"/>
          <w:numId w:val="36"/>
        </w:numPr>
        <w:jc w:val="both"/>
        <w:rPr>
          <w:rFonts w:asciiTheme="minorHAnsi" w:hAnsiTheme="minorHAnsi" w:cstheme="minorHAnsi"/>
          <w:sz w:val="24"/>
          <w:szCs w:val="24"/>
        </w:rPr>
      </w:pPr>
      <w:r w:rsidRPr="00E20A11">
        <w:rPr>
          <w:rFonts w:asciiTheme="minorHAnsi" w:hAnsiTheme="minorHAnsi" w:cstheme="minorHAnsi"/>
          <w:sz w:val="24"/>
          <w:szCs w:val="24"/>
        </w:rPr>
        <w:t>Este material debe ir acompañado por unas instrucciones precisas para su realización, sobre todo referentes a la fecha y los mecanismos de entrega.</w:t>
      </w:r>
    </w:p>
    <w:p w:rsidR="001E2FE2" w:rsidRPr="002A3C93" w:rsidRDefault="00AB76CD" w:rsidP="00E20A11">
      <w:pPr>
        <w:numPr>
          <w:ilvl w:val="0"/>
          <w:numId w:val="36"/>
        </w:numPr>
        <w:jc w:val="both"/>
        <w:rPr>
          <w:rFonts w:asciiTheme="minorHAnsi" w:hAnsiTheme="minorHAnsi" w:cstheme="minorHAnsi"/>
          <w:sz w:val="24"/>
          <w:szCs w:val="24"/>
        </w:rPr>
      </w:pPr>
      <w:r w:rsidRPr="002A3C93">
        <w:rPr>
          <w:rFonts w:asciiTheme="minorHAnsi" w:hAnsiTheme="minorHAnsi" w:cstheme="minorHAnsi"/>
          <w:sz w:val="24"/>
          <w:szCs w:val="24"/>
        </w:rPr>
        <w:t xml:space="preserve">Planificación de cada unidad didáctica, especificando el trabajo a realizar en las sesiones presenciales y </w:t>
      </w:r>
      <w:proofErr w:type="spellStart"/>
      <w:r w:rsidRPr="002A3C93">
        <w:rPr>
          <w:rFonts w:asciiTheme="minorHAnsi" w:hAnsiTheme="minorHAnsi" w:cstheme="minorHAnsi"/>
          <w:sz w:val="24"/>
          <w:szCs w:val="24"/>
        </w:rPr>
        <w:t>semipresenciales</w:t>
      </w:r>
      <w:proofErr w:type="spellEnd"/>
      <w:r w:rsidRPr="002A3C93">
        <w:rPr>
          <w:rFonts w:asciiTheme="minorHAnsi" w:hAnsiTheme="minorHAnsi" w:cstheme="minorHAnsi"/>
          <w:sz w:val="24"/>
          <w:szCs w:val="24"/>
        </w:rPr>
        <w:t>.</w:t>
      </w:r>
    </w:p>
    <w:p w:rsidR="00B9410C" w:rsidRPr="002A3C93" w:rsidRDefault="00B9410C" w:rsidP="00E20A11">
      <w:pPr>
        <w:jc w:val="both"/>
        <w:rPr>
          <w:rFonts w:asciiTheme="minorHAnsi" w:hAnsiTheme="minorHAnsi" w:cstheme="minorHAnsi"/>
          <w:sz w:val="24"/>
          <w:szCs w:val="24"/>
        </w:rPr>
      </w:pPr>
    </w:p>
    <w:p w:rsidR="00661B94" w:rsidRPr="002A3C93" w:rsidRDefault="00661B94" w:rsidP="00215040">
      <w:pPr>
        <w:ind w:left="709"/>
        <w:jc w:val="both"/>
        <w:rPr>
          <w:rFonts w:asciiTheme="minorHAnsi" w:hAnsiTheme="minorHAnsi" w:cstheme="minorHAnsi"/>
          <w:sz w:val="24"/>
          <w:szCs w:val="24"/>
        </w:rPr>
      </w:pPr>
    </w:p>
    <w:p w:rsidR="00661B94" w:rsidRPr="002A3C93" w:rsidRDefault="00EA189C" w:rsidP="00E878A7">
      <w:pPr>
        <w:ind w:left="709"/>
        <w:rPr>
          <w:rFonts w:asciiTheme="minorHAnsi" w:hAnsiTheme="minorHAnsi" w:cstheme="minorHAnsi"/>
          <w:sz w:val="24"/>
          <w:szCs w:val="24"/>
        </w:rPr>
      </w:pPr>
      <w:r>
        <w:rPr>
          <w:rFonts w:asciiTheme="minorHAnsi" w:hAnsiTheme="minorHAnsi" w:cstheme="minorHAnsi"/>
          <w:noProof/>
          <w:sz w:val="24"/>
          <w:szCs w:val="24"/>
          <w:highlight w:val="cyan"/>
        </w:rPr>
        <mc:AlternateContent>
          <mc:Choice Requires="wps">
            <w:drawing>
              <wp:inline distT="0" distB="0" distL="0" distR="0">
                <wp:extent cx="5398770" cy="275590"/>
                <wp:effectExtent l="0" t="0" r="0" b="1270"/>
                <wp:docPr id="1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E0" w:rsidRDefault="00DC2DE0" w:rsidP="00E65BFC">
                            <w:pPr>
                              <w:pStyle w:val="NormalWeb"/>
                              <w:spacing w:before="0" w:beforeAutospacing="0" w:after="0" w:afterAutospacing="0"/>
                              <w:jc w:val="center"/>
                            </w:pPr>
                            <w:r w:rsidRPr="00E65BFC">
                              <w:rPr>
                                <w:rFonts w:ascii="Arial Black" w:hAnsi="Arial Black" w:cs="Arial Black"/>
                                <w:color w:val="A603AB"/>
                                <w:sz w:val="27"/>
                                <w:szCs w:val="27"/>
                                <w:lang w:val="es-ES_tradnl"/>
                              </w:rPr>
                              <w:t>METODOLOGÍA AICLE PARA GRUPOS BILINGÜES</w:t>
                            </w:r>
                          </w:p>
                        </w:txbxContent>
                      </wps:txbx>
                      <wps:bodyPr rot="0" vert="horz" wrap="square" lIns="0" tIns="0" rIns="0" bIns="0" anchor="t" anchorCtr="0" upright="1">
                        <a:noAutofit/>
                      </wps:bodyPr>
                    </wps:wsp>
                  </a:graphicData>
                </a:graphic>
              </wp:inline>
            </w:drawing>
          </mc:Choice>
          <mc:Fallback>
            <w:pict>
              <v:shape id="WordArt 11" o:spid="_x0000_s1035" type="#_x0000_t202" style="width:425.1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" filled="f" stroked="f">
                <v:textbox inset="0,0,0,0">
                  <w:txbxContent>
                    <w:p w:rsidR="00DC2DE0" w:rsidRDefault="00DC2DE0" w:rsidP="00E65BFC">
                      <w:pPr>
                        <w:pStyle w:val="NormalWeb"/>
                        <w:spacing w:before="0" w:beforeAutospacing="0" w:after="0" w:afterAutospacing="0"/>
                        <w:jc w:val="center"/>
                      </w:pPr>
                      <w:r w:rsidRPr="00E65BFC">
                        <w:rPr>
                          <w:rFonts w:ascii="Arial Black" w:hAnsi="Arial Black" w:cs="Arial Black"/>
                          <w:color w:val="A603AB"/>
                          <w:sz w:val="27"/>
                          <w:szCs w:val="27"/>
                          <w:lang w:val="es-ES_tradnl"/>
                        </w:rPr>
                        <w:t>METODOLOGÍA AICLE PARA GRUPOS BILINGÜES</w:t>
                      </w:r>
                    </w:p>
                  </w:txbxContent>
                </v:textbox>
                <w10:anchorlock/>
              </v:shape>
            </w:pict>
          </mc:Fallback>
        </mc:AlternateContent>
      </w:r>
    </w:p>
    <w:p w:rsidR="00661B94" w:rsidRPr="002A3C93" w:rsidRDefault="00661B94" w:rsidP="00661B94">
      <w:pPr>
        <w:jc w:val="both"/>
        <w:rPr>
          <w:rFonts w:asciiTheme="minorHAnsi" w:hAnsiTheme="minorHAnsi" w:cstheme="minorHAnsi"/>
          <w:sz w:val="24"/>
          <w:szCs w:val="24"/>
        </w:rPr>
      </w:pPr>
    </w:p>
    <w:p w:rsidR="00661B94" w:rsidRPr="002A3C93" w:rsidRDefault="00661B94" w:rsidP="00661B94">
      <w:pPr>
        <w:autoSpaceDE w:val="0"/>
        <w:autoSpaceDN w:val="0"/>
        <w:adjustRightInd w:val="0"/>
        <w:jc w:val="both"/>
        <w:rPr>
          <w:rFonts w:asciiTheme="minorHAnsi" w:hAnsiTheme="minorHAnsi" w:cstheme="minorHAnsi"/>
          <w:b/>
          <w:color w:val="000000"/>
          <w:sz w:val="24"/>
          <w:szCs w:val="24"/>
        </w:rPr>
      </w:pPr>
      <w:r w:rsidRPr="002A3C93">
        <w:rPr>
          <w:rFonts w:asciiTheme="minorHAnsi" w:hAnsiTheme="minorHAnsi" w:cstheme="minorHAnsi"/>
          <w:color w:val="00000A"/>
          <w:sz w:val="24"/>
          <w:szCs w:val="24"/>
        </w:rPr>
        <w:t>Según lo establecido en el artículo 9 de la Orden de 28 de junio de 2011,"</w:t>
      </w:r>
      <w:r w:rsidRPr="002A3C93">
        <w:rPr>
          <w:rFonts w:asciiTheme="minorHAnsi" w:hAnsiTheme="minorHAnsi" w:cstheme="minorHAnsi"/>
          <w:sz w:val="24"/>
          <w:szCs w:val="24"/>
        </w:rPr>
        <w:t xml:space="preserve"> los centros bilingües se dotarán de un modelo metodológico, curricular y organizativo que contenga los principios del aprendizaje integrado de contenidos y lengua extranjera" o metodología AICLE / CLIL. </w:t>
      </w:r>
    </w:p>
    <w:p w:rsidR="00661B94" w:rsidRPr="002A3C93" w:rsidRDefault="00661B94" w:rsidP="00661B94">
      <w:pPr>
        <w:autoSpaceDE w:val="0"/>
        <w:autoSpaceDN w:val="0"/>
        <w:adjustRightInd w:val="0"/>
        <w:rPr>
          <w:rFonts w:asciiTheme="minorHAnsi" w:hAnsiTheme="minorHAnsi" w:cstheme="minorHAnsi"/>
          <w:color w:val="00000A"/>
          <w:sz w:val="24"/>
          <w:szCs w:val="24"/>
        </w:rPr>
      </w:pP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ab/>
        <w:t xml:space="preserve">A continuación, exponemos detalladamente algunos de los </w:t>
      </w:r>
      <w:r w:rsidRPr="002A3C93">
        <w:rPr>
          <w:rFonts w:asciiTheme="minorHAnsi" w:hAnsiTheme="minorHAnsi" w:cstheme="minorHAnsi"/>
          <w:b/>
          <w:color w:val="000000"/>
          <w:sz w:val="24"/>
          <w:szCs w:val="24"/>
        </w:rPr>
        <w:t xml:space="preserve">ASPECTOS METODOLÓGICOS BÁSICOS </w:t>
      </w:r>
      <w:r w:rsidRPr="002A3C93">
        <w:rPr>
          <w:rFonts w:asciiTheme="minorHAnsi" w:hAnsiTheme="minorHAnsi" w:cstheme="minorHAnsi"/>
          <w:color w:val="000000"/>
          <w:sz w:val="24"/>
          <w:szCs w:val="24"/>
        </w:rPr>
        <w:t>a poner en práctica en el aprendizaje de contenidos de determinadas materias curriculares y el aprendizaje simultáneo de una lengua extranjera:</w:t>
      </w:r>
    </w:p>
    <w:p w:rsidR="00661B94" w:rsidRPr="002A3C93" w:rsidRDefault="00661B94" w:rsidP="00661B94">
      <w:pPr>
        <w:autoSpaceDE w:val="0"/>
        <w:autoSpaceDN w:val="0"/>
        <w:adjustRightInd w:val="0"/>
        <w:rPr>
          <w:rFonts w:asciiTheme="minorHAnsi" w:hAnsiTheme="minorHAnsi" w:cstheme="minorHAnsi"/>
          <w:color w:val="00000A"/>
          <w:sz w:val="24"/>
          <w:szCs w:val="24"/>
        </w:rPr>
      </w:pPr>
    </w:p>
    <w:p w:rsidR="00661B94" w:rsidRPr="002A3C93" w:rsidRDefault="00661B94" w:rsidP="00E2571F">
      <w:pPr>
        <w:numPr>
          <w:ilvl w:val="0"/>
          <w:numId w:val="31"/>
        </w:numPr>
        <w:autoSpaceDE w:val="0"/>
        <w:autoSpaceDN w:val="0"/>
        <w:adjustRightInd w:val="0"/>
        <w:jc w:val="both"/>
        <w:rPr>
          <w:rFonts w:asciiTheme="minorHAnsi" w:hAnsiTheme="minorHAnsi" w:cstheme="minorHAnsi"/>
          <w:sz w:val="24"/>
          <w:szCs w:val="24"/>
        </w:rPr>
      </w:pPr>
      <w:r w:rsidRPr="002A3C93">
        <w:rPr>
          <w:rFonts w:asciiTheme="minorHAnsi" w:hAnsiTheme="minorHAnsi" w:cstheme="minorHAnsi"/>
          <w:b/>
          <w:bCs/>
          <w:color w:val="00000A"/>
          <w:sz w:val="24"/>
          <w:szCs w:val="24"/>
        </w:rPr>
        <w:t xml:space="preserve">Activar el conocimiento previo </w:t>
      </w:r>
      <w:r w:rsidRPr="002A3C93">
        <w:rPr>
          <w:rFonts w:asciiTheme="minorHAnsi" w:hAnsiTheme="minorHAnsi" w:cstheme="minorHAnsi"/>
          <w:bCs/>
          <w:color w:val="00000A"/>
          <w:sz w:val="24"/>
          <w:szCs w:val="24"/>
        </w:rPr>
        <w:t>incluyendo actividades de calentamiento inicial o</w:t>
      </w:r>
      <w:r w:rsidRPr="002A3C93">
        <w:rPr>
          <w:rFonts w:asciiTheme="minorHAnsi" w:hAnsiTheme="minorHAnsi" w:cstheme="minorHAnsi"/>
          <w:sz w:val="24"/>
          <w:szCs w:val="24"/>
        </w:rPr>
        <w:t xml:space="preserve"> actividades de exploración inicial con la idea de despertar interés y establecer un puente entre los nuevos contenidos y los ya adquiridos.  A esta pre-tarea le seguirá una tarea y una post-tarea como procedimiento idóneo para explotar un contenido.</w:t>
      </w:r>
    </w:p>
    <w:p w:rsidR="00661B94" w:rsidRPr="002A3C93" w:rsidRDefault="00661B94" w:rsidP="00661B94">
      <w:pPr>
        <w:autoSpaceDE w:val="0"/>
        <w:autoSpaceDN w:val="0"/>
        <w:adjustRightInd w:val="0"/>
        <w:jc w:val="both"/>
        <w:rPr>
          <w:rFonts w:asciiTheme="minorHAnsi" w:hAnsiTheme="minorHAnsi" w:cstheme="minorHAnsi"/>
          <w:bCs/>
          <w:color w:val="00000A"/>
          <w:sz w:val="24"/>
          <w:szCs w:val="24"/>
        </w:rPr>
      </w:pPr>
    </w:p>
    <w:p w:rsidR="00661B94" w:rsidRPr="002A3C93" w:rsidRDefault="00661B94" w:rsidP="00E2571F">
      <w:pPr>
        <w:numPr>
          <w:ilvl w:val="0"/>
          <w:numId w:val="31"/>
        </w:numPr>
        <w:autoSpaceDE w:val="0"/>
        <w:autoSpaceDN w:val="0"/>
        <w:adjustRightInd w:val="0"/>
        <w:jc w:val="both"/>
        <w:rPr>
          <w:rFonts w:asciiTheme="minorHAnsi" w:hAnsiTheme="minorHAnsi" w:cstheme="minorHAnsi"/>
          <w:b/>
          <w:bCs/>
          <w:color w:val="000000"/>
          <w:sz w:val="24"/>
          <w:szCs w:val="24"/>
        </w:rPr>
      </w:pPr>
      <w:r w:rsidRPr="002A3C93">
        <w:rPr>
          <w:rFonts w:asciiTheme="minorHAnsi" w:hAnsiTheme="minorHAnsi" w:cstheme="minorHAnsi"/>
          <w:b/>
          <w:bCs/>
          <w:color w:val="000000"/>
          <w:sz w:val="24"/>
          <w:szCs w:val="24"/>
        </w:rPr>
        <w:t xml:space="preserve">Proporcionar </w:t>
      </w:r>
      <w:r w:rsidRPr="002A3C93">
        <w:rPr>
          <w:rFonts w:asciiTheme="minorHAnsi" w:hAnsiTheme="minorHAnsi" w:cstheme="minorHAnsi"/>
          <w:b/>
          <w:bCs/>
          <w:i/>
          <w:iCs/>
          <w:color w:val="000000"/>
          <w:sz w:val="24"/>
          <w:szCs w:val="24"/>
        </w:rPr>
        <w:t xml:space="preserve">input </w:t>
      </w:r>
      <w:r w:rsidRPr="002A3C93">
        <w:rPr>
          <w:rFonts w:asciiTheme="minorHAnsi" w:hAnsiTheme="minorHAnsi" w:cstheme="minorHAnsi"/>
          <w:b/>
          <w:bCs/>
          <w:color w:val="000000"/>
          <w:sz w:val="24"/>
          <w:szCs w:val="24"/>
        </w:rPr>
        <w:t>adecuado y diverso.</w:t>
      </w: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ab/>
        <w:t xml:space="preserve">En la clase AICLE / CLIL es muy importante que el </w:t>
      </w:r>
      <w:r w:rsidRPr="002A3C93">
        <w:rPr>
          <w:rFonts w:asciiTheme="minorHAnsi" w:hAnsiTheme="minorHAnsi" w:cstheme="minorHAnsi"/>
          <w:i/>
          <w:color w:val="000000"/>
          <w:sz w:val="24"/>
          <w:szCs w:val="24"/>
        </w:rPr>
        <w:t>input</w:t>
      </w:r>
      <w:r w:rsidRPr="002A3C93">
        <w:rPr>
          <w:rFonts w:asciiTheme="minorHAnsi" w:hAnsiTheme="minorHAnsi" w:cstheme="minorHAnsi"/>
          <w:color w:val="000000"/>
          <w:sz w:val="24"/>
          <w:szCs w:val="24"/>
        </w:rPr>
        <w:t xml:space="preserve"> sea variado, comprendido y asimilado. Es sabido que para aprender una L2 es necesaria una gran exposición a la lengua de estudio por lo que es muy importante que el alumnado lea, escuche y hable mucho en L2 tanto en el aula como fuera de ella.</w:t>
      </w:r>
      <w:r w:rsidRPr="002A3C93">
        <w:rPr>
          <w:rFonts w:asciiTheme="minorHAnsi" w:hAnsiTheme="minorHAnsi" w:cstheme="minorHAnsi"/>
          <w:color w:val="000000"/>
          <w:sz w:val="24"/>
          <w:szCs w:val="24"/>
        </w:rPr>
        <w:tab/>
        <w:t xml:space="preserve"> </w:t>
      </w: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ab/>
        <w:t>Se usará:</w:t>
      </w: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w:t>
      </w:r>
      <w:r w:rsidRPr="002A3C93">
        <w:rPr>
          <w:rFonts w:asciiTheme="minorHAnsi" w:hAnsiTheme="minorHAnsi" w:cstheme="minorHAnsi"/>
          <w:color w:val="000000"/>
          <w:sz w:val="24"/>
          <w:szCs w:val="24"/>
          <w:u w:val="single"/>
        </w:rPr>
        <w:t>Input visual</w:t>
      </w:r>
      <w:r w:rsidRPr="002A3C93">
        <w:rPr>
          <w:rFonts w:asciiTheme="minorHAnsi" w:hAnsiTheme="minorHAnsi" w:cstheme="minorHAnsi"/>
          <w:color w:val="000000"/>
          <w:sz w:val="24"/>
          <w:szCs w:val="24"/>
        </w:rPr>
        <w:t xml:space="preserve">: objetos reales, fotografías, </w:t>
      </w:r>
      <w:proofErr w:type="spellStart"/>
      <w:r w:rsidRPr="002A3C93">
        <w:rPr>
          <w:rFonts w:asciiTheme="minorHAnsi" w:hAnsiTheme="minorHAnsi" w:cstheme="minorHAnsi"/>
          <w:color w:val="000000"/>
          <w:sz w:val="24"/>
          <w:szCs w:val="24"/>
        </w:rPr>
        <w:t>etc</w:t>
      </w:r>
      <w:proofErr w:type="spellEnd"/>
      <w:r w:rsidRPr="002A3C93">
        <w:rPr>
          <w:rFonts w:asciiTheme="minorHAnsi" w:hAnsiTheme="minorHAnsi" w:cstheme="minorHAnsi"/>
          <w:color w:val="000000"/>
          <w:sz w:val="24"/>
          <w:szCs w:val="24"/>
        </w:rPr>
        <w:t>, esto es, uso de imágenes que contextualicen los contenidos de la unidad.</w:t>
      </w: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w:t>
      </w:r>
      <w:r w:rsidRPr="002A3C93">
        <w:rPr>
          <w:rFonts w:asciiTheme="minorHAnsi" w:hAnsiTheme="minorHAnsi" w:cstheme="minorHAnsi"/>
          <w:color w:val="000000"/>
          <w:sz w:val="24"/>
          <w:szCs w:val="24"/>
          <w:u w:val="single"/>
        </w:rPr>
        <w:t>Input oral</w:t>
      </w:r>
      <w:r w:rsidRPr="002A3C93">
        <w:rPr>
          <w:rFonts w:asciiTheme="minorHAnsi" w:hAnsiTheme="minorHAnsi" w:cstheme="minorHAnsi"/>
          <w:color w:val="000000"/>
          <w:sz w:val="24"/>
          <w:szCs w:val="24"/>
        </w:rPr>
        <w:t>: explicación del profesor con/sin pizarra, presentación PPT hablada, demostración oral y visual de un ejercicio físico, un video o documental, una canción, un anuncio, etc.</w:t>
      </w:r>
    </w:p>
    <w:p w:rsidR="00661B94" w:rsidRPr="002A3C93"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w:t>
      </w:r>
      <w:r w:rsidRPr="002A3C93">
        <w:rPr>
          <w:rFonts w:asciiTheme="minorHAnsi" w:hAnsiTheme="minorHAnsi" w:cstheme="minorHAnsi"/>
          <w:color w:val="000000"/>
          <w:sz w:val="24"/>
          <w:szCs w:val="24"/>
          <w:u w:val="single"/>
        </w:rPr>
        <w:t>Input práctico</w:t>
      </w:r>
      <w:r w:rsidRPr="002A3C93">
        <w:rPr>
          <w:rFonts w:asciiTheme="minorHAnsi" w:hAnsiTheme="minorHAnsi" w:cstheme="minorHAnsi"/>
          <w:color w:val="000000"/>
          <w:sz w:val="24"/>
          <w:szCs w:val="24"/>
        </w:rPr>
        <w:t>: hacer un experimento, crear.</w:t>
      </w:r>
    </w:p>
    <w:p w:rsidR="00661B94" w:rsidRDefault="00661B94" w:rsidP="00661B94">
      <w:pPr>
        <w:autoSpaceDE w:val="0"/>
        <w:autoSpaceDN w:val="0"/>
        <w:adjustRightInd w:val="0"/>
        <w:jc w:val="both"/>
        <w:rPr>
          <w:rFonts w:asciiTheme="minorHAnsi" w:hAnsiTheme="minorHAnsi" w:cstheme="minorHAnsi"/>
          <w:color w:val="000000"/>
          <w:sz w:val="24"/>
          <w:szCs w:val="24"/>
        </w:rPr>
      </w:pPr>
      <w:r w:rsidRPr="002A3C93">
        <w:rPr>
          <w:rFonts w:asciiTheme="minorHAnsi" w:hAnsiTheme="minorHAnsi" w:cstheme="minorHAnsi"/>
          <w:color w:val="000000"/>
          <w:sz w:val="24"/>
          <w:szCs w:val="24"/>
        </w:rPr>
        <w:t>-</w:t>
      </w:r>
      <w:r w:rsidRPr="002A3C93">
        <w:rPr>
          <w:rFonts w:asciiTheme="minorHAnsi" w:hAnsiTheme="minorHAnsi" w:cstheme="minorHAnsi"/>
          <w:color w:val="000000"/>
          <w:sz w:val="24"/>
          <w:szCs w:val="24"/>
          <w:u w:val="single"/>
        </w:rPr>
        <w:t>Input escrito</w:t>
      </w:r>
      <w:r w:rsidRPr="002A3C93">
        <w:rPr>
          <w:rFonts w:asciiTheme="minorHAnsi" w:hAnsiTheme="minorHAnsi" w:cstheme="minorHAnsi"/>
          <w:color w:val="000000"/>
          <w:sz w:val="24"/>
          <w:szCs w:val="24"/>
        </w:rPr>
        <w:t xml:space="preserve">: libro de texto, otros textos escritos, diagramas, cuadros informativos, posters, folletos, revistas, etc. </w:t>
      </w:r>
    </w:p>
    <w:p w:rsidR="00A55056" w:rsidRDefault="00A55056" w:rsidP="00661B94">
      <w:pPr>
        <w:autoSpaceDE w:val="0"/>
        <w:autoSpaceDN w:val="0"/>
        <w:adjustRightInd w:val="0"/>
        <w:jc w:val="both"/>
        <w:rPr>
          <w:rFonts w:asciiTheme="minorHAnsi" w:hAnsiTheme="minorHAnsi" w:cstheme="minorHAnsi"/>
          <w:color w:val="000000"/>
          <w:sz w:val="24"/>
          <w:szCs w:val="24"/>
        </w:rPr>
      </w:pPr>
    </w:p>
    <w:p w:rsidR="007D1AF9" w:rsidRDefault="007D1AF9" w:rsidP="00661B94">
      <w:pPr>
        <w:autoSpaceDE w:val="0"/>
        <w:autoSpaceDN w:val="0"/>
        <w:adjustRightInd w:val="0"/>
        <w:jc w:val="both"/>
        <w:rPr>
          <w:rFonts w:asciiTheme="minorHAnsi" w:hAnsiTheme="minorHAnsi" w:cstheme="minorHAnsi"/>
          <w:color w:val="000000"/>
          <w:sz w:val="24"/>
          <w:szCs w:val="24"/>
        </w:rPr>
      </w:pPr>
    </w:p>
    <w:p w:rsidR="007D1AF9" w:rsidRDefault="007D1AF9" w:rsidP="00661B94">
      <w:pPr>
        <w:autoSpaceDE w:val="0"/>
        <w:autoSpaceDN w:val="0"/>
        <w:adjustRightInd w:val="0"/>
        <w:jc w:val="both"/>
        <w:rPr>
          <w:rFonts w:asciiTheme="minorHAnsi" w:hAnsiTheme="minorHAnsi" w:cstheme="minorHAnsi"/>
          <w:color w:val="000000"/>
          <w:sz w:val="24"/>
          <w:szCs w:val="24"/>
        </w:rPr>
      </w:pPr>
    </w:p>
    <w:p w:rsidR="00A55056" w:rsidRDefault="00A55056" w:rsidP="00661B94">
      <w:pPr>
        <w:autoSpaceDE w:val="0"/>
        <w:autoSpaceDN w:val="0"/>
        <w:adjustRightInd w:val="0"/>
        <w:jc w:val="both"/>
        <w:rPr>
          <w:rFonts w:asciiTheme="minorHAnsi" w:hAnsiTheme="minorHAnsi" w:cstheme="minorHAnsi"/>
          <w:color w:val="000000"/>
          <w:sz w:val="24"/>
          <w:szCs w:val="24"/>
        </w:rPr>
      </w:pPr>
      <w:r w:rsidRPr="00A55056">
        <w:rPr>
          <w:rFonts w:asciiTheme="minorHAnsi" w:hAnsiTheme="minorHAnsi" w:cstheme="minorHAnsi"/>
          <w:noProof/>
          <w:sz w:val="24"/>
          <w:szCs w:val="24"/>
        </w:rPr>
        <mc:AlternateContent>
          <mc:Choice Requires="wps">
            <w:drawing>
              <wp:anchor distT="0" distB="0" distL="114300" distR="114300" simplePos="0" relativeHeight="251665920" behindDoc="0" locked="0" layoutInCell="1" allowOverlap="1" wp14:anchorId="193D4EFA" wp14:editId="600B8BE9">
                <wp:simplePos x="0" y="0"/>
                <wp:positionH relativeFrom="column">
                  <wp:posOffset>575311</wp:posOffset>
                </wp:positionH>
                <wp:positionV relativeFrom="paragraph">
                  <wp:posOffset>180703</wp:posOffset>
                </wp:positionV>
                <wp:extent cx="5094514" cy="581025"/>
                <wp:effectExtent l="0" t="0" r="11430" b="2857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4514" cy="581025"/>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A55056">
                            <w:pPr>
                              <w:pStyle w:val="Ttulo5"/>
                            </w:pPr>
                            <w:r>
                              <w:t>8. ACTIVIDADES EXTRAESCOLARES Y COMPLEMENTARIAS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EFA" id="AutoShape 25" o:spid="_x0000_s1036" type="#_x0000_t16" style="position:absolute;left:0;text-align:left;margin-left:45.3pt;margin-top:14.25pt;width:401.1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" fillcolor="#9cf">
                <v:fill color2="aqua" rotate="t" angle="135" focus="50%" type="gradient"/>
                <v:path arrowok="t"/>
                <v:textbox>
                  <w:txbxContent>
                    <w:p w:rsidR="00DC2DE0" w:rsidRDefault="00DC2DE0" w:rsidP="00A55056">
                      <w:pPr>
                        <w:pStyle w:val="Ttulo5"/>
                      </w:pPr>
                      <w:r>
                        <w:t>8. ACTIVIDADES EXTRAESCOLARES Y COMPLEMENTARIAS</w:t>
                      </w:r>
                    </w:p>
                  </w:txbxContent>
                </v:textbox>
              </v:shape>
            </w:pict>
          </mc:Fallback>
        </mc:AlternateContent>
      </w:r>
    </w:p>
    <w:p w:rsidR="00A55056" w:rsidRDefault="00A55056" w:rsidP="00661B94">
      <w:pPr>
        <w:autoSpaceDE w:val="0"/>
        <w:autoSpaceDN w:val="0"/>
        <w:adjustRightInd w:val="0"/>
        <w:jc w:val="both"/>
        <w:rPr>
          <w:rFonts w:asciiTheme="minorHAnsi" w:hAnsiTheme="minorHAnsi" w:cstheme="minorHAnsi"/>
          <w:color w:val="000000"/>
          <w:sz w:val="24"/>
          <w:szCs w:val="24"/>
        </w:rPr>
      </w:pPr>
    </w:p>
    <w:p w:rsidR="00A55056" w:rsidRDefault="00A55056" w:rsidP="00661B94">
      <w:pPr>
        <w:autoSpaceDE w:val="0"/>
        <w:autoSpaceDN w:val="0"/>
        <w:adjustRightInd w:val="0"/>
        <w:jc w:val="both"/>
        <w:rPr>
          <w:rFonts w:asciiTheme="minorHAnsi" w:hAnsiTheme="minorHAnsi" w:cstheme="minorHAnsi"/>
          <w:color w:val="000000"/>
          <w:sz w:val="24"/>
          <w:szCs w:val="24"/>
        </w:rPr>
      </w:pPr>
    </w:p>
    <w:p w:rsidR="00A55056" w:rsidRDefault="00A55056" w:rsidP="00661B94">
      <w:pPr>
        <w:autoSpaceDE w:val="0"/>
        <w:autoSpaceDN w:val="0"/>
        <w:adjustRightInd w:val="0"/>
        <w:jc w:val="both"/>
        <w:rPr>
          <w:rFonts w:asciiTheme="minorHAnsi" w:hAnsiTheme="minorHAnsi" w:cstheme="minorHAnsi"/>
          <w:color w:val="000000"/>
          <w:sz w:val="24"/>
          <w:szCs w:val="24"/>
        </w:rPr>
      </w:pPr>
    </w:p>
    <w:p w:rsidR="00A55056" w:rsidRDefault="00A55056" w:rsidP="00661B94">
      <w:pPr>
        <w:autoSpaceDE w:val="0"/>
        <w:autoSpaceDN w:val="0"/>
        <w:adjustRightInd w:val="0"/>
        <w:jc w:val="both"/>
        <w:rPr>
          <w:rFonts w:asciiTheme="minorHAnsi" w:hAnsiTheme="minorHAnsi" w:cstheme="minorHAnsi"/>
          <w:color w:val="000000"/>
          <w:sz w:val="24"/>
          <w:szCs w:val="24"/>
        </w:rPr>
      </w:pPr>
    </w:p>
    <w:p w:rsidR="007D1AF9" w:rsidRDefault="007D1AF9" w:rsidP="00661B94">
      <w:pPr>
        <w:autoSpaceDE w:val="0"/>
        <w:autoSpaceDN w:val="0"/>
        <w:adjustRightInd w:val="0"/>
        <w:jc w:val="both"/>
        <w:rPr>
          <w:rFonts w:asciiTheme="minorHAnsi" w:hAnsiTheme="minorHAnsi" w:cstheme="minorHAnsi"/>
          <w:color w:val="000000"/>
          <w:sz w:val="24"/>
          <w:szCs w:val="24"/>
        </w:rPr>
      </w:pPr>
    </w:p>
    <w:p w:rsidR="00A55056" w:rsidRDefault="00A55056" w:rsidP="00463233">
      <w:pPr>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463233" w:rsidRPr="00463233">
        <w:rPr>
          <w:rFonts w:ascii="Calibri" w:hAnsi="Calibri" w:cs="Calibri"/>
          <w:sz w:val="24"/>
          <w:szCs w:val="24"/>
        </w:rPr>
        <w:t xml:space="preserve">El Dpto. de Gª e Historia fomentará y participará en todas las actividades </w:t>
      </w:r>
      <w:proofErr w:type="spellStart"/>
      <w:r w:rsidR="00463233">
        <w:rPr>
          <w:rFonts w:ascii="Calibri" w:hAnsi="Calibri" w:cs="Calibri"/>
          <w:sz w:val="24"/>
          <w:szCs w:val="24"/>
          <w:highlight w:val="cyan"/>
        </w:rPr>
        <w:t>complementarias</w:t>
      </w:r>
      <w:r w:rsidR="00463233" w:rsidRPr="00463233">
        <w:rPr>
          <w:rFonts w:ascii="Calibri" w:hAnsi="Calibri" w:cs="Calibri"/>
          <w:sz w:val="24"/>
          <w:szCs w:val="24"/>
        </w:rPr>
        <w:t>que</w:t>
      </w:r>
      <w:proofErr w:type="spellEnd"/>
      <w:r w:rsidR="00463233" w:rsidRPr="00463233">
        <w:rPr>
          <w:rFonts w:ascii="Calibri" w:hAnsi="Calibri" w:cs="Calibri"/>
          <w:sz w:val="24"/>
          <w:szCs w:val="24"/>
        </w:rPr>
        <w:t xml:space="preserve"> se desarrollen en este curso escolar, </w:t>
      </w:r>
      <w:r w:rsidR="00463233" w:rsidRPr="00463233">
        <w:rPr>
          <w:rFonts w:ascii="Calibri" w:hAnsi="Calibri" w:cs="Calibri"/>
          <w:sz w:val="24"/>
          <w:szCs w:val="24"/>
          <w:highlight w:val="cyan"/>
        </w:rPr>
        <w:t>y</w:t>
      </w:r>
      <w:r w:rsidR="00463233" w:rsidRPr="00463233">
        <w:rPr>
          <w:rFonts w:ascii="Calibri" w:hAnsi="Calibri" w:cs="Calibri"/>
          <w:sz w:val="24"/>
          <w:szCs w:val="24"/>
        </w:rPr>
        <w:t xml:space="preserve"> en cuanto a las </w:t>
      </w:r>
      <w:r w:rsidR="00463233" w:rsidRPr="00463233">
        <w:rPr>
          <w:rFonts w:ascii="Calibri" w:hAnsi="Calibri" w:cs="Calibri"/>
          <w:sz w:val="24"/>
          <w:szCs w:val="24"/>
          <w:highlight w:val="cyan"/>
        </w:rPr>
        <w:t>extraescolares,</w:t>
      </w:r>
      <w:r w:rsidR="00463233" w:rsidRPr="00463233">
        <w:rPr>
          <w:rFonts w:ascii="Calibri" w:hAnsi="Calibri" w:cs="Calibri"/>
          <w:sz w:val="24"/>
          <w:szCs w:val="24"/>
        </w:rPr>
        <w:t xml:space="preserve"> proponemos las actividades que en años anteriores se realizaron y siempre que sean de interés cultural como visitas a museos, exposiciones, centros históricos, visitas a espacios naturales de interés geográfico y, o ecológico, a ciudades patrimoniales, cultural e histórico… o yacimiento arqueológico, si bien, también se considerará cualquier otra actividad de carácter itinerante que sea de interés para nuestro Departamento.</w:t>
      </w:r>
    </w:p>
    <w:p w:rsidR="0020036A" w:rsidRDefault="0020036A" w:rsidP="00661B94">
      <w:pPr>
        <w:jc w:val="both"/>
        <w:rPr>
          <w:rFonts w:asciiTheme="minorHAnsi" w:hAnsiTheme="minorHAnsi" w:cstheme="minorHAnsi"/>
          <w:sz w:val="24"/>
          <w:szCs w:val="24"/>
        </w:rPr>
      </w:pPr>
    </w:p>
    <w:p w:rsidR="007D1AF9" w:rsidRDefault="007D1AF9" w:rsidP="00661B94">
      <w:pPr>
        <w:jc w:val="both"/>
        <w:rPr>
          <w:rFonts w:asciiTheme="minorHAnsi" w:hAnsiTheme="minorHAnsi" w:cstheme="minorHAnsi"/>
          <w:sz w:val="24"/>
          <w:szCs w:val="24"/>
        </w:rPr>
      </w:pPr>
    </w:p>
    <w:p w:rsidR="007D1AF9" w:rsidRDefault="007D1AF9" w:rsidP="00661B94">
      <w:pPr>
        <w:jc w:val="both"/>
        <w:rPr>
          <w:rFonts w:asciiTheme="minorHAnsi" w:hAnsiTheme="minorHAnsi" w:cstheme="minorHAnsi"/>
          <w:sz w:val="24"/>
          <w:szCs w:val="24"/>
        </w:rPr>
      </w:pPr>
    </w:p>
    <w:p w:rsidR="007D1AF9" w:rsidRPr="002A3C93" w:rsidRDefault="007D1AF9" w:rsidP="00661B94">
      <w:pPr>
        <w:jc w:val="both"/>
        <w:rPr>
          <w:rFonts w:asciiTheme="minorHAnsi" w:hAnsiTheme="minorHAnsi" w:cstheme="minorHAnsi"/>
          <w:sz w:val="24"/>
          <w:szCs w:val="24"/>
        </w:rPr>
      </w:pPr>
    </w:p>
    <w:p w:rsidR="007C4B89" w:rsidRPr="002A3C93" w:rsidRDefault="00EA189C" w:rsidP="00936494">
      <w:pPr>
        <w:tabs>
          <w:tab w:val="left" w:pos="5655"/>
        </w:tabs>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4656" behindDoc="0" locked="0" layoutInCell="1" allowOverlap="1">
                <wp:simplePos x="0" y="0"/>
                <wp:positionH relativeFrom="column">
                  <wp:posOffset>1994535</wp:posOffset>
                </wp:positionH>
                <wp:positionV relativeFrom="paragraph">
                  <wp:posOffset>151130</wp:posOffset>
                </wp:positionV>
                <wp:extent cx="2209800" cy="457200"/>
                <wp:effectExtent l="0" t="0" r="19050" b="190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45720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pPr>
                            <w:r>
                              <w:t>9. EVALUACION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6" style="position:absolute;left:0;text-align:left;margin-left:157.05pt;margin-top:11.9pt;width:17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" fillcolor="#9cf">
                <v:fill color2="aqua" rotate="t" angle="135" focus="50%" type="gradient"/>
                <v:path arrowok="t"/>
                <v:textbox>
                  <w:txbxContent>
                    <w:p w:rsidR="00DC2DE0" w:rsidRDefault="00DC2DE0">
                      <w:pPr>
                        <w:pStyle w:val="Ttulo5"/>
                      </w:pPr>
                      <w:r>
                        <w:t>9. EVALUACION</w:t>
                      </w:r>
                    </w:p>
                  </w:txbxContent>
                </v:textbox>
              </v:shape>
            </w:pict>
          </mc:Fallback>
        </mc:AlternateContent>
      </w:r>
      <w:r w:rsidR="00C23A52" w:rsidRPr="002A3C93">
        <w:rPr>
          <w:rFonts w:asciiTheme="minorHAnsi" w:hAnsiTheme="minorHAnsi" w:cstheme="minorHAnsi"/>
          <w:sz w:val="24"/>
          <w:szCs w:val="24"/>
        </w:rPr>
        <w:tab/>
      </w:r>
    </w:p>
    <w:p w:rsidR="00661B94" w:rsidRPr="002A3C93" w:rsidRDefault="00661B94" w:rsidP="00936494">
      <w:pPr>
        <w:tabs>
          <w:tab w:val="left" w:pos="5655"/>
        </w:tabs>
        <w:jc w:val="both"/>
        <w:rPr>
          <w:rFonts w:asciiTheme="minorHAnsi" w:hAnsiTheme="minorHAnsi" w:cstheme="minorHAnsi"/>
          <w:sz w:val="24"/>
          <w:szCs w:val="24"/>
        </w:rPr>
      </w:pPr>
    </w:p>
    <w:p w:rsidR="007C4B89" w:rsidRPr="002A3C93" w:rsidRDefault="007C4B89" w:rsidP="00936494">
      <w:pPr>
        <w:ind w:firstLine="708"/>
        <w:jc w:val="both"/>
        <w:rPr>
          <w:rFonts w:asciiTheme="minorHAnsi" w:hAnsiTheme="minorHAnsi" w:cstheme="minorHAnsi"/>
          <w:sz w:val="24"/>
          <w:szCs w:val="24"/>
        </w:rPr>
      </w:pPr>
    </w:p>
    <w:p w:rsidR="006A7DD4" w:rsidRPr="002A3C93" w:rsidRDefault="006A7DD4" w:rsidP="00936494">
      <w:pPr>
        <w:ind w:firstLine="708"/>
        <w:jc w:val="both"/>
        <w:rPr>
          <w:rFonts w:asciiTheme="minorHAnsi" w:hAnsiTheme="minorHAnsi" w:cstheme="minorHAnsi"/>
          <w:sz w:val="24"/>
          <w:szCs w:val="24"/>
        </w:rPr>
      </w:pPr>
    </w:p>
    <w:p w:rsidR="00E878A7" w:rsidRPr="002A3C93" w:rsidRDefault="007C4B89" w:rsidP="00B9410C">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La evaluación constituye un elemento básico para la orientación de las decisiones curriculares. Permite definir adecuadamente los problemas educativos, emprender actividades de investigación didáctica, generar dinámicas de formación del profesorado y, en definitiva, regular el proceso de concreción del </w:t>
      </w:r>
      <w:r w:rsidR="00A55056" w:rsidRPr="002A3C93">
        <w:rPr>
          <w:rFonts w:asciiTheme="minorHAnsi" w:hAnsiTheme="minorHAnsi" w:cstheme="minorHAnsi"/>
          <w:snapToGrid w:val="0"/>
          <w:sz w:val="24"/>
          <w:szCs w:val="24"/>
        </w:rPr>
        <w:t>currículo</w:t>
      </w:r>
      <w:r w:rsidRPr="002A3C93">
        <w:rPr>
          <w:rFonts w:asciiTheme="minorHAnsi" w:hAnsiTheme="minorHAnsi" w:cstheme="minorHAnsi"/>
          <w:snapToGrid w:val="0"/>
          <w:sz w:val="24"/>
          <w:szCs w:val="24"/>
        </w:rPr>
        <w:t xml:space="preserve"> a cada comunidad educativa.</w:t>
      </w:r>
    </w:p>
    <w:p w:rsidR="005115F6" w:rsidRPr="002A3C93" w:rsidRDefault="005115F6" w:rsidP="005115F6">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w:t>
      </w:r>
      <w:r w:rsidR="00463233">
        <w:rPr>
          <w:rFonts w:asciiTheme="minorHAnsi" w:hAnsiTheme="minorHAnsi" w:cstheme="minorHAnsi"/>
          <w:snapToGrid w:val="0"/>
          <w:sz w:val="24"/>
          <w:szCs w:val="24"/>
        </w:rPr>
        <w:t xml:space="preserve">el D.110/2016, de 14 de junio, </w:t>
      </w:r>
      <w:r w:rsidRPr="002A3C93">
        <w:rPr>
          <w:rFonts w:asciiTheme="minorHAnsi" w:hAnsiTheme="minorHAnsi" w:cstheme="minorHAnsi"/>
          <w:snapToGrid w:val="0"/>
          <w:sz w:val="24"/>
          <w:szCs w:val="24"/>
        </w:rPr>
        <w:t>en su artículo 16, se establece que:</w:t>
      </w:r>
    </w:p>
    <w:p w:rsidR="005115F6" w:rsidRPr="002A3C93" w:rsidRDefault="005115F6" w:rsidP="005115F6">
      <w:pPr>
        <w:jc w:val="both"/>
        <w:rPr>
          <w:rFonts w:asciiTheme="minorHAnsi" w:hAnsiTheme="minorHAnsi" w:cstheme="minorHAnsi"/>
          <w:snapToGrid w:val="0"/>
          <w:sz w:val="24"/>
          <w:szCs w:val="24"/>
        </w:rPr>
      </w:pPr>
    </w:p>
    <w:p w:rsidR="00E878A7" w:rsidRPr="002A3C93" w:rsidRDefault="005115F6" w:rsidP="00B9410C">
      <w:pPr>
        <w:numPr>
          <w:ilvl w:val="0"/>
          <w:numId w:val="25"/>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 xml:space="preserve">La evaluación del proceso de aprendizaje del alumnado será continua y diferenciada según las distintas materias, tendrá un carácter formativo y será un instrumento para la mejora tanto de los procesos de enseñanza como de los procesos de aprendizaje. </w:t>
      </w:r>
    </w:p>
    <w:p w:rsidR="00E878A7" w:rsidRPr="002A3C93" w:rsidRDefault="005115F6" w:rsidP="0032246D">
      <w:pPr>
        <w:numPr>
          <w:ilvl w:val="0"/>
          <w:numId w:val="25"/>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Los referentes para la comprobación del grado de adquisición de las competencias clave y el logro de los objetivos de la etapa</w:t>
      </w:r>
      <w:r w:rsidRPr="002A3C93">
        <w:rPr>
          <w:rFonts w:asciiTheme="minorHAnsi" w:hAnsiTheme="minorHAnsi" w:cstheme="minorHAnsi"/>
          <w:snapToGrid w:val="0"/>
          <w:sz w:val="24"/>
          <w:szCs w:val="24"/>
        </w:rPr>
        <w:t xml:space="preserve"> en las evaluaciones continua y final de las distintas materias </w:t>
      </w:r>
      <w:r w:rsidRPr="002A3C93">
        <w:rPr>
          <w:rFonts w:asciiTheme="minorHAnsi" w:hAnsiTheme="minorHAnsi" w:cstheme="minorHAnsi"/>
          <w:b/>
          <w:snapToGrid w:val="0"/>
          <w:sz w:val="24"/>
          <w:szCs w:val="24"/>
        </w:rPr>
        <w:t>serán los criterios de evaluación y su concreción en los estándares de aprendizaje evaluables</w:t>
      </w:r>
      <w:r w:rsidRPr="002A3C93">
        <w:rPr>
          <w:rFonts w:asciiTheme="minorHAnsi" w:hAnsiTheme="minorHAnsi" w:cstheme="minorHAnsi"/>
          <w:snapToGrid w:val="0"/>
          <w:sz w:val="24"/>
          <w:szCs w:val="24"/>
        </w:rPr>
        <w:t xml:space="preserve">, de acuerdo con lo dispuesto en el artículo 30.1 del real Decreto 1105/2014, de 26 de diciembre, y lo que se establezca por orden de la consejería competente en materia de educación. </w:t>
      </w:r>
    </w:p>
    <w:p w:rsidR="00E878A7" w:rsidRPr="002A3C93" w:rsidRDefault="00E878A7" w:rsidP="00E878A7">
      <w:pPr>
        <w:ind w:left="720"/>
        <w:jc w:val="both"/>
        <w:rPr>
          <w:rFonts w:asciiTheme="minorHAnsi" w:hAnsiTheme="minorHAnsi" w:cstheme="minorHAnsi"/>
          <w:snapToGrid w:val="0"/>
          <w:sz w:val="24"/>
          <w:szCs w:val="24"/>
        </w:rPr>
      </w:pPr>
    </w:p>
    <w:p w:rsidR="00C0464E" w:rsidRPr="002A3C93" w:rsidRDefault="00C0464E" w:rsidP="00680FF4">
      <w:pPr>
        <w:numPr>
          <w:ilvl w:val="0"/>
          <w:numId w:val="25"/>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w:t>
      </w:r>
      <w:r w:rsidR="005115F6" w:rsidRPr="002A3C93">
        <w:rPr>
          <w:rFonts w:asciiTheme="minorHAnsi" w:hAnsiTheme="minorHAnsi" w:cstheme="minorHAnsi"/>
          <w:snapToGrid w:val="0"/>
          <w:sz w:val="24"/>
          <w:szCs w:val="24"/>
        </w:rPr>
        <w:t xml:space="preserve">n aplicación del carácter formativo de la evaluación y desde su consideración como instrumento para la mejora, </w:t>
      </w:r>
      <w:r w:rsidR="005115F6" w:rsidRPr="002A3C93">
        <w:rPr>
          <w:rFonts w:asciiTheme="minorHAnsi" w:hAnsiTheme="minorHAnsi" w:cstheme="minorHAnsi"/>
          <w:b/>
          <w:snapToGrid w:val="0"/>
          <w:sz w:val="24"/>
          <w:szCs w:val="24"/>
        </w:rPr>
        <w:t>el profesorado evaluará tanto los aprendizajes del alumnado como los procesos de enseñanza y su propia práctica docente, para lo que establecerá indicadores de logro en las programaciones didácticas</w:t>
      </w:r>
      <w:r w:rsidRPr="002A3C93">
        <w:rPr>
          <w:rFonts w:asciiTheme="minorHAnsi" w:hAnsiTheme="minorHAnsi" w:cstheme="minorHAnsi"/>
          <w:snapToGrid w:val="0"/>
          <w:sz w:val="24"/>
          <w:szCs w:val="24"/>
        </w:rPr>
        <w:t>. E</w:t>
      </w:r>
      <w:r w:rsidR="005115F6" w:rsidRPr="002A3C93">
        <w:rPr>
          <w:rFonts w:asciiTheme="minorHAnsi" w:hAnsiTheme="minorHAnsi" w:cstheme="minorHAnsi"/>
          <w:snapToGrid w:val="0"/>
          <w:sz w:val="24"/>
          <w:szCs w:val="24"/>
        </w:rPr>
        <w:t xml:space="preserve">l profesorado de cada materia decidirá, al término de cada curso, si el alumno o alumna ha logrado los objetivos y ha alcanzado el adecuado grado de adquisición de las </w:t>
      </w:r>
      <w:r w:rsidRPr="002A3C93">
        <w:rPr>
          <w:rFonts w:asciiTheme="minorHAnsi" w:hAnsiTheme="minorHAnsi" w:cstheme="minorHAnsi"/>
          <w:snapToGrid w:val="0"/>
          <w:sz w:val="24"/>
          <w:szCs w:val="24"/>
        </w:rPr>
        <w:t>competencias correspondientes. E</w:t>
      </w:r>
      <w:r w:rsidR="005115F6" w:rsidRPr="002A3C93">
        <w:rPr>
          <w:rFonts w:asciiTheme="minorHAnsi" w:hAnsiTheme="minorHAnsi" w:cstheme="minorHAnsi"/>
          <w:snapToGrid w:val="0"/>
          <w:sz w:val="24"/>
          <w:szCs w:val="24"/>
        </w:rPr>
        <w:t xml:space="preserve">l equipo docente, constituido en cada caso por los profesores y profesoras del estudiante, coordinado por el tutor o tutora, valorará su evolución en el conjunto de las materias y su madurez académica en relación con los objetivos del Bachillerato y las competencias correspondientes. </w:t>
      </w:r>
    </w:p>
    <w:p w:rsidR="005115F6" w:rsidRPr="002A3C93" w:rsidRDefault="005115F6" w:rsidP="00680FF4">
      <w:pPr>
        <w:numPr>
          <w:ilvl w:val="0"/>
          <w:numId w:val="25"/>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De acuerdo con lo dispuesto en el artículo 30.1 del real Decreto 1105/2014, de 26 de diciembre, se establecerán las medidas más adecuadas para que las condiciones de realización de las evaluaciones, incluida la evaluación final de la etapa, se adapten a las </w:t>
      </w:r>
      <w:r w:rsidRPr="002A3C93">
        <w:rPr>
          <w:rFonts w:asciiTheme="minorHAnsi" w:hAnsiTheme="minorHAnsi" w:cstheme="minorHAnsi"/>
          <w:snapToGrid w:val="0"/>
          <w:sz w:val="24"/>
          <w:szCs w:val="24"/>
        </w:rPr>
        <w:lastRenderedPageBreak/>
        <w:t xml:space="preserve">necesidades del alumnado con necesidad </w:t>
      </w:r>
      <w:r w:rsidR="00C0464E" w:rsidRPr="002A3C93">
        <w:rPr>
          <w:rFonts w:asciiTheme="minorHAnsi" w:hAnsiTheme="minorHAnsi" w:cstheme="minorHAnsi"/>
          <w:snapToGrid w:val="0"/>
          <w:sz w:val="24"/>
          <w:szCs w:val="24"/>
        </w:rPr>
        <w:t>específica de apoyo educativo. E</w:t>
      </w:r>
      <w:r w:rsidRPr="002A3C93">
        <w:rPr>
          <w:rFonts w:asciiTheme="minorHAnsi" w:hAnsiTheme="minorHAnsi" w:cstheme="minorHAnsi"/>
          <w:snapToGrid w:val="0"/>
          <w:sz w:val="24"/>
          <w:szCs w:val="24"/>
        </w:rPr>
        <w:t>stas adaptaciones en ningún caso se tendrán en cuenta para minorar las calificaciones obtenidas.</w:t>
      </w:r>
    </w:p>
    <w:p w:rsidR="0032246D" w:rsidRPr="002A3C93" w:rsidRDefault="0032246D" w:rsidP="00B9410C">
      <w:pPr>
        <w:jc w:val="both"/>
        <w:rPr>
          <w:rFonts w:asciiTheme="minorHAnsi" w:hAnsiTheme="minorHAnsi" w:cstheme="minorHAnsi"/>
          <w:snapToGrid w:val="0"/>
          <w:sz w:val="24"/>
          <w:szCs w:val="24"/>
        </w:rPr>
      </w:pPr>
    </w:p>
    <w:p w:rsidR="00717EAC" w:rsidRPr="002A3C93" w:rsidRDefault="003C68FC" w:rsidP="00B9410C">
      <w:pPr>
        <w:pStyle w:val="Puesto"/>
        <w:ind w:firstLine="360"/>
        <w:jc w:val="both"/>
        <w:rPr>
          <w:rFonts w:asciiTheme="minorHAnsi" w:hAnsiTheme="minorHAnsi" w:cstheme="minorHAnsi"/>
          <w:b w:val="0"/>
          <w:sz w:val="24"/>
          <w:szCs w:val="24"/>
        </w:rPr>
      </w:pPr>
      <w:r w:rsidRPr="002A3C93">
        <w:rPr>
          <w:rFonts w:asciiTheme="minorHAnsi" w:hAnsiTheme="minorHAnsi" w:cstheme="minorHAnsi"/>
          <w:b w:val="0"/>
          <w:sz w:val="24"/>
          <w:szCs w:val="24"/>
        </w:rPr>
        <w:t>Así, y e</w:t>
      </w:r>
      <w:r w:rsidR="00717EAC" w:rsidRPr="002A3C93">
        <w:rPr>
          <w:rFonts w:asciiTheme="minorHAnsi" w:hAnsiTheme="minorHAnsi" w:cstheme="minorHAnsi"/>
          <w:b w:val="0"/>
          <w:sz w:val="24"/>
          <w:szCs w:val="24"/>
        </w:rPr>
        <w:t xml:space="preserve">n cuanto a la </w:t>
      </w:r>
      <w:r w:rsidR="00717EAC" w:rsidRPr="002A3C93">
        <w:rPr>
          <w:rFonts w:asciiTheme="minorHAnsi" w:hAnsiTheme="minorHAnsi" w:cstheme="minorHAnsi"/>
          <w:sz w:val="24"/>
          <w:szCs w:val="24"/>
          <w:shd w:val="clear" w:color="auto" w:fill="C0C0C0"/>
        </w:rPr>
        <w:t>evaluación del proceso de enseñanza</w:t>
      </w:r>
      <w:r w:rsidR="00717EAC" w:rsidRPr="002A3C93">
        <w:rPr>
          <w:rFonts w:asciiTheme="minorHAnsi" w:hAnsiTheme="minorHAnsi" w:cstheme="minorHAnsi"/>
          <w:b w:val="0"/>
          <w:sz w:val="24"/>
          <w:szCs w:val="24"/>
        </w:rPr>
        <w:t xml:space="preserve"> decir que, tanto la distribución de los espacios en que se desarrollan las situaciones de aprendizaje, como el ambiente escolar, las relaciones entre el alumnado, las relaciones entre profesorado y alumno, las distintas agrupaciones de los alumnos, los recursos utilizados y el propio diseño de las mismas secuencias son y forma parte de la práctica habitual de los docentes, y esto también es objeto de evaluación. Como instrumento para su evaluación, se propone la realización de un cuestionario en las diferentes unidades, donde se tratará de respondes a aspectos como:</w:t>
      </w:r>
    </w:p>
    <w:p w:rsidR="00717EAC" w:rsidRPr="002A3C93" w:rsidRDefault="00717EAC" w:rsidP="00680FF4">
      <w:pPr>
        <w:pStyle w:val="Puesto"/>
        <w:numPr>
          <w:ilvl w:val="1"/>
          <w:numId w:val="6"/>
        </w:numPr>
        <w:tabs>
          <w:tab w:val="clear" w:pos="2145"/>
          <w:tab w:val="num" w:pos="709"/>
        </w:tabs>
        <w:ind w:left="993" w:hanging="284"/>
        <w:jc w:val="both"/>
        <w:rPr>
          <w:rFonts w:asciiTheme="minorHAnsi" w:hAnsiTheme="minorHAnsi" w:cstheme="minorHAnsi"/>
          <w:b w:val="0"/>
          <w:sz w:val="24"/>
          <w:szCs w:val="24"/>
        </w:rPr>
      </w:pPr>
      <w:r w:rsidRPr="002A3C93">
        <w:rPr>
          <w:rFonts w:asciiTheme="minorHAnsi" w:hAnsiTheme="minorHAnsi" w:cstheme="minorHAnsi"/>
          <w:b w:val="0"/>
          <w:sz w:val="24"/>
          <w:szCs w:val="24"/>
        </w:rPr>
        <w:t>Adecuación de los elementos de la programación a las características de los alumnos/as (Objetivos, metodología, etc…).</w:t>
      </w:r>
    </w:p>
    <w:p w:rsidR="00717EAC" w:rsidRPr="002A3C93" w:rsidRDefault="00717EAC" w:rsidP="00680FF4">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2A3C93">
        <w:rPr>
          <w:rFonts w:asciiTheme="minorHAnsi" w:hAnsiTheme="minorHAnsi" w:cstheme="minorHAnsi"/>
          <w:b w:val="0"/>
          <w:sz w:val="24"/>
          <w:szCs w:val="24"/>
        </w:rPr>
        <w:t>Desarrollo de los contenidos.</w:t>
      </w:r>
    </w:p>
    <w:p w:rsidR="00717EAC" w:rsidRPr="002A3C93" w:rsidRDefault="00717EAC" w:rsidP="00680FF4">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2A3C93">
        <w:rPr>
          <w:rFonts w:asciiTheme="minorHAnsi" w:hAnsiTheme="minorHAnsi" w:cstheme="minorHAnsi"/>
          <w:b w:val="0"/>
          <w:sz w:val="24"/>
          <w:szCs w:val="24"/>
        </w:rPr>
        <w:t>Nivel de interacción entre los alumnos/as y entre el maestro y alumnado.</w:t>
      </w:r>
    </w:p>
    <w:p w:rsidR="00717EAC" w:rsidRPr="002A3C93" w:rsidRDefault="00717EAC" w:rsidP="00680FF4">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2A3C93">
        <w:rPr>
          <w:rFonts w:asciiTheme="minorHAnsi" w:hAnsiTheme="minorHAnsi" w:cstheme="minorHAnsi"/>
          <w:b w:val="0"/>
          <w:sz w:val="24"/>
          <w:szCs w:val="24"/>
        </w:rPr>
        <w:t>Organización del aula y el ambiente entre los niños/as.</w:t>
      </w:r>
    </w:p>
    <w:p w:rsidR="0032246D" w:rsidRPr="002A3C93" w:rsidRDefault="0032246D" w:rsidP="00B9410C">
      <w:pPr>
        <w:pStyle w:val="Puesto"/>
        <w:jc w:val="both"/>
        <w:rPr>
          <w:rFonts w:asciiTheme="minorHAnsi" w:hAnsiTheme="minorHAnsi" w:cstheme="minorHAnsi"/>
          <w:b w:val="0"/>
          <w:sz w:val="24"/>
          <w:szCs w:val="24"/>
        </w:rPr>
      </w:pPr>
    </w:p>
    <w:p w:rsidR="00EA4606" w:rsidRPr="002A3C93" w:rsidRDefault="00B44187" w:rsidP="00680FF4">
      <w:pPr>
        <w:pStyle w:val="Puesto"/>
        <w:numPr>
          <w:ilvl w:val="1"/>
          <w:numId w:val="6"/>
        </w:numPr>
        <w:tabs>
          <w:tab w:val="clear" w:pos="2145"/>
          <w:tab w:val="num" w:pos="993"/>
        </w:tabs>
        <w:ind w:hanging="1436"/>
        <w:jc w:val="both"/>
        <w:rPr>
          <w:rFonts w:asciiTheme="minorHAnsi" w:hAnsiTheme="minorHAnsi" w:cstheme="minorHAnsi"/>
          <w:b w:val="0"/>
          <w:sz w:val="24"/>
          <w:szCs w:val="24"/>
        </w:rPr>
      </w:pPr>
      <w:r w:rsidRPr="002A3C93">
        <w:rPr>
          <w:rFonts w:asciiTheme="minorHAnsi" w:hAnsiTheme="minorHAnsi" w:cstheme="minorHAnsi"/>
          <w:b w:val="0"/>
          <w:sz w:val="24"/>
          <w:szCs w:val="24"/>
        </w:rPr>
        <w:t>También se puede recoger dentro del cuaderno del profesorado</w:t>
      </w:r>
      <w:r w:rsidR="00EA4606" w:rsidRPr="002A3C93">
        <w:rPr>
          <w:rFonts w:asciiTheme="minorHAnsi" w:hAnsiTheme="minorHAnsi" w:cstheme="minorHAnsi"/>
          <w:b w:val="0"/>
          <w:sz w:val="24"/>
          <w:szCs w:val="24"/>
        </w:rPr>
        <w:t>:</w:t>
      </w:r>
    </w:p>
    <w:p w:rsidR="00EA4606" w:rsidRPr="002A3C93" w:rsidRDefault="00EA4606" w:rsidP="00680FF4">
      <w:pPr>
        <w:pStyle w:val="Puesto"/>
        <w:numPr>
          <w:ilvl w:val="2"/>
          <w:numId w:val="6"/>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U</w:t>
      </w:r>
      <w:r w:rsidR="00B44187" w:rsidRPr="002A3C93">
        <w:rPr>
          <w:rFonts w:asciiTheme="minorHAnsi" w:hAnsiTheme="minorHAnsi" w:cstheme="minorHAnsi"/>
          <w:b w:val="0"/>
          <w:sz w:val="24"/>
          <w:szCs w:val="24"/>
        </w:rPr>
        <w:t>n registro para la autoevaluaci</w:t>
      </w:r>
      <w:r w:rsidRPr="002A3C93">
        <w:rPr>
          <w:rFonts w:asciiTheme="minorHAnsi" w:hAnsiTheme="minorHAnsi" w:cstheme="minorHAnsi"/>
          <w:b w:val="0"/>
          <w:sz w:val="24"/>
          <w:szCs w:val="24"/>
        </w:rPr>
        <w:t xml:space="preserve">ón del profesorado en relación a </w:t>
      </w:r>
      <w:r w:rsidR="00B44187" w:rsidRPr="002A3C93">
        <w:rPr>
          <w:rFonts w:asciiTheme="minorHAnsi" w:hAnsiTheme="minorHAnsi" w:cstheme="minorHAnsi"/>
          <w:b w:val="0"/>
          <w:sz w:val="24"/>
          <w:szCs w:val="24"/>
        </w:rPr>
        <w:t>la planificación</w:t>
      </w:r>
      <w:r w:rsidRPr="002A3C93">
        <w:rPr>
          <w:rFonts w:asciiTheme="minorHAnsi" w:hAnsiTheme="minorHAnsi" w:cstheme="minorHAnsi"/>
          <w:b w:val="0"/>
          <w:sz w:val="24"/>
          <w:szCs w:val="24"/>
        </w:rPr>
        <w:t xml:space="preserve"> realizada,</w:t>
      </w:r>
      <w:r w:rsidR="00B44187" w:rsidRPr="002A3C93">
        <w:rPr>
          <w:rFonts w:asciiTheme="minorHAnsi" w:hAnsiTheme="minorHAnsi" w:cstheme="minorHAnsi"/>
          <w:b w:val="0"/>
          <w:sz w:val="24"/>
          <w:szCs w:val="24"/>
        </w:rPr>
        <w:t xml:space="preserve"> </w:t>
      </w:r>
    </w:p>
    <w:p w:rsidR="00EA4606" w:rsidRPr="002A3C93" w:rsidRDefault="00EA4606" w:rsidP="00680FF4">
      <w:pPr>
        <w:pStyle w:val="Puesto"/>
        <w:numPr>
          <w:ilvl w:val="2"/>
          <w:numId w:val="6"/>
        </w:numPr>
        <w:jc w:val="both"/>
        <w:rPr>
          <w:rFonts w:asciiTheme="minorHAnsi" w:hAnsiTheme="minorHAnsi" w:cstheme="minorHAnsi"/>
          <w:b w:val="0"/>
          <w:sz w:val="24"/>
          <w:szCs w:val="24"/>
        </w:rPr>
      </w:pPr>
      <w:r w:rsidRPr="002A3C93">
        <w:rPr>
          <w:rFonts w:asciiTheme="minorHAnsi" w:hAnsiTheme="minorHAnsi" w:cstheme="minorHAnsi"/>
          <w:b w:val="0"/>
          <w:sz w:val="24"/>
          <w:szCs w:val="24"/>
        </w:rPr>
        <w:t>O</w:t>
      </w:r>
      <w:r w:rsidR="00B44187" w:rsidRPr="002A3C93">
        <w:rPr>
          <w:rFonts w:asciiTheme="minorHAnsi" w:hAnsiTheme="minorHAnsi" w:cstheme="minorHAnsi"/>
          <w:b w:val="0"/>
          <w:sz w:val="24"/>
          <w:szCs w:val="24"/>
        </w:rPr>
        <w:t xml:space="preserve">tro de la capacidad de motivación del alumnado, </w:t>
      </w:r>
    </w:p>
    <w:p w:rsidR="00EA4606" w:rsidRPr="002A3C93" w:rsidRDefault="00EA4606" w:rsidP="00680FF4">
      <w:pPr>
        <w:pStyle w:val="Puesto"/>
        <w:numPr>
          <w:ilvl w:val="2"/>
          <w:numId w:val="6"/>
        </w:numPr>
        <w:jc w:val="both"/>
        <w:rPr>
          <w:rFonts w:asciiTheme="minorHAnsi" w:hAnsiTheme="minorHAnsi" w:cstheme="minorHAnsi"/>
          <w:b w:val="0"/>
          <w:sz w:val="24"/>
          <w:szCs w:val="24"/>
        </w:rPr>
      </w:pPr>
      <w:r w:rsidRPr="002A3C93">
        <w:rPr>
          <w:rFonts w:asciiTheme="minorHAnsi" w:hAnsiTheme="minorHAnsi" w:cstheme="minorHAnsi"/>
          <w:b w:val="0"/>
          <w:sz w:val="24"/>
          <w:szCs w:val="24"/>
        </w:rPr>
        <w:t>O</w:t>
      </w:r>
      <w:r w:rsidR="00B44187" w:rsidRPr="002A3C93">
        <w:rPr>
          <w:rFonts w:asciiTheme="minorHAnsi" w:hAnsiTheme="minorHAnsi" w:cstheme="minorHAnsi"/>
          <w:b w:val="0"/>
          <w:sz w:val="24"/>
          <w:szCs w:val="24"/>
        </w:rPr>
        <w:t xml:space="preserve">tro del desarrollo de la enseñanza, </w:t>
      </w:r>
    </w:p>
    <w:p w:rsidR="00B44187" w:rsidRPr="002A3C93" w:rsidRDefault="00EA4606" w:rsidP="00680FF4">
      <w:pPr>
        <w:pStyle w:val="Puesto"/>
        <w:numPr>
          <w:ilvl w:val="2"/>
          <w:numId w:val="6"/>
        </w:numPr>
        <w:jc w:val="both"/>
        <w:rPr>
          <w:rFonts w:asciiTheme="minorHAnsi" w:hAnsiTheme="minorHAnsi" w:cstheme="minorHAnsi"/>
          <w:b w:val="0"/>
          <w:sz w:val="24"/>
          <w:szCs w:val="24"/>
        </w:rPr>
      </w:pPr>
      <w:r w:rsidRPr="002A3C93">
        <w:rPr>
          <w:rFonts w:asciiTheme="minorHAnsi" w:hAnsiTheme="minorHAnsi" w:cstheme="minorHAnsi"/>
          <w:b w:val="0"/>
          <w:sz w:val="24"/>
          <w:szCs w:val="24"/>
        </w:rPr>
        <w:t>O</w:t>
      </w:r>
      <w:r w:rsidR="00B44187" w:rsidRPr="002A3C93">
        <w:rPr>
          <w:rFonts w:asciiTheme="minorHAnsi" w:hAnsiTheme="minorHAnsi" w:cstheme="minorHAnsi"/>
          <w:b w:val="0"/>
          <w:sz w:val="24"/>
          <w:szCs w:val="24"/>
        </w:rPr>
        <w:t>tro del seguimiento y evaluación que se ha hecho del proceso de enseñanza-aprendiz</w:t>
      </w:r>
      <w:r w:rsidR="00215040" w:rsidRPr="002A3C93">
        <w:rPr>
          <w:rFonts w:asciiTheme="minorHAnsi" w:hAnsiTheme="minorHAnsi" w:cstheme="minorHAnsi"/>
          <w:b w:val="0"/>
          <w:sz w:val="24"/>
          <w:szCs w:val="24"/>
        </w:rPr>
        <w:t>aje</w:t>
      </w:r>
    </w:p>
    <w:p w:rsidR="009102D1" w:rsidRDefault="009102D1" w:rsidP="00215040">
      <w:pPr>
        <w:pStyle w:val="Puesto"/>
        <w:jc w:val="both"/>
        <w:rPr>
          <w:rFonts w:asciiTheme="minorHAnsi" w:hAnsiTheme="minorHAnsi" w:cstheme="minorHAnsi"/>
          <w:b w:val="0"/>
          <w:sz w:val="24"/>
          <w:szCs w:val="24"/>
        </w:rPr>
      </w:pPr>
    </w:p>
    <w:p w:rsidR="000970EA" w:rsidRPr="002A3C93" w:rsidRDefault="000970EA" w:rsidP="00215040">
      <w:pPr>
        <w:pStyle w:val="Puesto"/>
        <w:jc w:val="both"/>
        <w:rPr>
          <w:rFonts w:asciiTheme="minorHAnsi" w:hAnsiTheme="minorHAnsi" w:cstheme="minorHAnsi"/>
          <w:b w:val="0"/>
          <w:sz w:val="24"/>
          <w:szCs w:val="24"/>
        </w:rPr>
      </w:pPr>
    </w:p>
    <w:p w:rsidR="00083868" w:rsidRDefault="00083868" w:rsidP="00083868">
      <w:pPr>
        <w:pStyle w:val="Puesto"/>
        <w:jc w:val="both"/>
        <w:rPr>
          <w:rFonts w:asciiTheme="minorHAnsi" w:hAnsiTheme="minorHAnsi" w:cstheme="minorHAnsi"/>
          <w:i/>
          <w:sz w:val="28"/>
          <w:szCs w:val="28"/>
        </w:rPr>
      </w:pPr>
    </w:p>
    <w:p w:rsidR="00083868" w:rsidRPr="00083868" w:rsidRDefault="00083868" w:rsidP="00083868">
      <w:pPr>
        <w:pStyle w:val="Puesto"/>
        <w:jc w:val="both"/>
        <w:rPr>
          <w:rFonts w:asciiTheme="minorHAnsi" w:hAnsiTheme="minorHAnsi" w:cstheme="minorHAnsi"/>
          <w:i/>
          <w:sz w:val="28"/>
          <w:szCs w:val="28"/>
        </w:rPr>
      </w:pPr>
      <w:r w:rsidRPr="00083868">
        <w:rPr>
          <w:rFonts w:asciiTheme="minorHAnsi" w:hAnsiTheme="minorHAnsi" w:cstheme="minorHAnsi"/>
          <w:i/>
          <w:sz w:val="28"/>
          <w:szCs w:val="28"/>
        </w:rPr>
        <w:t>REGISTRO DE AUTOEVALUACIÓN DE LA PROPIA PRÁCTICA DOCENTE</w:t>
      </w:r>
    </w:p>
    <w:p w:rsidR="00083868" w:rsidRDefault="00083868" w:rsidP="00215040">
      <w:pPr>
        <w:pStyle w:val="Puesto"/>
        <w:jc w:val="both"/>
        <w:rPr>
          <w:rFonts w:asciiTheme="minorHAnsi" w:hAnsiTheme="minorHAnsi" w:cstheme="minorHAnsi"/>
          <w:b w:val="0"/>
          <w:sz w:val="24"/>
          <w:szCs w:val="24"/>
        </w:rPr>
      </w:pPr>
    </w:p>
    <w:p w:rsidR="00215040" w:rsidRPr="002A3C93" w:rsidRDefault="00215040" w:rsidP="00215040">
      <w:pPr>
        <w:pStyle w:val="Puesto"/>
        <w:jc w:val="both"/>
        <w:rPr>
          <w:rFonts w:asciiTheme="minorHAnsi" w:hAnsiTheme="minorHAnsi" w:cstheme="minorHAnsi"/>
          <w:b w:val="0"/>
          <w:sz w:val="24"/>
          <w:szCs w:val="24"/>
        </w:rPr>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91"/>
        <w:gridCol w:w="7515"/>
        <w:gridCol w:w="389"/>
        <w:gridCol w:w="390"/>
        <w:gridCol w:w="390"/>
        <w:gridCol w:w="390"/>
      </w:tblGrid>
      <w:tr w:rsidR="00215040" w:rsidRPr="002A3C93" w:rsidTr="00955AA2">
        <w:trPr>
          <w:cantSplit/>
          <w:trHeight w:val="737"/>
        </w:trPr>
        <w:tc>
          <w:tcPr>
            <w:tcW w:w="391" w:type="dxa"/>
            <w:tcBorders>
              <w:top w:val="nil"/>
              <w:left w:val="nil"/>
              <w:bottom w:val="single" w:sz="6" w:space="0" w:color="auto"/>
              <w:right w:val="nil"/>
            </w:tcBorders>
            <w:vAlign w:val="center"/>
          </w:tcPr>
          <w:p w:rsidR="00215040" w:rsidRPr="002A3C93" w:rsidRDefault="00215040" w:rsidP="00955AA2">
            <w:pPr>
              <w:jc w:val="right"/>
              <w:rPr>
                <w:rFonts w:asciiTheme="minorHAnsi" w:hAnsiTheme="minorHAnsi" w:cstheme="minorHAnsi"/>
                <w:b/>
                <w:sz w:val="24"/>
                <w:szCs w:val="24"/>
              </w:rPr>
            </w:pPr>
          </w:p>
        </w:tc>
        <w:tc>
          <w:tcPr>
            <w:tcW w:w="7513" w:type="dxa"/>
            <w:tcBorders>
              <w:top w:val="nil"/>
              <w:left w:val="nil"/>
              <w:bottom w:val="single" w:sz="6" w:space="0" w:color="auto"/>
              <w:right w:val="single" w:sz="6" w:space="0" w:color="auto"/>
            </w:tcBorders>
            <w:vAlign w:val="center"/>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r w:rsidRPr="002A3C93">
              <w:rPr>
                <w:rFonts w:asciiTheme="minorHAnsi" w:hAnsiTheme="minorHAnsi" w:cstheme="minorHAnsi"/>
                <w:b/>
                <w:sz w:val="24"/>
                <w:szCs w:val="24"/>
              </w:rPr>
              <w:t xml:space="preserve">I. PLANIFICACIÓN </w:t>
            </w:r>
          </w:p>
          <w:p w:rsidR="00215040" w:rsidRPr="002A3C93" w:rsidRDefault="00215040" w:rsidP="00955AA2">
            <w:pPr>
              <w:jc w:val="center"/>
              <w:rPr>
                <w:rFonts w:asciiTheme="minorHAnsi" w:hAnsiTheme="minorHAnsi" w:cstheme="minorHAnsi"/>
                <w:sz w:val="24"/>
                <w:szCs w:val="24"/>
              </w:rPr>
            </w:pPr>
          </w:p>
        </w:tc>
        <w:tc>
          <w:tcPr>
            <w:tcW w:w="389"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sz w:val="24"/>
                <w:szCs w:val="24"/>
              </w:rPr>
            </w:pPr>
            <w:r w:rsidRPr="002A3C93">
              <w:rPr>
                <w:rFonts w:asciiTheme="minorHAnsi" w:hAnsiTheme="minorHAnsi" w:cstheme="minorHAnsi"/>
                <w:b/>
                <w:sz w:val="24"/>
                <w:szCs w:val="24"/>
              </w:rPr>
              <w:t>2</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sz w:val="24"/>
                <w:szCs w:val="24"/>
              </w:rPr>
            </w:pPr>
            <w:r w:rsidRPr="002A3C93">
              <w:rPr>
                <w:rFonts w:asciiTheme="minorHAnsi" w:hAnsiTheme="minorHAnsi" w:cstheme="minorHAnsi"/>
                <w:b/>
                <w:sz w:val="24"/>
                <w:szCs w:val="24"/>
              </w:rPr>
              <w:t>3</w:t>
            </w:r>
          </w:p>
        </w:tc>
        <w:tc>
          <w:tcPr>
            <w:tcW w:w="390"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sz w:val="24"/>
                <w:szCs w:val="24"/>
              </w:rPr>
            </w:pPr>
            <w:r w:rsidRPr="002A3C93">
              <w:rPr>
                <w:rFonts w:asciiTheme="minorHAnsi" w:hAnsiTheme="minorHAnsi" w:cstheme="minorHAnsi"/>
                <w:b/>
                <w:sz w:val="24"/>
                <w:szCs w:val="24"/>
              </w:rPr>
              <w:t>4</w:t>
            </w: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1</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Realizo la programación de mi actividad educativa teniendo como referencia el Proyecto Curricular de Etapa y, en su caso, la programación de área.</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2</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Planteo los objetivos didácticos de forma que expresan  claramente las  competencias que mis alumnos y alumnas deben conseguir.</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3</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Selecciono y secuencio los contenidos con una distribución y una progresión adecuada a las características de cada grupo de alumnos.</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nil"/>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4</w:t>
            </w:r>
          </w:p>
        </w:tc>
        <w:tc>
          <w:tcPr>
            <w:tcW w:w="7513" w:type="dxa"/>
            <w:tcBorders>
              <w:top w:val="single" w:sz="6" w:space="0" w:color="auto"/>
              <w:left w:val="single" w:sz="6" w:space="0" w:color="auto"/>
              <w:bottom w:val="nil"/>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Adopto  estrategias y  programo actividades en función de los objetivos, de los distintos tipos de contenidos y  de las características de los alumnos.</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5</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 xml:space="preserve"> Planifico las clases de modo flexible, preparando actividades y recursos ajustado lo más posible a las necesidades e intereses de los alumnos.</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6</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 xml:space="preserve">Establezco, de modo explícito,  los criterios, procedimientos e instrumentos de evaluación y autoevaluación. </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rPr>
          <w:cantSplit/>
        </w:trPr>
        <w:tc>
          <w:tcPr>
            <w:tcW w:w="391"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jc w:val="right"/>
              <w:rPr>
                <w:rFonts w:asciiTheme="minorHAnsi" w:hAnsiTheme="minorHAnsi" w:cstheme="minorHAnsi"/>
                <w:b/>
                <w:sz w:val="24"/>
                <w:szCs w:val="24"/>
              </w:rPr>
            </w:pPr>
            <w:r w:rsidRPr="002A3C93">
              <w:rPr>
                <w:rFonts w:asciiTheme="minorHAnsi" w:hAnsiTheme="minorHAnsi" w:cstheme="minorHAnsi"/>
                <w:b/>
                <w:sz w:val="24"/>
                <w:szCs w:val="24"/>
              </w:rPr>
              <w:t>7</w:t>
            </w:r>
          </w:p>
        </w:tc>
        <w:tc>
          <w:tcPr>
            <w:tcW w:w="7513" w:type="dxa"/>
            <w:tcBorders>
              <w:top w:val="single" w:sz="6" w:space="0" w:color="auto"/>
              <w:left w:val="single" w:sz="6" w:space="0" w:color="auto"/>
              <w:bottom w:val="single" w:sz="6"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Planifico mi actividad educativa de forma coordinada con el resto del profesorado.</w:t>
            </w:r>
          </w:p>
        </w:tc>
        <w:tc>
          <w:tcPr>
            <w:tcW w:w="389"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rPr>
                <w:rFonts w:asciiTheme="minorHAnsi" w:hAnsiTheme="minorHAnsi" w:cstheme="minorHAnsi"/>
                <w:sz w:val="24"/>
                <w:szCs w:val="24"/>
              </w:rPr>
            </w:pPr>
          </w:p>
        </w:tc>
        <w:tc>
          <w:tcPr>
            <w:tcW w:w="390" w:type="dxa"/>
            <w:tcBorders>
              <w:top w:val="single" w:sz="6" w:space="0" w:color="auto"/>
              <w:left w:val="single" w:sz="6" w:space="0" w:color="auto"/>
              <w:bottom w:val="single" w:sz="6" w:space="0" w:color="auto"/>
              <w:right w:val="single" w:sz="6" w:space="0" w:color="auto"/>
            </w:tcBorders>
          </w:tcPr>
          <w:p w:rsidR="00215040" w:rsidRPr="002A3C93" w:rsidRDefault="00215040" w:rsidP="00955AA2">
            <w:pPr>
              <w:rPr>
                <w:rFonts w:asciiTheme="minorHAnsi" w:hAnsiTheme="minorHAnsi" w:cstheme="minorHAnsi"/>
                <w:sz w:val="24"/>
                <w:szCs w:val="24"/>
              </w:rPr>
            </w:pPr>
          </w:p>
        </w:tc>
      </w:tr>
    </w:tbl>
    <w:p w:rsidR="00BA7A87" w:rsidRPr="002A3C93" w:rsidRDefault="00BA7A87" w:rsidP="00215040">
      <w:pPr>
        <w:rPr>
          <w:rFonts w:asciiTheme="minorHAnsi" w:hAnsiTheme="minorHAnsi" w:cstheme="minorHAnsi"/>
          <w:b/>
          <w:sz w:val="24"/>
          <w:szCs w:val="24"/>
        </w:rPr>
      </w:pPr>
    </w:p>
    <w:p w:rsidR="00215040" w:rsidRPr="002A3C93" w:rsidRDefault="00215040" w:rsidP="00215040">
      <w:pPr>
        <w:rPr>
          <w:rFonts w:asciiTheme="minorHAnsi" w:hAnsiTheme="minorHAnsi" w:cstheme="minorHAnsi"/>
          <w:b/>
          <w:sz w:val="24"/>
          <w:szCs w:val="24"/>
        </w:rPr>
      </w:pPr>
      <w:r w:rsidRPr="002A3C93">
        <w:rPr>
          <w:rFonts w:asciiTheme="minorHAnsi" w:hAnsiTheme="minorHAnsi" w:cstheme="minorHAnsi"/>
          <w:b/>
          <w:sz w:val="24"/>
          <w:szCs w:val="24"/>
        </w:rPr>
        <w:t>1 (Nunca)  2 (Pocas veces)  3 (Casi siempre)   4 (Siempre)</w:t>
      </w:r>
    </w:p>
    <w:p w:rsidR="00215040" w:rsidRDefault="00215040" w:rsidP="00215040">
      <w:pPr>
        <w:rPr>
          <w:rFonts w:asciiTheme="minorHAnsi" w:hAnsiTheme="minorHAnsi" w:cstheme="minorHAnsi"/>
          <w:b/>
          <w:sz w:val="24"/>
          <w:szCs w:val="24"/>
        </w:rPr>
      </w:pPr>
      <w:r w:rsidRPr="002A3C93">
        <w:rPr>
          <w:rFonts w:asciiTheme="minorHAnsi" w:hAnsiTheme="minorHAnsi" w:cstheme="minorHAnsi"/>
          <w:b/>
          <w:sz w:val="24"/>
          <w:szCs w:val="24"/>
        </w:rPr>
        <w:t>II. REALIZACIÓN</w:t>
      </w:r>
    </w:p>
    <w:p w:rsidR="00083868" w:rsidRDefault="00083868" w:rsidP="00215040">
      <w:pPr>
        <w:rPr>
          <w:rFonts w:asciiTheme="minorHAnsi" w:hAnsiTheme="minorHAnsi" w:cstheme="minorHAnsi"/>
          <w:b/>
          <w:sz w:val="24"/>
          <w:szCs w:val="24"/>
        </w:rPr>
      </w:pPr>
    </w:p>
    <w:p w:rsidR="0020036A" w:rsidRDefault="0020036A" w:rsidP="00215040">
      <w:pPr>
        <w:rPr>
          <w:rFonts w:asciiTheme="minorHAnsi" w:hAnsiTheme="minorHAnsi" w:cstheme="minorHAnsi"/>
          <w:b/>
          <w:sz w:val="24"/>
          <w:szCs w:val="24"/>
        </w:rPr>
      </w:pPr>
    </w:p>
    <w:p w:rsidR="0020036A" w:rsidRPr="002A3C93" w:rsidRDefault="0020036A" w:rsidP="00215040">
      <w:pPr>
        <w:rPr>
          <w:rFonts w:asciiTheme="minorHAnsi" w:hAnsiTheme="minorHAnsi" w:cstheme="minorHAnsi"/>
          <w:b/>
          <w:sz w:val="24"/>
          <w:szCs w:val="24"/>
        </w:rPr>
      </w:pPr>
    </w:p>
    <w:tbl>
      <w:tblPr>
        <w:tblW w:w="9495"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4A0" w:firstRow="1" w:lastRow="0" w:firstColumn="1" w:lastColumn="0" w:noHBand="0" w:noVBand="1"/>
      </w:tblPr>
      <w:tblGrid>
        <w:gridCol w:w="426"/>
        <w:gridCol w:w="7510"/>
        <w:gridCol w:w="389"/>
        <w:gridCol w:w="319"/>
        <w:gridCol w:w="71"/>
        <w:gridCol w:w="390"/>
        <w:gridCol w:w="390"/>
      </w:tblGrid>
      <w:tr w:rsidR="00215040" w:rsidRPr="002A3C93" w:rsidTr="00E20A11">
        <w:trPr>
          <w:trHeight w:val="774"/>
        </w:trPr>
        <w:tc>
          <w:tcPr>
            <w:tcW w:w="7936" w:type="dxa"/>
            <w:gridSpan w:val="2"/>
            <w:tcBorders>
              <w:top w:val="nil"/>
              <w:left w:val="nil"/>
              <w:bottom w:val="single" w:sz="8" w:space="0" w:color="auto"/>
              <w:right w:val="single" w:sz="6" w:space="0" w:color="auto"/>
            </w:tcBorders>
            <w:vAlign w:val="center"/>
          </w:tcPr>
          <w:p w:rsidR="00215040" w:rsidRPr="002A3C93" w:rsidRDefault="00215040" w:rsidP="00955AA2">
            <w:pPr>
              <w:rPr>
                <w:rFonts w:asciiTheme="minorHAnsi" w:hAnsiTheme="minorHAnsi" w:cstheme="minorHAnsi"/>
                <w:b/>
                <w:bCs/>
                <w:sz w:val="24"/>
                <w:szCs w:val="24"/>
                <w:highlight w:val="lightGray"/>
              </w:rPr>
            </w:pPr>
            <w:r w:rsidRPr="002A3C93">
              <w:rPr>
                <w:rFonts w:asciiTheme="minorHAnsi" w:hAnsiTheme="minorHAnsi" w:cstheme="minorHAnsi"/>
                <w:b/>
                <w:bCs/>
                <w:sz w:val="24"/>
                <w:szCs w:val="24"/>
              </w:rPr>
              <w:t>Motivación inicial de los alumnos</w:t>
            </w:r>
          </w:p>
        </w:tc>
        <w:tc>
          <w:tcPr>
            <w:tcW w:w="389"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390" w:type="dxa"/>
            <w:gridSpan w:val="2"/>
            <w:tcBorders>
              <w:top w:val="single" w:sz="6" w:space="0" w:color="auto"/>
              <w:left w:val="single" w:sz="6" w:space="0" w:color="auto"/>
              <w:bottom w:val="single" w:sz="8" w:space="0" w:color="auto"/>
              <w:right w:val="single" w:sz="8"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2</w:t>
            </w:r>
          </w:p>
        </w:tc>
        <w:tc>
          <w:tcPr>
            <w:tcW w:w="390"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3</w:t>
            </w:r>
          </w:p>
        </w:tc>
        <w:tc>
          <w:tcPr>
            <w:tcW w:w="390" w:type="dxa"/>
            <w:tcBorders>
              <w:top w:val="single" w:sz="6" w:space="0" w:color="auto"/>
              <w:left w:val="single" w:sz="6" w:space="0" w:color="auto"/>
              <w:bottom w:val="single" w:sz="8" w:space="0" w:color="auto"/>
              <w:right w:val="single" w:sz="8"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4</w:t>
            </w:r>
          </w:p>
        </w:tc>
      </w:tr>
      <w:tr w:rsidR="00215040" w:rsidRPr="002A3C93" w:rsidTr="00E20A1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Presento y propongo un plan de trabajo, explicando su finalidad,  antes de cada unidad.</w:t>
            </w:r>
          </w:p>
        </w:tc>
        <w:tc>
          <w:tcPr>
            <w:tcW w:w="389" w:type="dxa"/>
            <w:tcBorders>
              <w:top w:val="single" w:sz="8" w:space="0" w:color="auto"/>
              <w:left w:val="single" w:sz="6" w:space="0" w:color="auto"/>
              <w:bottom w:val="single" w:sz="8"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w:t>
            </w:r>
          </w:p>
        </w:tc>
        <w:tc>
          <w:tcPr>
            <w:tcW w:w="7510" w:type="dxa"/>
            <w:tcBorders>
              <w:top w:val="single" w:sz="8" w:space="0" w:color="auto"/>
              <w:left w:val="single" w:sz="8"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Planteo situaciones introductorias previas al tema que se va a tratar.</w:t>
            </w:r>
          </w:p>
          <w:p w:rsidR="00215040" w:rsidRPr="002A3C93" w:rsidRDefault="00215040" w:rsidP="00955AA2">
            <w:pPr>
              <w:jc w:val="both"/>
              <w:rPr>
                <w:rFonts w:asciiTheme="minorHAnsi" w:hAnsiTheme="minorHAnsi" w:cstheme="minorHAnsi"/>
                <w:sz w:val="24"/>
                <w:szCs w:val="24"/>
              </w:rPr>
            </w:pPr>
          </w:p>
        </w:tc>
        <w:tc>
          <w:tcPr>
            <w:tcW w:w="389" w:type="dxa"/>
            <w:tcBorders>
              <w:top w:val="single" w:sz="8" w:space="0" w:color="auto"/>
              <w:left w:val="single" w:sz="6" w:space="0" w:color="auto"/>
              <w:bottom w:val="single" w:sz="6"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8"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rPr>
          <w:gridAfter w:val="5"/>
          <w:wAfter w:w="1559" w:type="dxa"/>
          <w:trHeight w:val="774"/>
        </w:trPr>
        <w:tc>
          <w:tcPr>
            <w:tcW w:w="7936" w:type="dxa"/>
            <w:gridSpan w:val="2"/>
            <w:tcBorders>
              <w:top w:val="single" w:sz="8" w:space="0" w:color="auto"/>
              <w:left w:val="nil"/>
              <w:bottom w:val="single" w:sz="8" w:space="0" w:color="auto"/>
              <w:right w:val="nil"/>
            </w:tcBorders>
          </w:tcPr>
          <w:p w:rsidR="009102D1" w:rsidRPr="002A3C93" w:rsidRDefault="009102D1" w:rsidP="00955AA2">
            <w:pPr>
              <w:jc w:val="both"/>
              <w:rPr>
                <w:rFonts w:asciiTheme="minorHAnsi" w:hAnsiTheme="minorHAnsi" w:cstheme="minorHAnsi"/>
                <w:b/>
                <w:bCs/>
                <w:sz w:val="24"/>
                <w:szCs w:val="24"/>
              </w:rPr>
            </w:pPr>
          </w:p>
          <w:p w:rsidR="00B9410C" w:rsidRDefault="00B9410C" w:rsidP="00955AA2">
            <w:pPr>
              <w:jc w:val="both"/>
              <w:rPr>
                <w:rFonts w:asciiTheme="minorHAnsi" w:hAnsiTheme="minorHAnsi" w:cstheme="minorHAnsi"/>
                <w:b/>
                <w:bCs/>
                <w:sz w:val="24"/>
                <w:szCs w:val="24"/>
              </w:rPr>
            </w:pPr>
          </w:p>
          <w:p w:rsidR="00486D01" w:rsidRPr="002A3C93" w:rsidRDefault="00486D01" w:rsidP="00955AA2">
            <w:pPr>
              <w:jc w:val="both"/>
              <w:rPr>
                <w:rFonts w:asciiTheme="minorHAnsi" w:hAnsiTheme="minorHAnsi" w:cstheme="minorHAnsi"/>
                <w:b/>
                <w:bCs/>
                <w:sz w:val="24"/>
                <w:szCs w:val="24"/>
              </w:rPr>
            </w:pPr>
          </w:p>
          <w:p w:rsidR="00215040" w:rsidRPr="002A3C93" w:rsidRDefault="00215040" w:rsidP="00955AA2">
            <w:pPr>
              <w:jc w:val="both"/>
              <w:rPr>
                <w:rFonts w:asciiTheme="minorHAnsi" w:hAnsiTheme="minorHAnsi" w:cstheme="minorHAnsi"/>
                <w:b/>
                <w:bCs/>
                <w:sz w:val="24"/>
                <w:szCs w:val="24"/>
              </w:rPr>
            </w:pPr>
            <w:r w:rsidRPr="002A3C93">
              <w:rPr>
                <w:rFonts w:asciiTheme="minorHAnsi" w:hAnsiTheme="minorHAnsi" w:cstheme="minorHAnsi"/>
                <w:b/>
                <w:bCs/>
                <w:sz w:val="24"/>
                <w:szCs w:val="24"/>
              </w:rPr>
              <w:t xml:space="preserve">Motivación a lo largo de todo el proceso </w:t>
            </w:r>
          </w:p>
        </w:tc>
      </w:tr>
      <w:tr w:rsidR="00215040" w:rsidRPr="002A3C93" w:rsidTr="00E20A1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3</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Mantengo el interés del alumnado partiendo de sus experiencias, con un lenguaje claro y adaptado.</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tabs>
                <w:tab w:val="left" w:pos="204"/>
                <w:tab w:val="right" w:pos="359"/>
              </w:tabs>
              <w:jc w:val="right"/>
              <w:rPr>
                <w:rFonts w:asciiTheme="minorHAnsi" w:hAnsiTheme="minorHAnsi" w:cstheme="minorHAnsi"/>
                <w:b/>
                <w:bCs/>
                <w:sz w:val="24"/>
                <w:szCs w:val="24"/>
              </w:rPr>
            </w:pPr>
            <w:r w:rsidRPr="002A3C93">
              <w:rPr>
                <w:rFonts w:asciiTheme="minorHAnsi" w:hAnsiTheme="minorHAnsi" w:cstheme="minorHAnsi"/>
                <w:b/>
                <w:bCs/>
                <w:sz w:val="24"/>
                <w:szCs w:val="24"/>
              </w:rPr>
              <w:t>4</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Comunico la finalidad de los aprendizajes, su importancia, funcionalidad, aplicación real.</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tabs>
                <w:tab w:val="left" w:pos="5600"/>
              </w:tabs>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tabs>
                <w:tab w:val="left" w:pos="5600"/>
              </w:tabs>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tabs>
                <w:tab w:val="left" w:pos="5600"/>
              </w:tabs>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tabs>
                <w:tab w:val="left" w:pos="5600"/>
              </w:tabs>
              <w:jc w:val="both"/>
              <w:rPr>
                <w:rFonts w:asciiTheme="minorHAnsi" w:hAnsiTheme="minorHAnsi" w:cstheme="minorHAnsi"/>
                <w:sz w:val="24"/>
                <w:szCs w:val="24"/>
              </w:rPr>
            </w:pPr>
          </w:p>
        </w:tc>
      </w:tr>
      <w:tr w:rsidR="00215040" w:rsidRPr="002A3C93" w:rsidTr="00E20A11">
        <w:trPr>
          <w:trHeight w:val="516"/>
        </w:trPr>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tabs>
                <w:tab w:val="left" w:pos="204"/>
                <w:tab w:val="right" w:pos="359"/>
              </w:tabs>
              <w:jc w:val="right"/>
              <w:rPr>
                <w:rFonts w:asciiTheme="minorHAnsi" w:hAnsiTheme="minorHAnsi" w:cstheme="minorHAnsi"/>
                <w:b/>
                <w:bCs/>
                <w:sz w:val="24"/>
                <w:szCs w:val="24"/>
              </w:rPr>
            </w:pPr>
            <w:r w:rsidRPr="002A3C93">
              <w:rPr>
                <w:rFonts w:asciiTheme="minorHAnsi" w:hAnsiTheme="minorHAnsi" w:cstheme="minorHAnsi"/>
                <w:b/>
                <w:bCs/>
                <w:sz w:val="24"/>
                <w:szCs w:val="24"/>
              </w:rPr>
              <w:t>5</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tabs>
                <w:tab w:val="left" w:pos="5600"/>
              </w:tabs>
              <w:jc w:val="both"/>
              <w:rPr>
                <w:rFonts w:asciiTheme="minorHAnsi" w:hAnsiTheme="minorHAnsi" w:cstheme="minorHAnsi"/>
                <w:sz w:val="24"/>
                <w:szCs w:val="24"/>
              </w:rPr>
            </w:pPr>
            <w:r w:rsidRPr="002A3C93">
              <w:rPr>
                <w:rFonts w:asciiTheme="minorHAnsi" w:hAnsiTheme="minorHAnsi" w:cstheme="minorHAnsi"/>
                <w:sz w:val="24"/>
                <w:szCs w:val="24"/>
              </w:rPr>
              <w:t>Doy información de los progresos conseguidos así como de las dificultades encontradas.</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E20A11">
        <w:trPr>
          <w:trHeight w:val="774"/>
        </w:trPr>
        <w:tc>
          <w:tcPr>
            <w:tcW w:w="7936" w:type="dxa"/>
            <w:gridSpan w:val="2"/>
            <w:tcBorders>
              <w:top w:val="single" w:sz="8" w:space="0" w:color="auto"/>
              <w:left w:val="nil"/>
              <w:bottom w:val="single" w:sz="8" w:space="0" w:color="auto"/>
              <w:right w:val="nil"/>
            </w:tcBorders>
          </w:tcPr>
          <w:p w:rsidR="00215040" w:rsidRDefault="00215040" w:rsidP="00955AA2">
            <w:pPr>
              <w:jc w:val="both"/>
              <w:rPr>
                <w:rFonts w:asciiTheme="minorHAnsi" w:hAnsiTheme="minorHAnsi" w:cstheme="minorHAnsi"/>
                <w:b/>
                <w:bCs/>
                <w:sz w:val="24"/>
                <w:szCs w:val="24"/>
              </w:rPr>
            </w:pPr>
          </w:p>
          <w:p w:rsidR="00B9410C" w:rsidRPr="002A3C93" w:rsidRDefault="00B9410C" w:rsidP="00955AA2">
            <w:pPr>
              <w:jc w:val="both"/>
              <w:rPr>
                <w:rFonts w:asciiTheme="minorHAnsi" w:hAnsiTheme="minorHAnsi" w:cstheme="minorHAnsi"/>
                <w:b/>
                <w:bCs/>
                <w:sz w:val="24"/>
                <w:szCs w:val="24"/>
              </w:rPr>
            </w:pPr>
          </w:p>
          <w:p w:rsidR="00215040" w:rsidRPr="002A3C93" w:rsidRDefault="00215040" w:rsidP="00955AA2">
            <w:pPr>
              <w:jc w:val="both"/>
              <w:rPr>
                <w:rFonts w:asciiTheme="minorHAnsi" w:hAnsiTheme="minorHAnsi" w:cstheme="minorHAnsi"/>
                <w:b/>
                <w:bCs/>
                <w:sz w:val="24"/>
                <w:szCs w:val="24"/>
              </w:rPr>
            </w:pPr>
            <w:r w:rsidRPr="002A3C93">
              <w:rPr>
                <w:rFonts w:asciiTheme="minorHAnsi" w:hAnsiTheme="minorHAnsi" w:cstheme="minorHAnsi"/>
                <w:b/>
                <w:bCs/>
                <w:sz w:val="24"/>
                <w:szCs w:val="24"/>
              </w:rPr>
              <w:t>Presentación de los contenidos</w:t>
            </w:r>
          </w:p>
        </w:tc>
        <w:tc>
          <w:tcPr>
            <w:tcW w:w="708" w:type="dxa"/>
            <w:gridSpan w:val="2"/>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6</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Relaciono los contenidos y actividades con los  conocimientos previos de mis alumnos.</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7</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Estructuro y  organizo los contenidos dando una visión general de cada tema (índices, mapas conceptuales, esquemas, etc.)</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8</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Facilito la adquisición de nuevos contenidos intercalando preguntas aclaratorias, sintetizando, ejemplificando, etc.</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E20A11">
        <w:trPr>
          <w:trHeight w:val="774"/>
        </w:trPr>
        <w:tc>
          <w:tcPr>
            <w:tcW w:w="7936" w:type="dxa"/>
            <w:gridSpan w:val="2"/>
            <w:tcBorders>
              <w:top w:val="single" w:sz="8" w:space="0" w:color="auto"/>
              <w:left w:val="nil"/>
              <w:bottom w:val="single" w:sz="8" w:space="0" w:color="auto"/>
              <w:right w:val="nil"/>
            </w:tcBorders>
          </w:tcPr>
          <w:p w:rsidR="00215040" w:rsidRPr="002A3C93" w:rsidRDefault="00215040" w:rsidP="00955AA2">
            <w:pPr>
              <w:jc w:val="both"/>
              <w:rPr>
                <w:rFonts w:asciiTheme="minorHAnsi" w:hAnsiTheme="minorHAnsi" w:cstheme="minorHAnsi"/>
                <w:b/>
                <w:bCs/>
                <w:sz w:val="24"/>
                <w:szCs w:val="24"/>
              </w:rPr>
            </w:pPr>
          </w:p>
          <w:p w:rsidR="009102D1" w:rsidRPr="002A3C93" w:rsidRDefault="009102D1" w:rsidP="00955AA2">
            <w:pPr>
              <w:jc w:val="both"/>
              <w:rPr>
                <w:rFonts w:asciiTheme="minorHAnsi" w:hAnsiTheme="minorHAnsi" w:cstheme="minorHAnsi"/>
                <w:b/>
                <w:bCs/>
                <w:sz w:val="24"/>
                <w:szCs w:val="24"/>
              </w:rPr>
            </w:pPr>
          </w:p>
          <w:p w:rsidR="00215040" w:rsidRPr="002A3C93" w:rsidRDefault="00215040" w:rsidP="00955AA2">
            <w:pPr>
              <w:jc w:val="both"/>
              <w:rPr>
                <w:rFonts w:asciiTheme="minorHAnsi" w:hAnsiTheme="minorHAnsi" w:cstheme="minorHAnsi"/>
                <w:b/>
                <w:bCs/>
                <w:sz w:val="24"/>
                <w:szCs w:val="24"/>
              </w:rPr>
            </w:pPr>
            <w:r w:rsidRPr="002A3C93">
              <w:rPr>
                <w:rFonts w:asciiTheme="minorHAnsi" w:hAnsiTheme="minorHAnsi" w:cstheme="minorHAnsi"/>
                <w:b/>
                <w:bCs/>
                <w:sz w:val="24"/>
                <w:szCs w:val="24"/>
              </w:rPr>
              <w:t>Actividades en el aula</w:t>
            </w:r>
          </w:p>
        </w:tc>
        <w:tc>
          <w:tcPr>
            <w:tcW w:w="708" w:type="dxa"/>
            <w:gridSpan w:val="2"/>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9</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Planteo actividades variadas, que aseguran la adquisición de los objetivos didácticos previstos  y   las habilidades y técnicas instrumentales básicas.</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10</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En las actividades que propongo existe equilibrio entre las actividades individuales y trabajos en pequeño grupo.</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E20A11">
        <w:trPr>
          <w:trHeight w:val="774"/>
        </w:trPr>
        <w:tc>
          <w:tcPr>
            <w:tcW w:w="7936" w:type="dxa"/>
            <w:gridSpan w:val="2"/>
            <w:tcBorders>
              <w:top w:val="nil"/>
              <w:left w:val="nil"/>
              <w:bottom w:val="single" w:sz="8" w:space="0" w:color="auto"/>
              <w:right w:val="nil"/>
            </w:tcBorders>
            <w:vAlign w:val="center"/>
            <w:hideMark/>
          </w:tcPr>
          <w:p w:rsidR="009102D1" w:rsidRPr="002A3C93" w:rsidRDefault="009102D1" w:rsidP="00955AA2">
            <w:pPr>
              <w:rPr>
                <w:rFonts w:asciiTheme="minorHAnsi" w:hAnsiTheme="minorHAnsi" w:cstheme="minorHAnsi"/>
                <w:b/>
                <w:bCs/>
                <w:sz w:val="24"/>
                <w:szCs w:val="24"/>
              </w:rPr>
            </w:pPr>
          </w:p>
          <w:p w:rsidR="009102D1" w:rsidRDefault="009102D1" w:rsidP="00955AA2">
            <w:pPr>
              <w:rPr>
                <w:rFonts w:asciiTheme="minorHAnsi" w:hAnsiTheme="minorHAnsi" w:cstheme="minorHAnsi"/>
                <w:b/>
                <w:bCs/>
                <w:sz w:val="24"/>
                <w:szCs w:val="24"/>
              </w:rPr>
            </w:pPr>
          </w:p>
          <w:p w:rsidR="00463233" w:rsidRDefault="00463233" w:rsidP="00955AA2">
            <w:pPr>
              <w:rPr>
                <w:rFonts w:asciiTheme="minorHAnsi" w:hAnsiTheme="minorHAnsi" w:cstheme="minorHAnsi"/>
                <w:b/>
                <w:bCs/>
                <w:sz w:val="24"/>
                <w:szCs w:val="24"/>
              </w:rPr>
            </w:pPr>
          </w:p>
          <w:p w:rsidR="00463233" w:rsidRPr="002A3C93" w:rsidRDefault="00463233" w:rsidP="00955AA2">
            <w:pPr>
              <w:rPr>
                <w:rFonts w:asciiTheme="minorHAnsi" w:hAnsiTheme="minorHAnsi" w:cstheme="minorHAnsi"/>
                <w:b/>
                <w:bCs/>
                <w:sz w:val="24"/>
                <w:szCs w:val="24"/>
              </w:rPr>
            </w:pPr>
          </w:p>
          <w:p w:rsidR="00215040" w:rsidRPr="002A3C93" w:rsidRDefault="00215040" w:rsidP="00955AA2">
            <w:pPr>
              <w:rPr>
                <w:rFonts w:asciiTheme="minorHAnsi" w:hAnsiTheme="minorHAnsi" w:cstheme="minorHAnsi"/>
                <w:b/>
                <w:bCs/>
                <w:sz w:val="24"/>
                <w:szCs w:val="24"/>
                <w:highlight w:val="lightGray"/>
              </w:rPr>
            </w:pPr>
            <w:r w:rsidRPr="002A3C93">
              <w:rPr>
                <w:rFonts w:asciiTheme="minorHAnsi" w:hAnsiTheme="minorHAnsi" w:cstheme="minorHAnsi"/>
                <w:b/>
                <w:bCs/>
                <w:sz w:val="24"/>
                <w:szCs w:val="24"/>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rsidR="00215040" w:rsidRPr="002A3C93" w:rsidRDefault="00215040" w:rsidP="00955AA2">
            <w:pPr>
              <w:jc w:val="center"/>
              <w:rPr>
                <w:rFonts w:asciiTheme="minorHAnsi" w:hAnsiTheme="minorHAnsi" w:cstheme="minorHAnsi"/>
                <w:b/>
                <w:bCs/>
                <w:sz w:val="24"/>
                <w:szCs w:val="24"/>
              </w:rPr>
            </w:pPr>
          </w:p>
        </w:tc>
        <w:tc>
          <w:tcPr>
            <w:tcW w:w="851" w:type="dxa"/>
            <w:gridSpan w:val="3"/>
            <w:tcBorders>
              <w:top w:val="single" w:sz="6" w:space="0" w:color="auto"/>
              <w:left w:val="nil"/>
              <w:bottom w:val="single" w:sz="6" w:space="0" w:color="auto"/>
              <w:right w:val="nil"/>
            </w:tcBorders>
            <w:vAlign w:val="center"/>
          </w:tcPr>
          <w:p w:rsidR="00215040" w:rsidRPr="002A3C93" w:rsidRDefault="00215040" w:rsidP="00955AA2">
            <w:pPr>
              <w:jc w:val="center"/>
              <w:rPr>
                <w:rFonts w:asciiTheme="minorHAnsi" w:hAnsiTheme="minorHAnsi" w:cstheme="minorHAnsi"/>
                <w:b/>
                <w:bCs/>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11</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lastRenderedPageBreak/>
              <w:t>12</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Adopto distintos agrupamientos en función de la tarea a realizar,  cont</w:t>
            </w:r>
            <w:r w:rsidRPr="002A3C93">
              <w:rPr>
                <w:rStyle w:val="Nmerodepgina"/>
                <w:rFonts w:asciiTheme="minorHAnsi" w:hAnsiTheme="minorHAnsi" w:cstheme="minorHAnsi"/>
                <w:sz w:val="24"/>
                <w:szCs w:val="24"/>
              </w:rPr>
              <w:t xml:space="preserve">rolando siempre que el clima de trabajo </w:t>
            </w:r>
            <w:r w:rsidRPr="002A3C93">
              <w:rPr>
                <w:rFonts w:asciiTheme="minorHAnsi" w:hAnsiTheme="minorHAnsi" w:cstheme="minorHAnsi"/>
                <w:sz w:val="24"/>
                <w:szCs w:val="24"/>
              </w:rPr>
              <w:t>sea el adecuado</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13</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Utilizo recursos didácticos variados (audiovisuales, informáticos, etc.), tanto para la presentación de los contenidos como para la práctica de los alumnos.</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14</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Compruebo que los alumnos han comprendido la tarea que tienen que realizar: haciendo preguntas, haciendo que verbalicen el proceso, etc.</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E20A11">
        <w:tc>
          <w:tcPr>
            <w:tcW w:w="426" w:type="dxa"/>
            <w:tcBorders>
              <w:top w:val="single" w:sz="8" w:space="0" w:color="auto"/>
              <w:left w:val="single" w:sz="8" w:space="0" w:color="auto"/>
              <w:bottom w:val="single" w:sz="8" w:space="0" w:color="auto"/>
              <w:right w:val="single" w:sz="8" w:space="0" w:color="auto"/>
            </w:tcBorders>
            <w:vAlign w:val="center"/>
          </w:tcPr>
          <w:p w:rsidR="00215040" w:rsidRPr="002A3C93" w:rsidRDefault="00215040" w:rsidP="00955AA2">
            <w:pPr>
              <w:jc w:val="right"/>
              <w:rPr>
                <w:rFonts w:asciiTheme="minorHAnsi" w:hAnsiTheme="minorHAnsi" w:cstheme="minorHAnsi"/>
                <w:b/>
                <w:bCs/>
                <w:sz w:val="24"/>
                <w:szCs w:val="24"/>
              </w:rPr>
            </w:pPr>
          </w:p>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15</w:t>
            </w:r>
          </w:p>
        </w:tc>
        <w:tc>
          <w:tcPr>
            <w:tcW w:w="7510"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Facilito estrategias de aprendizaje: cómo buscar fuentes de información, pasos para resolver cuestiones.</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bl>
    <w:p w:rsidR="00215040" w:rsidRPr="002A3C93" w:rsidRDefault="00215040" w:rsidP="00215040">
      <w:pPr>
        <w:rPr>
          <w:rFonts w:asciiTheme="minorHAnsi" w:hAnsiTheme="minorHAnsi" w:cstheme="minorHAnsi"/>
          <w:sz w:val="24"/>
          <w:szCs w:val="24"/>
        </w:rPr>
      </w:pPr>
    </w:p>
    <w:tbl>
      <w:tblPr>
        <w:tblW w:w="9495"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4A0" w:firstRow="1" w:lastRow="0" w:firstColumn="1" w:lastColumn="0" w:noHBand="0" w:noVBand="1"/>
      </w:tblPr>
      <w:tblGrid>
        <w:gridCol w:w="426"/>
        <w:gridCol w:w="7510"/>
        <w:gridCol w:w="389"/>
        <w:gridCol w:w="319"/>
        <w:gridCol w:w="71"/>
        <w:gridCol w:w="390"/>
        <w:gridCol w:w="390"/>
      </w:tblGrid>
      <w:tr w:rsidR="00215040" w:rsidRPr="002A3C93" w:rsidTr="0020036A">
        <w:trPr>
          <w:trHeight w:val="584"/>
        </w:trPr>
        <w:tc>
          <w:tcPr>
            <w:tcW w:w="7939" w:type="dxa"/>
            <w:gridSpan w:val="2"/>
            <w:tcBorders>
              <w:top w:val="nil"/>
              <w:left w:val="nil"/>
              <w:bottom w:val="single" w:sz="8" w:space="0" w:color="auto"/>
              <w:right w:val="single" w:sz="6" w:space="0" w:color="auto"/>
            </w:tcBorders>
            <w:vAlign w:val="center"/>
          </w:tcPr>
          <w:p w:rsidR="00215040" w:rsidRPr="002A3C93" w:rsidRDefault="00E20A11" w:rsidP="00955AA2">
            <w:pPr>
              <w:rPr>
                <w:rFonts w:asciiTheme="minorHAnsi" w:hAnsiTheme="minorHAnsi" w:cstheme="minorHAnsi"/>
                <w:b/>
                <w:bCs/>
                <w:sz w:val="24"/>
                <w:szCs w:val="24"/>
                <w:highlight w:val="lightGray"/>
              </w:rPr>
            </w:pPr>
            <w:r>
              <w:rPr>
                <w:rFonts w:asciiTheme="minorHAnsi" w:hAnsiTheme="minorHAnsi" w:cstheme="minorHAnsi"/>
                <w:b/>
                <w:bCs/>
                <w:sz w:val="24"/>
                <w:szCs w:val="24"/>
              </w:rPr>
              <w:t>Cl</w:t>
            </w:r>
            <w:r w:rsidR="00215040" w:rsidRPr="002A3C93">
              <w:rPr>
                <w:rFonts w:asciiTheme="minorHAnsi" w:hAnsiTheme="minorHAnsi" w:cstheme="minorHAnsi"/>
                <w:b/>
                <w:bCs/>
                <w:sz w:val="24"/>
                <w:szCs w:val="24"/>
              </w:rPr>
              <w:t>ima del aula</w:t>
            </w:r>
          </w:p>
        </w:tc>
        <w:tc>
          <w:tcPr>
            <w:tcW w:w="389"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390" w:type="dxa"/>
            <w:gridSpan w:val="2"/>
            <w:tcBorders>
              <w:top w:val="single" w:sz="6" w:space="0" w:color="auto"/>
              <w:left w:val="single" w:sz="6" w:space="0" w:color="auto"/>
              <w:bottom w:val="single" w:sz="8"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2</w:t>
            </w:r>
          </w:p>
        </w:tc>
        <w:tc>
          <w:tcPr>
            <w:tcW w:w="390"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3</w:t>
            </w:r>
          </w:p>
        </w:tc>
        <w:tc>
          <w:tcPr>
            <w:tcW w:w="390" w:type="dxa"/>
            <w:tcBorders>
              <w:top w:val="single" w:sz="6" w:space="0" w:color="auto"/>
              <w:left w:val="single" w:sz="6" w:space="0" w:color="auto"/>
              <w:bottom w:val="single" w:sz="8"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4</w:t>
            </w: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16</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Las relaciones que establezco con mis alumnos dentro del aula son fluidas y desde unas perspectivas no discriminatorias.</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17</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Favorezco la elaboración de normas de convivencia con la aportación de todos y reacciono de forma ecuánime ante situaciones conflictivas.</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18</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Fomento el respeto y la colaboración entre el alumnado y acepto sus sugerencias y aportaciones.</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955AA2">
        <w:trPr>
          <w:trHeight w:val="774"/>
        </w:trPr>
        <w:tc>
          <w:tcPr>
            <w:tcW w:w="7939" w:type="dxa"/>
            <w:gridSpan w:val="2"/>
            <w:tcBorders>
              <w:top w:val="nil"/>
              <w:left w:val="nil"/>
              <w:bottom w:val="single" w:sz="8" w:space="0" w:color="auto"/>
              <w:right w:val="nil"/>
            </w:tcBorders>
            <w:vAlign w:val="center"/>
            <w:hideMark/>
          </w:tcPr>
          <w:p w:rsidR="00E20A11" w:rsidRDefault="00E20A11" w:rsidP="00955AA2">
            <w:pPr>
              <w:rPr>
                <w:rFonts w:asciiTheme="minorHAnsi" w:hAnsiTheme="minorHAnsi" w:cstheme="minorHAnsi"/>
                <w:b/>
                <w:bCs/>
                <w:sz w:val="24"/>
                <w:szCs w:val="24"/>
              </w:rPr>
            </w:pPr>
          </w:p>
          <w:p w:rsidR="00215040" w:rsidRPr="002A3C93" w:rsidRDefault="00215040" w:rsidP="00955AA2">
            <w:pPr>
              <w:rPr>
                <w:rFonts w:asciiTheme="minorHAnsi" w:hAnsiTheme="minorHAnsi" w:cstheme="minorHAnsi"/>
                <w:b/>
                <w:bCs/>
                <w:sz w:val="24"/>
                <w:szCs w:val="24"/>
              </w:rPr>
            </w:pPr>
            <w:r w:rsidRPr="002A3C93">
              <w:rPr>
                <w:rFonts w:asciiTheme="minorHAnsi" w:hAnsiTheme="minorHAnsi" w:cstheme="minorHAnsi"/>
                <w:b/>
                <w:bCs/>
                <w:sz w:val="24"/>
                <w:szCs w:val="24"/>
              </w:rPr>
              <w:t>Seguimiento/ control del proceso de enseñanza-aprendizaje</w:t>
            </w:r>
          </w:p>
        </w:tc>
        <w:tc>
          <w:tcPr>
            <w:tcW w:w="708" w:type="dxa"/>
            <w:gridSpan w:val="2"/>
            <w:tcBorders>
              <w:top w:val="single" w:sz="6" w:space="0" w:color="auto"/>
              <w:left w:val="nil"/>
              <w:bottom w:val="single" w:sz="6" w:space="0" w:color="auto"/>
              <w:right w:val="nil"/>
            </w:tcBorders>
            <w:vAlign w:val="center"/>
          </w:tcPr>
          <w:p w:rsidR="00215040" w:rsidRPr="002A3C93" w:rsidRDefault="00215040" w:rsidP="00955AA2">
            <w:pPr>
              <w:jc w:val="center"/>
              <w:rPr>
                <w:rFonts w:asciiTheme="minorHAnsi" w:hAnsiTheme="minorHAnsi" w:cstheme="minorHAnsi"/>
                <w:b/>
                <w:bCs/>
                <w:sz w:val="24"/>
                <w:szCs w:val="24"/>
              </w:rPr>
            </w:pPr>
          </w:p>
        </w:tc>
        <w:tc>
          <w:tcPr>
            <w:tcW w:w="851" w:type="dxa"/>
            <w:gridSpan w:val="3"/>
            <w:tcBorders>
              <w:top w:val="single" w:sz="6" w:space="0" w:color="auto"/>
              <w:left w:val="nil"/>
              <w:bottom w:val="single" w:sz="6" w:space="0" w:color="auto"/>
              <w:right w:val="nil"/>
            </w:tcBorders>
            <w:vAlign w:val="center"/>
          </w:tcPr>
          <w:p w:rsidR="00215040" w:rsidRPr="002A3C93" w:rsidRDefault="00215040" w:rsidP="00955AA2">
            <w:pPr>
              <w:jc w:val="center"/>
              <w:rPr>
                <w:rFonts w:asciiTheme="minorHAnsi" w:hAnsiTheme="minorHAnsi" w:cstheme="minorHAnsi"/>
                <w:b/>
                <w:bCs/>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19</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Reviso y corrijo frecuentemente los contenidos y actividades propuestas dentro y fuera del aula.</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20</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Proporciono información al alumnado sobre la ejecución de las tareas y cómo puede mejorarlas.</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21</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 xml:space="preserve">En caso de objetivos insuficientemente alcanzados propongo nuevas actividades que faciliten su adquisición. </w:t>
            </w:r>
          </w:p>
        </w:tc>
        <w:tc>
          <w:tcPr>
            <w:tcW w:w="389"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22</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En caso de objetivos suficientemente alcanzados, en corto espacio de tiempo, propongo nuevas actividades que faciliten un mayor grado de ampliación.</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b/>
                <w:bCs/>
                <w:sz w:val="24"/>
                <w:szCs w:val="24"/>
              </w:rPr>
            </w:pPr>
          </w:p>
        </w:tc>
      </w:tr>
      <w:tr w:rsidR="00215040" w:rsidRPr="002A3C93" w:rsidTr="00955AA2">
        <w:trPr>
          <w:trHeight w:val="774"/>
        </w:trPr>
        <w:tc>
          <w:tcPr>
            <w:tcW w:w="7939" w:type="dxa"/>
            <w:gridSpan w:val="2"/>
            <w:tcBorders>
              <w:top w:val="single" w:sz="8" w:space="0" w:color="auto"/>
              <w:left w:val="nil"/>
              <w:bottom w:val="single" w:sz="8" w:space="0" w:color="auto"/>
              <w:right w:val="nil"/>
            </w:tcBorders>
          </w:tcPr>
          <w:p w:rsidR="00215040" w:rsidRPr="002A3C93" w:rsidRDefault="00215040" w:rsidP="00955AA2">
            <w:pPr>
              <w:jc w:val="both"/>
              <w:rPr>
                <w:rFonts w:asciiTheme="minorHAnsi" w:hAnsiTheme="minorHAnsi" w:cstheme="minorHAnsi"/>
                <w:b/>
                <w:bCs/>
                <w:sz w:val="24"/>
                <w:szCs w:val="24"/>
              </w:rPr>
            </w:pPr>
          </w:p>
          <w:p w:rsidR="00E20A11" w:rsidRDefault="00E20A11" w:rsidP="00955AA2">
            <w:pPr>
              <w:jc w:val="both"/>
              <w:rPr>
                <w:rFonts w:asciiTheme="minorHAnsi" w:hAnsiTheme="minorHAnsi" w:cstheme="minorHAnsi"/>
                <w:b/>
                <w:bCs/>
                <w:sz w:val="24"/>
                <w:szCs w:val="24"/>
              </w:rPr>
            </w:pPr>
          </w:p>
          <w:p w:rsidR="00215040" w:rsidRPr="002A3C93" w:rsidRDefault="00215040" w:rsidP="00955AA2">
            <w:pPr>
              <w:jc w:val="both"/>
              <w:rPr>
                <w:rFonts w:asciiTheme="minorHAnsi" w:hAnsiTheme="minorHAnsi" w:cstheme="minorHAnsi"/>
                <w:b/>
                <w:bCs/>
                <w:sz w:val="24"/>
                <w:szCs w:val="24"/>
              </w:rPr>
            </w:pPr>
            <w:r w:rsidRPr="002A3C93">
              <w:rPr>
                <w:rFonts w:asciiTheme="minorHAnsi" w:hAnsiTheme="minorHAnsi" w:cstheme="minorHAnsi"/>
                <w:b/>
                <w:bCs/>
                <w:sz w:val="24"/>
                <w:szCs w:val="24"/>
              </w:rPr>
              <w:t>Atención a la diversidad</w:t>
            </w:r>
          </w:p>
        </w:tc>
        <w:tc>
          <w:tcPr>
            <w:tcW w:w="708" w:type="dxa"/>
            <w:gridSpan w:val="2"/>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c>
          <w:tcPr>
            <w:tcW w:w="851" w:type="dxa"/>
            <w:gridSpan w:val="3"/>
            <w:tcBorders>
              <w:top w:val="single" w:sz="6" w:space="0" w:color="auto"/>
              <w:left w:val="nil"/>
              <w:bottom w:val="single" w:sz="6" w:space="0" w:color="auto"/>
              <w:right w:val="nil"/>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23</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 xml:space="preserve">Tengo en cuenta el nivel de habilidades de los alumnos  y en función de ellos, adapto los distintos momentos del proceso de enseñanza- aprendizaje </w:t>
            </w:r>
          </w:p>
        </w:tc>
        <w:tc>
          <w:tcPr>
            <w:tcW w:w="389"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6" w:space="0" w:color="auto"/>
              <w:left w:val="single" w:sz="6" w:space="0" w:color="auto"/>
              <w:bottom w:val="single" w:sz="8"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r w:rsidR="00215040" w:rsidRPr="002A3C93" w:rsidTr="00955AA2">
        <w:tc>
          <w:tcPr>
            <w:tcW w:w="426" w:type="dxa"/>
            <w:tcBorders>
              <w:top w:val="single" w:sz="8" w:space="0" w:color="auto"/>
              <w:left w:val="single" w:sz="8" w:space="0" w:color="auto"/>
              <w:bottom w:val="single" w:sz="8" w:space="0" w:color="auto"/>
              <w:right w:val="single" w:sz="8" w:space="0" w:color="auto"/>
            </w:tcBorders>
            <w:vAlign w:val="center"/>
            <w:hideMark/>
          </w:tcPr>
          <w:p w:rsidR="00215040" w:rsidRPr="002A3C93" w:rsidRDefault="00215040" w:rsidP="00955AA2">
            <w:pPr>
              <w:jc w:val="right"/>
              <w:rPr>
                <w:rFonts w:asciiTheme="minorHAnsi" w:hAnsiTheme="minorHAnsi" w:cstheme="minorHAnsi"/>
                <w:b/>
                <w:bCs/>
                <w:sz w:val="24"/>
                <w:szCs w:val="24"/>
              </w:rPr>
            </w:pPr>
            <w:r w:rsidRPr="002A3C93">
              <w:rPr>
                <w:rFonts w:asciiTheme="minorHAnsi" w:hAnsiTheme="minorHAnsi" w:cstheme="minorHAnsi"/>
                <w:b/>
                <w:bCs/>
                <w:sz w:val="24"/>
                <w:szCs w:val="24"/>
              </w:rPr>
              <w:t>24</w:t>
            </w:r>
          </w:p>
        </w:tc>
        <w:tc>
          <w:tcPr>
            <w:tcW w:w="7513" w:type="dxa"/>
            <w:tcBorders>
              <w:top w:val="single" w:sz="8" w:space="0" w:color="auto"/>
              <w:left w:val="single" w:sz="8" w:space="0" w:color="auto"/>
              <w:bottom w:val="single" w:sz="8" w:space="0" w:color="auto"/>
              <w:right w:val="single" w:sz="6" w:space="0" w:color="auto"/>
            </w:tcBorders>
            <w:hideMark/>
          </w:tcPr>
          <w:p w:rsidR="00215040" w:rsidRPr="002A3C93" w:rsidRDefault="00215040" w:rsidP="00955AA2">
            <w:pPr>
              <w:jc w:val="both"/>
              <w:rPr>
                <w:rFonts w:asciiTheme="minorHAnsi" w:hAnsiTheme="minorHAnsi" w:cstheme="minorHAnsi"/>
                <w:sz w:val="24"/>
                <w:szCs w:val="24"/>
              </w:rPr>
            </w:pPr>
            <w:r w:rsidRPr="002A3C93">
              <w:rPr>
                <w:rFonts w:asciiTheme="minorHAnsi" w:hAnsiTheme="minorHAnsi" w:cstheme="minorHAnsi"/>
                <w:sz w:val="24"/>
                <w:szCs w:val="24"/>
              </w:rPr>
              <w:t>Me coordino con profesores de apoyo y orientación,  para modificar contenidos, actividades, metodología, recursos, etc. y adaptarlos a los alumnos con dificultades.</w:t>
            </w:r>
          </w:p>
        </w:tc>
        <w:tc>
          <w:tcPr>
            <w:tcW w:w="389"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gridSpan w:val="2"/>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c>
          <w:tcPr>
            <w:tcW w:w="390" w:type="dxa"/>
            <w:tcBorders>
              <w:top w:val="single" w:sz="8" w:space="0" w:color="auto"/>
              <w:left w:val="single" w:sz="6" w:space="0" w:color="auto"/>
              <w:bottom w:val="single" w:sz="6" w:space="0" w:color="auto"/>
              <w:right w:val="single" w:sz="6" w:space="0" w:color="auto"/>
            </w:tcBorders>
          </w:tcPr>
          <w:p w:rsidR="00215040" w:rsidRPr="002A3C93" w:rsidRDefault="00215040" w:rsidP="00955AA2">
            <w:pPr>
              <w:jc w:val="both"/>
              <w:rPr>
                <w:rFonts w:asciiTheme="minorHAnsi" w:hAnsiTheme="minorHAnsi" w:cstheme="minorHAnsi"/>
                <w:sz w:val="24"/>
                <w:szCs w:val="24"/>
              </w:rPr>
            </w:pPr>
          </w:p>
        </w:tc>
      </w:tr>
    </w:tbl>
    <w:p w:rsidR="00215040" w:rsidRDefault="00215040"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463233" w:rsidRDefault="00463233"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463233" w:rsidRDefault="00463233"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463233" w:rsidRPr="002A3C93" w:rsidRDefault="00463233"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215040" w:rsidRPr="002A3C93" w:rsidRDefault="00215040"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p>
    <w:p w:rsidR="00215040" w:rsidRPr="002A3C93" w:rsidRDefault="00215040" w:rsidP="0021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z w:val="24"/>
          <w:szCs w:val="24"/>
        </w:rPr>
      </w:pPr>
      <w:r w:rsidRPr="002A3C93">
        <w:rPr>
          <w:rFonts w:asciiTheme="minorHAnsi" w:hAnsiTheme="minorHAnsi" w:cstheme="minorHAnsi"/>
          <w:b/>
          <w:sz w:val="24"/>
          <w:szCs w:val="24"/>
        </w:rPr>
        <w:t>III. EVALUACIÓN</w:t>
      </w:r>
    </w:p>
    <w:tbl>
      <w:tblPr>
        <w:tblW w:w="949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26"/>
        <w:gridCol w:w="7510"/>
        <w:gridCol w:w="389"/>
        <w:gridCol w:w="390"/>
        <w:gridCol w:w="390"/>
        <w:gridCol w:w="390"/>
      </w:tblGrid>
      <w:tr w:rsidR="00215040" w:rsidRPr="002A3C93" w:rsidTr="0020036A">
        <w:trPr>
          <w:trHeight w:val="285"/>
        </w:trPr>
        <w:tc>
          <w:tcPr>
            <w:tcW w:w="426" w:type="dxa"/>
            <w:tcBorders>
              <w:top w:val="nil"/>
              <w:left w:val="nil"/>
              <w:bottom w:val="single" w:sz="6" w:space="0" w:color="auto"/>
              <w:right w:val="nil"/>
            </w:tcBorders>
            <w:vAlign w:val="center"/>
          </w:tcPr>
          <w:p w:rsidR="00215040" w:rsidRPr="002A3C93" w:rsidRDefault="00215040" w:rsidP="00955AA2">
            <w:pPr>
              <w:jc w:val="center"/>
              <w:rPr>
                <w:rFonts w:asciiTheme="minorHAnsi" w:hAnsiTheme="minorHAnsi" w:cstheme="minorHAnsi"/>
                <w:sz w:val="24"/>
                <w:szCs w:val="24"/>
              </w:rPr>
            </w:pPr>
          </w:p>
        </w:tc>
        <w:tc>
          <w:tcPr>
            <w:tcW w:w="7513" w:type="dxa"/>
            <w:tcBorders>
              <w:top w:val="nil"/>
              <w:left w:val="nil"/>
              <w:bottom w:val="single" w:sz="8" w:space="0" w:color="auto"/>
              <w:right w:val="single" w:sz="8" w:space="0" w:color="auto"/>
            </w:tcBorders>
            <w:vAlign w:val="center"/>
          </w:tcPr>
          <w:p w:rsidR="00215040" w:rsidRPr="002A3C93" w:rsidRDefault="00215040" w:rsidP="00955AA2">
            <w:pPr>
              <w:rPr>
                <w:rFonts w:asciiTheme="minorHAnsi" w:hAnsiTheme="minorHAnsi" w:cstheme="minorHAnsi"/>
                <w:b/>
                <w:bCs/>
                <w:sz w:val="24"/>
                <w:szCs w:val="24"/>
              </w:rPr>
            </w:pPr>
          </w:p>
        </w:tc>
        <w:tc>
          <w:tcPr>
            <w:tcW w:w="389"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2</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3</w:t>
            </w:r>
          </w:p>
        </w:tc>
        <w:tc>
          <w:tcPr>
            <w:tcW w:w="390" w:type="dxa"/>
            <w:tcBorders>
              <w:top w:val="single" w:sz="8" w:space="0" w:color="auto"/>
              <w:left w:val="single" w:sz="8" w:space="0" w:color="auto"/>
              <w:bottom w:val="single" w:sz="6" w:space="0" w:color="auto"/>
              <w:right w:val="single" w:sz="6" w:space="0" w:color="auto"/>
            </w:tcBorders>
            <w:shd w:val="pct20" w:color="auto" w:fill="auto"/>
            <w:vAlign w:val="center"/>
            <w:hideMark/>
          </w:tcPr>
          <w:p w:rsidR="00215040" w:rsidRPr="002A3C93" w:rsidRDefault="00215040" w:rsidP="00955AA2">
            <w:pPr>
              <w:jc w:val="center"/>
              <w:rPr>
                <w:rFonts w:asciiTheme="minorHAnsi" w:hAnsiTheme="minorHAnsi" w:cstheme="minorHAnsi"/>
                <w:b/>
                <w:bCs/>
                <w:sz w:val="24"/>
                <w:szCs w:val="24"/>
              </w:rPr>
            </w:pPr>
            <w:r w:rsidRPr="002A3C93">
              <w:rPr>
                <w:rFonts w:asciiTheme="minorHAnsi" w:hAnsiTheme="minorHAnsi" w:cstheme="minorHAnsi"/>
                <w:b/>
                <w:bCs/>
                <w:sz w:val="24"/>
                <w:szCs w:val="24"/>
              </w:rPr>
              <w:t>4</w:t>
            </w: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1</w:t>
            </w:r>
          </w:p>
        </w:tc>
        <w:tc>
          <w:tcPr>
            <w:tcW w:w="7513" w:type="dxa"/>
            <w:tcBorders>
              <w:top w:val="single" w:sz="8"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Tengo en cuenta el procedimiento general para la evaluación de los aprendizajes de acuerdo con la programación.</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lastRenderedPageBreak/>
              <w:t>2</w:t>
            </w:r>
          </w:p>
        </w:tc>
        <w:tc>
          <w:tcPr>
            <w:tcW w:w="7513" w:type="dxa"/>
            <w:tcBorders>
              <w:top w:val="single" w:sz="6"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 xml:space="preserve">Aplico criterios de evaluación y criterios de calificación </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3</w:t>
            </w:r>
          </w:p>
        </w:tc>
        <w:tc>
          <w:tcPr>
            <w:tcW w:w="7513" w:type="dxa"/>
            <w:tcBorders>
              <w:top w:val="single" w:sz="6" w:space="0" w:color="auto"/>
              <w:left w:val="single" w:sz="6" w:space="0" w:color="auto"/>
              <w:bottom w:val="single" w:sz="6" w:space="0" w:color="auto"/>
              <w:right w:val="single" w:sz="8"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Realizo una evaluación inicial a principio de curso.</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4</w:t>
            </w:r>
          </w:p>
        </w:tc>
        <w:tc>
          <w:tcPr>
            <w:tcW w:w="7513" w:type="dxa"/>
            <w:tcBorders>
              <w:top w:val="single" w:sz="6"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Utilizo suficientes criterios de evaluación que atiendan de manera equilibrada la evaluación de los diferentes contenidos.</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5</w:t>
            </w:r>
          </w:p>
        </w:tc>
        <w:tc>
          <w:tcPr>
            <w:tcW w:w="7513" w:type="dxa"/>
            <w:tcBorders>
              <w:top w:val="single" w:sz="6"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 xml:space="preserve">Utilizo sistemáticamente procedimientos e instrumentos variados </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nil"/>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6</w:t>
            </w:r>
          </w:p>
        </w:tc>
        <w:tc>
          <w:tcPr>
            <w:tcW w:w="7513" w:type="dxa"/>
            <w:tcBorders>
              <w:top w:val="single" w:sz="6" w:space="0" w:color="auto"/>
              <w:left w:val="single" w:sz="6" w:space="0" w:color="auto"/>
              <w:bottom w:val="nil"/>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 xml:space="preserve">Habitualmente, corrijo y explico los trabajos y actividades de los alumnos </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7</w:t>
            </w:r>
          </w:p>
        </w:tc>
        <w:tc>
          <w:tcPr>
            <w:tcW w:w="7513" w:type="dxa"/>
            <w:tcBorders>
              <w:top w:val="single" w:sz="6"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Utilizo diferentes técnicas de evaluación en función de la diversidad de alumnos, de las diferentes áreas,  de los temas, de los contenidos...</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r w:rsidR="00215040" w:rsidRPr="002A3C93" w:rsidTr="00955AA2">
        <w:tc>
          <w:tcPr>
            <w:tcW w:w="426" w:type="dxa"/>
            <w:tcBorders>
              <w:top w:val="single" w:sz="6" w:space="0" w:color="auto"/>
              <w:left w:val="single" w:sz="6" w:space="0" w:color="auto"/>
              <w:bottom w:val="single" w:sz="6" w:space="0" w:color="auto"/>
              <w:right w:val="single" w:sz="6" w:space="0" w:color="auto"/>
            </w:tcBorders>
            <w:vAlign w:val="center"/>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heme="minorHAnsi" w:hAnsiTheme="minorHAnsi" w:cstheme="minorHAnsi"/>
                <w:b/>
                <w:bCs/>
                <w:sz w:val="24"/>
                <w:szCs w:val="24"/>
              </w:rPr>
            </w:pPr>
            <w:r w:rsidRPr="002A3C93">
              <w:rPr>
                <w:rFonts w:asciiTheme="minorHAnsi" w:hAnsiTheme="minorHAnsi" w:cstheme="minorHAnsi"/>
                <w:b/>
                <w:bCs/>
                <w:sz w:val="24"/>
                <w:szCs w:val="24"/>
              </w:rPr>
              <w:t>8</w:t>
            </w:r>
          </w:p>
        </w:tc>
        <w:tc>
          <w:tcPr>
            <w:tcW w:w="7513" w:type="dxa"/>
            <w:tcBorders>
              <w:top w:val="single" w:sz="6" w:space="0" w:color="auto"/>
              <w:left w:val="single" w:sz="6" w:space="0" w:color="auto"/>
              <w:bottom w:val="single" w:sz="6" w:space="0" w:color="auto"/>
              <w:right w:val="single" w:sz="8" w:space="0" w:color="auto"/>
            </w:tcBorders>
            <w:hideMark/>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r w:rsidRPr="002A3C93">
              <w:rPr>
                <w:rFonts w:asciiTheme="minorHAnsi" w:hAnsiTheme="minorHAnsi" w:cstheme="minorHAnsi"/>
                <w:sz w:val="24"/>
                <w:szCs w:val="24"/>
              </w:rPr>
              <w:t>Utilizo diferentes medios para  informar a padres/madres</w:t>
            </w:r>
            <w:r w:rsidR="009102D1" w:rsidRPr="002A3C93">
              <w:rPr>
                <w:rFonts w:asciiTheme="minorHAnsi" w:hAnsiTheme="minorHAnsi" w:cstheme="minorHAnsi"/>
                <w:sz w:val="24"/>
                <w:szCs w:val="24"/>
              </w:rPr>
              <w:t>.</w:t>
            </w:r>
          </w:p>
        </w:tc>
        <w:tc>
          <w:tcPr>
            <w:tcW w:w="389"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c>
          <w:tcPr>
            <w:tcW w:w="390" w:type="dxa"/>
            <w:tcBorders>
              <w:top w:val="single" w:sz="6" w:space="0" w:color="auto"/>
              <w:left w:val="single" w:sz="8" w:space="0" w:color="auto"/>
              <w:bottom w:val="single" w:sz="6" w:space="0" w:color="auto"/>
              <w:right w:val="single" w:sz="6" w:space="0" w:color="auto"/>
            </w:tcBorders>
          </w:tcPr>
          <w:p w:rsidR="00215040" w:rsidRPr="002A3C93" w:rsidRDefault="00215040" w:rsidP="00955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sz w:val="24"/>
                <w:szCs w:val="24"/>
              </w:rPr>
            </w:pPr>
          </w:p>
        </w:tc>
      </w:tr>
    </w:tbl>
    <w:p w:rsidR="00215040" w:rsidRPr="002A3C93" w:rsidRDefault="00215040" w:rsidP="00215040">
      <w:pPr>
        <w:pStyle w:val="Puesto"/>
        <w:jc w:val="both"/>
        <w:rPr>
          <w:rFonts w:asciiTheme="minorHAnsi" w:hAnsiTheme="minorHAnsi" w:cstheme="minorHAnsi"/>
          <w:b w:val="0"/>
          <w:sz w:val="24"/>
          <w:szCs w:val="24"/>
          <w:lang w:val="es-ES"/>
        </w:rPr>
      </w:pPr>
    </w:p>
    <w:p w:rsidR="004621A4" w:rsidRPr="002A3C93" w:rsidRDefault="004621A4" w:rsidP="00936494">
      <w:pPr>
        <w:ind w:firstLine="708"/>
        <w:jc w:val="both"/>
        <w:rPr>
          <w:rFonts w:asciiTheme="minorHAnsi" w:hAnsiTheme="minorHAnsi" w:cstheme="minorHAnsi"/>
          <w:snapToGrid w:val="0"/>
          <w:sz w:val="24"/>
          <w:szCs w:val="24"/>
        </w:rPr>
      </w:pPr>
    </w:p>
    <w:p w:rsidR="00A2001E" w:rsidRPr="002A3C93" w:rsidRDefault="00557F6A" w:rsidP="00936494">
      <w:p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ab/>
      </w:r>
      <w:r w:rsidRPr="002A3C93">
        <w:rPr>
          <w:rFonts w:asciiTheme="minorHAnsi" w:hAnsiTheme="minorHAnsi" w:cstheme="minorHAnsi"/>
          <w:snapToGrid w:val="0"/>
          <w:sz w:val="24"/>
          <w:szCs w:val="24"/>
        </w:rPr>
        <w:t xml:space="preserve">En cuanto a la </w:t>
      </w:r>
      <w:r w:rsidRPr="002A3C93">
        <w:rPr>
          <w:rFonts w:asciiTheme="minorHAnsi" w:hAnsiTheme="minorHAnsi" w:cstheme="minorHAnsi"/>
          <w:b/>
          <w:snapToGrid w:val="0"/>
          <w:sz w:val="24"/>
          <w:szCs w:val="24"/>
          <w:shd w:val="clear" w:color="auto" w:fill="C0C0C0"/>
        </w:rPr>
        <w:t>evaluación del proceso de aprendizaje</w:t>
      </w:r>
      <w:r w:rsidRPr="002A3C93">
        <w:rPr>
          <w:rFonts w:asciiTheme="minorHAnsi" w:hAnsiTheme="minorHAnsi" w:cstheme="minorHAnsi"/>
          <w:snapToGrid w:val="0"/>
          <w:sz w:val="24"/>
          <w:szCs w:val="24"/>
          <w:shd w:val="clear" w:color="auto" w:fill="C0C0C0"/>
        </w:rPr>
        <w:t>,</w:t>
      </w:r>
      <w:r w:rsidRPr="002A3C93">
        <w:rPr>
          <w:rFonts w:asciiTheme="minorHAnsi" w:hAnsiTheme="minorHAnsi" w:cstheme="minorHAnsi"/>
          <w:snapToGrid w:val="0"/>
          <w:sz w:val="24"/>
          <w:szCs w:val="24"/>
        </w:rPr>
        <w:t xml:space="preserve"> </w:t>
      </w:r>
      <w:r w:rsidR="00A2001E" w:rsidRPr="002A3C93">
        <w:rPr>
          <w:rFonts w:asciiTheme="minorHAnsi" w:hAnsiTheme="minorHAnsi" w:cstheme="minorHAnsi"/>
          <w:snapToGrid w:val="0"/>
          <w:sz w:val="24"/>
          <w:szCs w:val="24"/>
        </w:rPr>
        <w:t xml:space="preserve">los referentes para la comprobación del grado de adquisición de las competencias clave y el logro de los objetivos de la etapa en las evaluaciones continua y final de la materia serán </w:t>
      </w:r>
      <w:r w:rsidR="00A2001E" w:rsidRPr="002A3C93">
        <w:rPr>
          <w:rFonts w:asciiTheme="minorHAnsi" w:hAnsiTheme="minorHAnsi" w:cstheme="minorHAnsi"/>
          <w:b/>
          <w:snapToGrid w:val="0"/>
          <w:sz w:val="24"/>
          <w:szCs w:val="24"/>
        </w:rPr>
        <w:t>los criterios de evaluación y su concreción en los estándares de aprendizaje evaluables</w:t>
      </w:r>
      <w:r w:rsidR="00A2001E" w:rsidRPr="002A3C93">
        <w:rPr>
          <w:rFonts w:asciiTheme="minorHAnsi" w:hAnsiTheme="minorHAnsi" w:cstheme="minorHAnsi"/>
          <w:snapToGrid w:val="0"/>
          <w:sz w:val="24"/>
          <w:szCs w:val="24"/>
        </w:rPr>
        <w:t>, de acuerdo con lo dis</w:t>
      </w:r>
      <w:r w:rsidR="00A879A4" w:rsidRPr="002A3C93">
        <w:rPr>
          <w:rFonts w:asciiTheme="minorHAnsi" w:hAnsiTheme="minorHAnsi" w:cstheme="minorHAnsi"/>
          <w:snapToGrid w:val="0"/>
          <w:sz w:val="24"/>
          <w:szCs w:val="24"/>
        </w:rPr>
        <w:t>puesto en el artículo 30.1 del R</w:t>
      </w:r>
      <w:r w:rsidR="00A2001E" w:rsidRPr="002A3C93">
        <w:rPr>
          <w:rFonts w:asciiTheme="minorHAnsi" w:hAnsiTheme="minorHAnsi" w:cstheme="minorHAnsi"/>
          <w:snapToGrid w:val="0"/>
          <w:sz w:val="24"/>
          <w:szCs w:val="24"/>
        </w:rPr>
        <w:t xml:space="preserve">eal Decreto 1105/2014, de 26 de diciembre, y lo que se establece </w:t>
      </w:r>
      <w:r w:rsidR="00A879A4" w:rsidRPr="002A3C93">
        <w:rPr>
          <w:rFonts w:asciiTheme="minorHAnsi" w:hAnsiTheme="minorHAnsi" w:cstheme="minorHAnsi"/>
          <w:snapToGrid w:val="0"/>
          <w:sz w:val="24"/>
          <w:szCs w:val="24"/>
        </w:rPr>
        <w:t>en el D. 110/2016, de 14 de Junio.</w:t>
      </w:r>
      <w:r w:rsidR="006134FD" w:rsidRPr="002A3C93">
        <w:rPr>
          <w:rFonts w:asciiTheme="minorHAnsi" w:hAnsiTheme="minorHAnsi" w:cstheme="minorHAnsi"/>
          <w:snapToGrid w:val="0"/>
          <w:sz w:val="24"/>
          <w:szCs w:val="24"/>
        </w:rPr>
        <w:t xml:space="preserve"> Dichos criterios de evaluación y dichos estándares de aprendizaje son los siguientes</w:t>
      </w:r>
      <w:r w:rsidR="00C606B2" w:rsidRPr="002A3C93">
        <w:rPr>
          <w:rFonts w:asciiTheme="minorHAnsi" w:hAnsiTheme="minorHAnsi" w:cstheme="minorHAnsi"/>
          <w:snapToGrid w:val="0"/>
          <w:sz w:val="24"/>
          <w:szCs w:val="24"/>
        </w:rPr>
        <w:t>, en relación con los distintos contenidos</w:t>
      </w:r>
      <w:r w:rsidR="006134FD" w:rsidRPr="002A3C93">
        <w:rPr>
          <w:rFonts w:asciiTheme="minorHAnsi" w:hAnsiTheme="minorHAnsi" w:cstheme="minorHAnsi"/>
          <w:snapToGrid w:val="0"/>
          <w:sz w:val="24"/>
          <w:szCs w:val="24"/>
        </w:rPr>
        <w:t>:</w:t>
      </w:r>
    </w:p>
    <w:p w:rsidR="00DB3AFE" w:rsidRPr="002A3C93" w:rsidRDefault="00DB3AFE" w:rsidP="00936494">
      <w:pPr>
        <w:jc w:val="both"/>
        <w:rPr>
          <w:rFonts w:asciiTheme="minorHAnsi" w:hAnsiTheme="minorHAnsi" w:cstheme="minorHAnsi"/>
          <w:snapToGrid w:val="0"/>
          <w:sz w:val="24"/>
          <w:szCs w:val="24"/>
        </w:rPr>
      </w:pPr>
    </w:p>
    <w:p w:rsidR="00DB3AFE" w:rsidRPr="002A3C93" w:rsidRDefault="00DB3AFE" w:rsidP="00936494">
      <w:pPr>
        <w:jc w:val="both"/>
        <w:rPr>
          <w:rFonts w:asciiTheme="minorHAnsi" w:hAnsiTheme="minorHAnsi" w:cstheme="minorHAnsi"/>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4E6730" w:rsidTr="0032721F">
        <w:tc>
          <w:tcPr>
            <w:tcW w:w="3823" w:type="dxa"/>
            <w:vAlign w:val="center"/>
          </w:tcPr>
          <w:p w:rsidR="0020036A" w:rsidRDefault="004E6730" w:rsidP="0032721F">
            <w:pPr>
              <w:rPr>
                <w:rFonts w:asciiTheme="minorHAnsi" w:hAnsiTheme="minorHAnsi" w:cstheme="minorHAnsi"/>
                <w:b/>
                <w:i/>
                <w:snapToGrid w:val="0"/>
                <w:sz w:val="24"/>
                <w:szCs w:val="24"/>
              </w:rPr>
            </w:pPr>
            <w:r w:rsidRPr="004E6730">
              <w:rPr>
                <w:rFonts w:asciiTheme="minorHAnsi" w:hAnsiTheme="minorHAnsi" w:cstheme="minorHAnsi"/>
                <w:b/>
                <w:i/>
                <w:snapToGrid w:val="0"/>
                <w:sz w:val="24"/>
                <w:szCs w:val="24"/>
              </w:rPr>
              <w:t xml:space="preserve">SE ADJUNTA TABLA </w:t>
            </w:r>
          </w:p>
          <w:p w:rsidR="004E6730" w:rsidRPr="004E6730" w:rsidRDefault="004E6730" w:rsidP="0032721F">
            <w:pPr>
              <w:rPr>
                <w:rFonts w:asciiTheme="minorHAnsi" w:hAnsiTheme="minorHAnsi" w:cstheme="minorHAnsi"/>
                <w:b/>
                <w:i/>
                <w:snapToGrid w:val="0"/>
                <w:sz w:val="24"/>
                <w:szCs w:val="24"/>
              </w:rPr>
            </w:pPr>
            <w:r w:rsidRPr="004E6730">
              <w:rPr>
                <w:rFonts w:asciiTheme="minorHAnsi" w:hAnsiTheme="minorHAnsi" w:cstheme="minorHAnsi"/>
                <w:b/>
                <w:i/>
                <w:snapToGrid w:val="0"/>
                <w:sz w:val="24"/>
                <w:szCs w:val="24"/>
              </w:rPr>
              <w:t>DE RELACIÓN</w:t>
            </w:r>
          </w:p>
          <w:p w:rsidR="004E6730" w:rsidRDefault="004E6730" w:rsidP="0032721F">
            <w:pPr>
              <w:rPr>
                <w:rFonts w:asciiTheme="minorHAnsi" w:hAnsiTheme="minorHAnsi" w:cstheme="minorHAnsi"/>
                <w:snapToGrid w:val="0"/>
                <w:sz w:val="24"/>
                <w:szCs w:val="24"/>
              </w:rPr>
            </w:pPr>
            <w:r w:rsidRPr="004E6730">
              <w:rPr>
                <w:rFonts w:asciiTheme="minorHAnsi" w:hAnsiTheme="minorHAnsi" w:cstheme="minorHAnsi"/>
                <w:b/>
                <w:i/>
                <w:snapToGrid w:val="0"/>
                <w:sz w:val="24"/>
                <w:szCs w:val="24"/>
              </w:rPr>
              <w:t>DE ELEMENTOS CURRICULARES</w:t>
            </w:r>
          </w:p>
        </w:tc>
        <w:tc>
          <w:tcPr>
            <w:tcW w:w="5239" w:type="dxa"/>
          </w:tcPr>
          <w:p w:rsidR="004E6730" w:rsidRDefault="0032721F" w:rsidP="0032721F">
            <w:pPr>
              <w:jc w:val="right"/>
              <w:rPr>
                <w:rFonts w:asciiTheme="minorHAnsi" w:hAnsiTheme="minorHAnsi" w:cstheme="minorHAnsi"/>
                <w:snapToGrid w:val="0"/>
                <w:sz w:val="24"/>
                <w:szCs w:val="24"/>
              </w:rPr>
            </w:pPr>
            <w:r w:rsidRPr="0032721F">
              <w:rPr>
                <w:rFonts w:asciiTheme="minorHAnsi" w:hAnsiTheme="minorHAnsi" w:cstheme="minorHAnsi"/>
                <w:noProof/>
                <w:snapToGrid w:val="0"/>
                <w:sz w:val="24"/>
                <w:szCs w:val="24"/>
              </w:rPr>
              <w:drawing>
                <wp:inline distT="0" distB="0" distL="0" distR="0">
                  <wp:extent cx="3030322" cy="1476375"/>
                  <wp:effectExtent l="0" t="0" r="0" b="0"/>
                  <wp:docPr id="1" name="Imagen 1" descr="C:\Users\auchan\Pictures\0-leccion-de-historia-de-espana-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han\Pictures\0-leccion-de-historia-de-espana-thum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729" cy="1502882"/>
                          </a:xfrm>
                          <a:prstGeom prst="rect">
                            <a:avLst/>
                          </a:prstGeom>
                          <a:noFill/>
                          <a:ln>
                            <a:noFill/>
                          </a:ln>
                        </pic:spPr>
                      </pic:pic>
                    </a:graphicData>
                  </a:graphic>
                </wp:inline>
              </w:drawing>
            </w:r>
          </w:p>
        </w:tc>
      </w:tr>
    </w:tbl>
    <w:p w:rsidR="003D4ABB" w:rsidRPr="002A3C93" w:rsidRDefault="003D4ABB" w:rsidP="00936494">
      <w:pPr>
        <w:jc w:val="both"/>
        <w:rPr>
          <w:rFonts w:asciiTheme="minorHAnsi" w:hAnsiTheme="minorHAnsi" w:cstheme="minorHAnsi"/>
          <w:snapToGrid w:val="0"/>
          <w:sz w:val="24"/>
          <w:szCs w:val="24"/>
        </w:rPr>
        <w:sectPr w:rsidR="003D4ABB" w:rsidRPr="002A3C93" w:rsidSect="00DC2DE0">
          <w:pgSz w:w="11906" w:h="16838" w:code="9"/>
          <w:pgMar w:top="1276" w:right="1133" w:bottom="851" w:left="1134" w:header="720" w:footer="503" w:gutter="0"/>
          <w:cols w:space="720"/>
          <w:titlePg/>
        </w:sectPr>
      </w:pPr>
    </w:p>
    <w:p w:rsidR="00DB3AFE" w:rsidRPr="002A3C93" w:rsidRDefault="00DB3AFE" w:rsidP="00936494">
      <w:pPr>
        <w:jc w:val="both"/>
        <w:rPr>
          <w:rFonts w:asciiTheme="minorHAnsi" w:hAnsiTheme="minorHAnsi" w:cstheme="minorHAnsi"/>
          <w:snapToGrid w:val="0"/>
          <w:sz w:val="24"/>
          <w:szCs w:val="24"/>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3611"/>
        <w:gridCol w:w="4332"/>
        <w:gridCol w:w="578"/>
        <w:gridCol w:w="532"/>
        <w:gridCol w:w="624"/>
        <w:gridCol w:w="578"/>
        <w:gridCol w:w="578"/>
        <w:gridCol w:w="574"/>
        <w:gridCol w:w="517"/>
      </w:tblGrid>
      <w:tr w:rsidR="00432B44" w:rsidRPr="002A3C93" w:rsidTr="00340A5B">
        <w:trPr>
          <w:trHeight w:val="278"/>
        </w:trPr>
        <w:tc>
          <w:tcPr>
            <w:tcW w:w="14490" w:type="dxa"/>
            <w:gridSpan w:val="10"/>
            <w:shd w:val="clear" w:color="auto" w:fill="ABFFFF"/>
          </w:tcPr>
          <w:p w:rsidR="00432B44" w:rsidRPr="00340A5B" w:rsidRDefault="00432B44" w:rsidP="00480B19">
            <w:pPr>
              <w:jc w:val="center"/>
              <w:rPr>
                <w:rFonts w:asciiTheme="minorHAnsi" w:hAnsiTheme="minorHAnsi" w:cstheme="minorHAnsi"/>
                <w:b/>
                <w:sz w:val="28"/>
                <w:szCs w:val="28"/>
              </w:rPr>
            </w:pPr>
            <w:r w:rsidRPr="00340A5B">
              <w:rPr>
                <w:rFonts w:asciiTheme="minorHAnsi" w:hAnsiTheme="minorHAnsi" w:cstheme="minorHAnsi"/>
                <w:b/>
                <w:sz w:val="28"/>
                <w:szCs w:val="28"/>
              </w:rPr>
              <w:t>Bloque 0: Cómo se escribe la Historia criterios comunes</w:t>
            </w:r>
          </w:p>
        </w:tc>
      </w:tr>
      <w:tr w:rsidR="00432B44" w:rsidRPr="002A3C93" w:rsidTr="00685BC7">
        <w:trPr>
          <w:trHeight w:val="283"/>
        </w:trPr>
        <w:tc>
          <w:tcPr>
            <w:tcW w:w="2566" w:type="dxa"/>
            <w:vMerge w:val="restart"/>
            <w:shd w:val="clear" w:color="auto" w:fill="ABFFFF"/>
            <w:vAlign w:val="center"/>
          </w:tcPr>
          <w:p w:rsidR="00432B44" w:rsidRPr="00D732C1" w:rsidRDefault="00432B44" w:rsidP="00D732C1">
            <w:pPr>
              <w:jc w:val="center"/>
              <w:rPr>
                <w:rFonts w:asciiTheme="minorHAnsi" w:hAnsiTheme="minorHAnsi" w:cstheme="minorHAnsi"/>
                <w:b/>
                <w:sz w:val="22"/>
                <w:szCs w:val="22"/>
              </w:rPr>
            </w:pPr>
          </w:p>
          <w:p w:rsidR="00432B44" w:rsidRPr="00D732C1" w:rsidRDefault="00432B44" w:rsidP="00D732C1">
            <w:pPr>
              <w:jc w:val="center"/>
              <w:rPr>
                <w:rFonts w:asciiTheme="minorHAnsi" w:hAnsiTheme="minorHAnsi" w:cstheme="minorHAnsi"/>
                <w:b/>
                <w:sz w:val="22"/>
                <w:szCs w:val="22"/>
              </w:rPr>
            </w:pPr>
            <w:r w:rsidRPr="00D732C1">
              <w:rPr>
                <w:rFonts w:asciiTheme="minorHAnsi" w:hAnsiTheme="minorHAnsi" w:cstheme="minorHAnsi"/>
                <w:b/>
                <w:sz w:val="22"/>
                <w:szCs w:val="22"/>
              </w:rPr>
              <w:t>CONTENIDOS</w:t>
            </w:r>
          </w:p>
        </w:tc>
        <w:tc>
          <w:tcPr>
            <w:tcW w:w="3611" w:type="dxa"/>
            <w:vMerge w:val="restart"/>
            <w:shd w:val="clear" w:color="auto" w:fill="FFCC66"/>
            <w:vAlign w:val="center"/>
          </w:tcPr>
          <w:p w:rsidR="00432B44" w:rsidRPr="00D732C1" w:rsidRDefault="00432B44" w:rsidP="00D732C1">
            <w:pPr>
              <w:jc w:val="center"/>
              <w:rPr>
                <w:rFonts w:asciiTheme="minorHAnsi" w:hAnsiTheme="minorHAnsi" w:cstheme="minorHAnsi"/>
                <w:b/>
                <w:sz w:val="22"/>
                <w:szCs w:val="22"/>
              </w:rPr>
            </w:pPr>
          </w:p>
          <w:p w:rsidR="00432B44" w:rsidRPr="00D732C1" w:rsidRDefault="00432B44" w:rsidP="00D732C1">
            <w:pPr>
              <w:jc w:val="center"/>
              <w:rPr>
                <w:rFonts w:asciiTheme="minorHAnsi" w:hAnsiTheme="minorHAnsi" w:cstheme="minorHAnsi"/>
                <w:b/>
                <w:sz w:val="22"/>
                <w:szCs w:val="22"/>
              </w:rPr>
            </w:pPr>
            <w:r w:rsidRPr="00D732C1">
              <w:rPr>
                <w:rFonts w:asciiTheme="minorHAnsi" w:hAnsiTheme="minorHAnsi" w:cstheme="minorHAnsi"/>
                <w:b/>
                <w:sz w:val="22"/>
                <w:szCs w:val="22"/>
              </w:rPr>
              <w:t>CRITERIOS DE EVALUACIÓN</w:t>
            </w:r>
          </w:p>
        </w:tc>
        <w:tc>
          <w:tcPr>
            <w:tcW w:w="4332" w:type="dxa"/>
            <w:vMerge w:val="restart"/>
            <w:shd w:val="clear" w:color="auto" w:fill="FFFF93"/>
            <w:vAlign w:val="center"/>
          </w:tcPr>
          <w:p w:rsidR="00432B44" w:rsidRPr="00D732C1" w:rsidRDefault="00432B44" w:rsidP="00D732C1">
            <w:pPr>
              <w:jc w:val="center"/>
              <w:rPr>
                <w:rFonts w:asciiTheme="minorHAnsi" w:hAnsiTheme="minorHAnsi" w:cstheme="minorHAnsi"/>
                <w:b/>
                <w:sz w:val="22"/>
                <w:szCs w:val="22"/>
              </w:rPr>
            </w:pPr>
          </w:p>
          <w:p w:rsidR="00432B44" w:rsidRPr="00D732C1" w:rsidRDefault="00432B44" w:rsidP="00D732C1">
            <w:pPr>
              <w:jc w:val="center"/>
              <w:rPr>
                <w:rFonts w:asciiTheme="minorHAnsi" w:hAnsiTheme="minorHAnsi" w:cstheme="minorHAnsi"/>
                <w:b/>
                <w:sz w:val="22"/>
                <w:szCs w:val="22"/>
              </w:rPr>
            </w:pPr>
            <w:r w:rsidRPr="00D732C1">
              <w:rPr>
                <w:rFonts w:asciiTheme="minorHAnsi" w:hAnsiTheme="minorHAnsi" w:cstheme="minorHAnsi"/>
                <w:b/>
                <w:sz w:val="22"/>
                <w:szCs w:val="22"/>
              </w:rPr>
              <w:t>ESTÁNDARES DE APRENDIZAJE EVALUABLES</w:t>
            </w:r>
          </w:p>
        </w:tc>
        <w:tc>
          <w:tcPr>
            <w:tcW w:w="3981" w:type="dxa"/>
            <w:gridSpan w:val="7"/>
            <w:shd w:val="clear" w:color="auto" w:fill="auto"/>
            <w:vAlign w:val="center"/>
          </w:tcPr>
          <w:p w:rsidR="00432B44" w:rsidRPr="00D732C1" w:rsidRDefault="00432B44" w:rsidP="00D732C1">
            <w:pPr>
              <w:jc w:val="center"/>
              <w:rPr>
                <w:rFonts w:asciiTheme="minorHAnsi" w:hAnsiTheme="minorHAnsi" w:cstheme="minorHAnsi"/>
                <w:b/>
                <w:sz w:val="22"/>
                <w:szCs w:val="22"/>
              </w:rPr>
            </w:pPr>
            <w:r w:rsidRPr="00D732C1">
              <w:rPr>
                <w:rFonts w:asciiTheme="minorHAnsi" w:hAnsiTheme="minorHAnsi" w:cstheme="minorHAnsi"/>
                <w:b/>
                <w:sz w:val="22"/>
                <w:szCs w:val="22"/>
              </w:rPr>
              <w:t>COMPETENCIAS</w:t>
            </w:r>
          </w:p>
        </w:tc>
      </w:tr>
      <w:tr w:rsidR="00432B44" w:rsidRPr="002A3C93" w:rsidTr="007E5D5F">
        <w:trPr>
          <w:cantSplit/>
          <w:trHeight w:val="730"/>
        </w:trPr>
        <w:tc>
          <w:tcPr>
            <w:tcW w:w="2566" w:type="dxa"/>
            <w:vMerge/>
            <w:shd w:val="clear" w:color="auto" w:fill="ABFFFF"/>
            <w:vAlign w:val="center"/>
          </w:tcPr>
          <w:p w:rsidR="00432B44" w:rsidRPr="00D732C1" w:rsidRDefault="00432B44" w:rsidP="00D732C1">
            <w:pPr>
              <w:jc w:val="center"/>
              <w:rPr>
                <w:rFonts w:asciiTheme="minorHAnsi" w:hAnsiTheme="minorHAnsi" w:cstheme="minorHAnsi"/>
                <w:b/>
                <w:sz w:val="22"/>
                <w:szCs w:val="22"/>
              </w:rPr>
            </w:pPr>
          </w:p>
        </w:tc>
        <w:tc>
          <w:tcPr>
            <w:tcW w:w="3611" w:type="dxa"/>
            <w:vMerge/>
            <w:shd w:val="clear" w:color="auto" w:fill="FFCC66"/>
            <w:vAlign w:val="center"/>
          </w:tcPr>
          <w:p w:rsidR="00432B44" w:rsidRPr="00D732C1" w:rsidRDefault="00432B44" w:rsidP="00D732C1">
            <w:pPr>
              <w:jc w:val="center"/>
              <w:rPr>
                <w:rFonts w:asciiTheme="minorHAnsi" w:hAnsiTheme="minorHAnsi" w:cstheme="minorHAnsi"/>
                <w:b/>
                <w:sz w:val="22"/>
                <w:szCs w:val="22"/>
              </w:rPr>
            </w:pPr>
          </w:p>
        </w:tc>
        <w:tc>
          <w:tcPr>
            <w:tcW w:w="4332" w:type="dxa"/>
            <w:vMerge/>
            <w:shd w:val="clear" w:color="auto" w:fill="FFFF93"/>
            <w:vAlign w:val="center"/>
          </w:tcPr>
          <w:p w:rsidR="00432B44" w:rsidRPr="00D732C1" w:rsidRDefault="00432B44" w:rsidP="00D732C1">
            <w:pPr>
              <w:jc w:val="center"/>
              <w:rPr>
                <w:rFonts w:asciiTheme="minorHAnsi" w:hAnsiTheme="minorHAnsi" w:cstheme="minorHAnsi"/>
                <w:b/>
                <w:sz w:val="22"/>
                <w:szCs w:val="22"/>
              </w:rPr>
            </w:pPr>
          </w:p>
        </w:tc>
        <w:tc>
          <w:tcPr>
            <w:tcW w:w="578" w:type="dxa"/>
            <w:shd w:val="clear" w:color="auto" w:fill="auto"/>
            <w:textDirection w:val="btLr"/>
            <w:vAlign w:val="center"/>
          </w:tcPr>
          <w:p w:rsidR="00432B44" w:rsidRPr="00D732C1" w:rsidRDefault="00432B44" w:rsidP="00D732C1">
            <w:pPr>
              <w:ind w:right="113"/>
              <w:jc w:val="center"/>
              <w:rPr>
                <w:rFonts w:asciiTheme="minorHAnsi" w:hAnsiTheme="minorHAnsi" w:cstheme="minorHAnsi"/>
                <w:b/>
                <w:sz w:val="22"/>
                <w:szCs w:val="22"/>
              </w:rPr>
            </w:pPr>
            <w:r w:rsidRPr="00D732C1">
              <w:rPr>
                <w:rFonts w:asciiTheme="minorHAnsi" w:hAnsiTheme="minorHAnsi" w:cstheme="minorHAnsi"/>
                <w:b/>
                <w:sz w:val="22"/>
                <w:szCs w:val="22"/>
              </w:rPr>
              <w:t>CCL</w:t>
            </w:r>
          </w:p>
        </w:tc>
        <w:tc>
          <w:tcPr>
            <w:tcW w:w="532"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CMCT</w:t>
            </w:r>
          </w:p>
        </w:tc>
        <w:tc>
          <w:tcPr>
            <w:tcW w:w="624"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CD</w:t>
            </w:r>
          </w:p>
        </w:tc>
        <w:tc>
          <w:tcPr>
            <w:tcW w:w="578"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CAA</w:t>
            </w:r>
          </w:p>
        </w:tc>
        <w:tc>
          <w:tcPr>
            <w:tcW w:w="578"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CSC</w:t>
            </w:r>
          </w:p>
        </w:tc>
        <w:tc>
          <w:tcPr>
            <w:tcW w:w="574"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CEC</w:t>
            </w:r>
          </w:p>
        </w:tc>
        <w:tc>
          <w:tcPr>
            <w:tcW w:w="517" w:type="dxa"/>
            <w:shd w:val="clear" w:color="auto" w:fill="auto"/>
            <w:textDirection w:val="btLr"/>
          </w:tcPr>
          <w:p w:rsidR="00432B44" w:rsidRPr="00D732C1" w:rsidRDefault="00432B44" w:rsidP="00480B19">
            <w:pPr>
              <w:ind w:right="113"/>
              <w:jc w:val="right"/>
              <w:rPr>
                <w:rFonts w:asciiTheme="minorHAnsi" w:hAnsiTheme="minorHAnsi" w:cstheme="minorHAnsi"/>
                <w:b/>
                <w:sz w:val="22"/>
                <w:szCs w:val="22"/>
              </w:rPr>
            </w:pPr>
            <w:r w:rsidRPr="00D732C1">
              <w:rPr>
                <w:rFonts w:asciiTheme="minorHAnsi" w:hAnsiTheme="minorHAnsi" w:cstheme="minorHAnsi"/>
                <w:b/>
                <w:sz w:val="22"/>
                <w:szCs w:val="22"/>
              </w:rPr>
              <w:t>SIEP</w:t>
            </w:r>
          </w:p>
        </w:tc>
      </w:tr>
      <w:tr w:rsidR="00432B44" w:rsidRPr="00340A5B" w:rsidTr="007E5D5F">
        <w:trPr>
          <w:trHeight w:val="559"/>
        </w:trPr>
        <w:tc>
          <w:tcPr>
            <w:tcW w:w="2566" w:type="dxa"/>
            <w:vMerge w:val="restart"/>
            <w:shd w:val="clear" w:color="auto" w:fill="auto"/>
            <w:vAlign w:val="center"/>
          </w:tcPr>
          <w:p w:rsidR="00432B44" w:rsidRPr="00340A5B" w:rsidRDefault="00432B44" w:rsidP="00D732C1">
            <w:pPr>
              <w:rPr>
                <w:rFonts w:asciiTheme="minorHAnsi" w:hAnsiTheme="minorHAnsi" w:cstheme="minorHAnsi"/>
              </w:rPr>
            </w:pPr>
            <w:r w:rsidRPr="00340A5B">
              <w:rPr>
                <w:rFonts w:asciiTheme="minorHAnsi" w:hAnsiTheme="minorHAnsi" w:cstheme="minorHAnsi"/>
              </w:rPr>
              <w:t>El método histórico: respeto a las fuentes y diversidad de perspectivas.</w:t>
            </w:r>
          </w:p>
        </w:tc>
        <w:tc>
          <w:tcPr>
            <w:tcW w:w="3611" w:type="dxa"/>
            <w:shd w:val="clear" w:color="auto" w:fill="auto"/>
            <w:vAlign w:val="center"/>
          </w:tcPr>
          <w:p w:rsidR="00432B44" w:rsidRPr="00340A5B" w:rsidRDefault="00432B44" w:rsidP="00D732C1">
            <w:pPr>
              <w:rPr>
                <w:rFonts w:asciiTheme="minorHAnsi" w:hAnsiTheme="minorHAnsi" w:cstheme="minorHAnsi"/>
              </w:rPr>
            </w:pPr>
            <w:r w:rsidRPr="00340A5B">
              <w:rPr>
                <w:rFonts w:asciiTheme="minorHAnsi" w:hAnsiTheme="minorHAnsi" w:cstheme="minorHAnsi"/>
              </w:rPr>
              <w:t xml:space="preserve">1. Localizar fuentes primarias (históricas) y secundarias (historiográficas) en bibliotecas, Internet, etc. y extraer información relevante a lo tratado, valorando críticamente su fiabilidad.  </w:t>
            </w:r>
          </w:p>
        </w:tc>
        <w:tc>
          <w:tcPr>
            <w:tcW w:w="4332" w:type="dxa"/>
            <w:shd w:val="clear" w:color="auto" w:fill="FFFF93"/>
            <w:vAlign w:val="center"/>
          </w:tcPr>
          <w:p w:rsidR="00EF0861" w:rsidRPr="00340A5B" w:rsidRDefault="00432B44" w:rsidP="00D732C1">
            <w:pPr>
              <w:rPr>
                <w:rFonts w:asciiTheme="minorHAnsi" w:hAnsiTheme="minorHAnsi" w:cstheme="minorHAnsi"/>
              </w:rPr>
            </w:pPr>
            <w:r w:rsidRPr="00340A5B">
              <w:rPr>
                <w:rFonts w:asciiTheme="minorHAnsi" w:hAnsiTheme="minorHAnsi" w:cstheme="minorHAnsi"/>
              </w:rPr>
              <w:t>1.1. Busca información de interés (en libros o Internet) sobre la importancia cultural y artística de un personaje históricamente relevante, hecho o proceso histórico y elabora una breve exposición.</w:t>
            </w:r>
          </w:p>
          <w:p w:rsidR="00EF0861" w:rsidRPr="00340A5B" w:rsidRDefault="00EF0861" w:rsidP="00D732C1">
            <w:pPr>
              <w:rPr>
                <w:rFonts w:asciiTheme="minorHAnsi" w:hAnsiTheme="minorHAnsi" w:cstheme="minorHAnsi"/>
              </w:rPr>
            </w:pP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32"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624"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4"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17" w:type="dxa"/>
            <w:shd w:val="clear" w:color="auto" w:fill="auto"/>
          </w:tcPr>
          <w:p w:rsidR="00432B44" w:rsidRPr="003A5D24" w:rsidRDefault="00432B44" w:rsidP="003A5D24">
            <w:pPr>
              <w:jc w:val="center"/>
              <w:rPr>
                <w:rFonts w:asciiTheme="minorHAnsi" w:hAnsiTheme="minorHAnsi" w:cstheme="minorHAnsi"/>
                <w:b/>
                <w:sz w:val="24"/>
                <w:szCs w:val="24"/>
              </w:rPr>
            </w:pPr>
          </w:p>
        </w:tc>
      </w:tr>
      <w:tr w:rsidR="00432B44" w:rsidRPr="00340A5B" w:rsidTr="007E5D5F">
        <w:trPr>
          <w:trHeight w:val="1165"/>
        </w:trPr>
        <w:tc>
          <w:tcPr>
            <w:tcW w:w="2566" w:type="dxa"/>
            <w:vMerge/>
            <w:shd w:val="clear" w:color="auto" w:fill="auto"/>
            <w:vAlign w:val="center"/>
          </w:tcPr>
          <w:p w:rsidR="00432B44" w:rsidRPr="00340A5B" w:rsidRDefault="00432B44" w:rsidP="00D732C1">
            <w:pPr>
              <w:rPr>
                <w:rFonts w:asciiTheme="minorHAnsi" w:hAnsiTheme="minorHAnsi" w:cstheme="minorHAnsi"/>
              </w:rPr>
            </w:pPr>
          </w:p>
        </w:tc>
        <w:tc>
          <w:tcPr>
            <w:tcW w:w="3611" w:type="dxa"/>
            <w:shd w:val="clear" w:color="auto" w:fill="auto"/>
            <w:vAlign w:val="center"/>
          </w:tcPr>
          <w:p w:rsidR="00432B44" w:rsidRPr="00340A5B" w:rsidRDefault="00432B44" w:rsidP="00D732C1">
            <w:pPr>
              <w:rPr>
                <w:rFonts w:asciiTheme="minorHAnsi" w:hAnsiTheme="minorHAnsi" w:cstheme="minorHAnsi"/>
              </w:rPr>
            </w:pPr>
            <w:r w:rsidRPr="00340A5B">
              <w:rPr>
                <w:rFonts w:asciiTheme="minorHAnsi" w:hAnsiTheme="minorHAnsi" w:cstheme="minorHAnsi"/>
              </w:rPr>
              <w:t>2. Elaborar mapas y líneas de tiempo, localizando las fuentes adecuadas, utilizando los datos proporcionados o sirviéndose de los conocimientos ya adquiridos.</w:t>
            </w:r>
          </w:p>
        </w:tc>
        <w:tc>
          <w:tcPr>
            <w:tcW w:w="4332" w:type="dxa"/>
            <w:shd w:val="clear" w:color="auto" w:fill="FFFF93"/>
            <w:vAlign w:val="center"/>
          </w:tcPr>
          <w:p w:rsidR="00432B44" w:rsidRPr="00340A5B" w:rsidRDefault="00432B44" w:rsidP="00D732C1">
            <w:pPr>
              <w:rPr>
                <w:rFonts w:asciiTheme="minorHAnsi" w:hAnsiTheme="minorHAnsi" w:cstheme="minorHAnsi"/>
              </w:rPr>
            </w:pPr>
            <w:r w:rsidRPr="00340A5B">
              <w:rPr>
                <w:rFonts w:asciiTheme="minorHAnsi" w:hAnsiTheme="minorHAnsi" w:cstheme="minorHAnsi"/>
              </w:rPr>
              <w:t>2.1. Representa una línea del tiempo situando en una fila los principales acontecimientos relativos a determinados hechos o procesos históricos</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32"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624"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74"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17"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r>
      <w:tr w:rsidR="00432B44" w:rsidRPr="00340A5B" w:rsidTr="007E5D5F">
        <w:trPr>
          <w:trHeight w:val="517"/>
        </w:trPr>
        <w:tc>
          <w:tcPr>
            <w:tcW w:w="2566" w:type="dxa"/>
            <w:vMerge/>
            <w:shd w:val="clear" w:color="auto" w:fill="auto"/>
            <w:vAlign w:val="center"/>
          </w:tcPr>
          <w:p w:rsidR="00432B44" w:rsidRPr="00340A5B" w:rsidRDefault="00432B44" w:rsidP="00D732C1">
            <w:pPr>
              <w:rPr>
                <w:rFonts w:asciiTheme="minorHAnsi" w:hAnsiTheme="minorHAnsi" w:cstheme="minorHAnsi"/>
              </w:rPr>
            </w:pPr>
          </w:p>
        </w:tc>
        <w:tc>
          <w:tcPr>
            <w:tcW w:w="3611" w:type="dxa"/>
            <w:shd w:val="clear" w:color="auto" w:fill="auto"/>
            <w:vAlign w:val="center"/>
          </w:tcPr>
          <w:p w:rsidR="00432B44" w:rsidRPr="00340A5B" w:rsidRDefault="00432B44" w:rsidP="00D732C1">
            <w:pPr>
              <w:rPr>
                <w:rFonts w:asciiTheme="minorHAnsi" w:hAnsiTheme="minorHAnsi" w:cstheme="minorHAnsi"/>
              </w:rPr>
            </w:pPr>
            <w:r w:rsidRPr="00340A5B">
              <w:rPr>
                <w:rFonts w:asciiTheme="minorHAnsi" w:hAnsiTheme="minorHAnsi" w:cstheme="minorHAnsi"/>
              </w:rPr>
              <w:t>3. Comentar e interpretar primarias (históricas) y secundarias (historio</w:t>
            </w:r>
            <w:r w:rsidR="00D732C1">
              <w:rPr>
                <w:rFonts w:asciiTheme="minorHAnsi" w:hAnsiTheme="minorHAnsi" w:cstheme="minorHAnsi"/>
              </w:rPr>
              <w:t xml:space="preserve"> - </w:t>
            </w:r>
            <w:r w:rsidRPr="00340A5B">
              <w:rPr>
                <w:rFonts w:asciiTheme="minorHAnsi" w:hAnsiTheme="minorHAnsi" w:cstheme="minorHAnsi"/>
              </w:rPr>
              <w:t xml:space="preserve">gráficas), relacionando su información con los conocimientos previos.  </w:t>
            </w:r>
          </w:p>
        </w:tc>
        <w:tc>
          <w:tcPr>
            <w:tcW w:w="4332" w:type="dxa"/>
            <w:shd w:val="clear" w:color="auto" w:fill="FFFF93"/>
            <w:vAlign w:val="center"/>
          </w:tcPr>
          <w:p w:rsidR="00EF0861" w:rsidRPr="00340A5B" w:rsidRDefault="00432B44" w:rsidP="00D732C1">
            <w:pPr>
              <w:rPr>
                <w:rFonts w:asciiTheme="minorHAnsi" w:hAnsiTheme="minorHAnsi" w:cstheme="minorHAnsi"/>
              </w:rPr>
            </w:pPr>
            <w:r w:rsidRPr="00340A5B">
              <w:rPr>
                <w:rFonts w:asciiTheme="minorHAnsi" w:hAnsiTheme="minorHAnsi" w:cstheme="minorHAnsi"/>
              </w:rPr>
              <w:t>3.1. Responde a cuestiones planteadas a partir de fuentes históricas e historiográficas</w:t>
            </w:r>
          </w:p>
          <w:p w:rsidR="00432B44" w:rsidRPr="00340A5B" w:rsidRDefault="00432B44" w:rsidP="00D732C1">
            <w:pPr>
              <w:rPr>
                <w:rFonts w:asciiTheme="minorHAnsi" w:hAnsiTheme="minorHAnsi" w:cstheme="minorHAnsi"/>
              </w:rPr>
            </w:pPr>
            <w:r w:rsidRPr="00340A5B">
              <w:rPr>
                <w:rFonts w:asciiTheme="minorHAnsi" w:hAnsiTheme="minorHAnsi" w:cstheme="minorHAnsi"/>
              </w:rPr>
              <w:t xml:space="preserve">  </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32"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624"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74" w:type="dxa"/>
            <w:shd w:val="clear" w:color="auto" w:fill="auto"/>
          </w:tcPr>
          <w:p w:rsidR="00432B44" w:rsidRPr="003A5D24" w:rsidRDefault="00432B44" w:rsidP="003A5D24">
            <w:pPr>
              <w:jc w:val="center"/>
              <w:rPr>
                <w:rFonts w:asciiTheme="minorHAnsi" w:hAnsiTheme="minorHAnsi" w:cstheme="minorHAnsi"/>
                <w:b/>
                <w:sz w:val="24"/>
                <w:szCs w:val="24"/>
              </w:rPr>
            </w:pPr>
          </w:p>
        </w:tc>
        <w:tc>
          <w:tcPr>
            <w:tcW w:w="517"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r>
      <w:tr w:rsidR="00432B44" w:rsidRPr="00340A5B" w:rsidTr="007E5D5F">
        <w:trPr>
          <w:trHeight w:val="517"/>
        </w:trPr>
        <w:tc>
          <w:tcPr>
            <w:tcW w:w="2566" w:type="dxa"/>
            <w:vMerge/>
            <w:shd w:val="clear" w:color="auto" w:fill="auto"/>
            <w:vAlign w:val="center"/>
          </w:tcPr>
          <w:p w:rsidR="00432B44" w:rsidRPr="00340A5B" w:rsidRDefault="00432B44" w:rsidP="00D732C1">
            <w:pPr>
              <w:rPr>
                <w:rFonts w:asciiTheme="minorHAnsi" w:hAnsiTheme="minorHAnsi" w:cstheme="minorHAnsi"/>
              </w:rPr>
            </w:pPr>
          </w:p>
        </w:tc>
        <w:tc>
          <w:tcPr>
            <w:tcW w:w="3611" w:type="dxa"/>
            <w:shd w:val="clear" w:color="auto" w:fill="auto"/>
          </w:tcPr>
          <w:p w:rsidR="00432B44" w:rsidRPr="00340A5B" w:rsidRDefault="00432B44" w:rsidP="003A5D24">
            <w:pPr>
              <w:rPr>
                <w:rFonts w:asciiTheme="minorHAnsi" w:hAnsiTheme="minorHAnsi" w:cstheme="minorHAnsi"/>
              </w:rPr>
            </w:pPr>
            <w:r w:rsidRPr="00340A5B">
              <w:rPr>
                <w:rFonts w:asciiTheme="minorHAnsi" w:hAnsiTheme="minorHAnsi" w:cstheme="minorHAnsi"/>
              </w:rPr>
              <w:t>4. Reconocer la utilidad de las fuentes para el historiador, aparte de su fiabilidad.</w:t>
            </w:r>
          </w:p>
        </w:tc>
        <w:tc>
          <w:tcPr>
            <w:tcW w:w="4332" w:type="dxa"/>
            <w:shd w:val="clear" w:color="auto" w:fill="FFFF93"/>
            <w:vAlign w:val="center"/>
          </w:tcPr>
          <w:p w:rsidR="00EF0861" w:rsidRDefault="00432B44" w:rsidP="00D732C1">
            <w:pPr>
              <w:rPr>
                <w:rFonts w:asciiTheme="minorHAnsi" w:hAnsiTheme="minorHAnsi" w:cstheme="minorHAnsi"/>
              </w:rPr>
            </w:pPr>
            <w:r w:rsidRPr="00340A5B">
              <w:rPr>
                <w:rFonts w:asciiTheme="minorHAnsi" w:hAnsiTheme="minorHAnsi" w:cstheme="minorHAnsi"/>
              </w:rPr>
              <w:t>4.1. Distingue el carácter de las fuentes históricas no sólo como información, sino como prueba para responder las preguntas que se plantean los historiadores.</w:t>
            </w: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Default="003A5D24" w:rsidP="00D732C1">
            <w:pPr>
              <w:rPr>
                <w:rFonts w:asciiTheme="minorHAnsi" w:hAnsiTheme="minorHAnsi" w:cstheme="minorHAnsi"/>
              </w:rPr>
            </w:pPr>
          </w:p>
          <w:p w:rsidR="003A5D24" w:rsidRPr="00340A5B" w:rsidRDefault="003A5D24" w:rsidP="00D732C1">
            <w:pPr>
              <w:rPr>
                <w:rFonts w:asciiTheme="minorHAnsi" w:hAnsiTheme="minorHAnsi" w:cstheme="minorHAnsi"/>
              </w:rPr>
            </w:pPr>
          </w:p>
          <w:p w:rsidR="00EF0861" w:rsidRPr="00340A5B" w:rsidRDefault="00EF0861" w:rsidP="00D732C1">
            <w:pPr>
              <w:rPr>
                <w:rFonts w:asciiTheme="minorHAnsi" w:hAnsiTheme="minorHAnsi" w:cstheme="minorHAnsi"/>
              </w:rPr>
            </w:pP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32"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624"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8"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74"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c>
          <w:tcPr>
            <w:tcW w:w="517" w:type="dxa"/>
            <w:shd w:val="clear" w:color="auto" w:fill="auto"/>
          </w:tcPr>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p>
          <w:p w:rsidR="00432B44" w:rsidRPr="003A5D24" w:rsidRDefault="00432B44" w:rsidP="003A5D24">
            <w:pPr>
              <w:jc w:val="center"/>
              <w:rPr>
                <w:rFonts w:asciiTheme="minorHAnsi" w:hAnsiTheme="minorHAnsi" w:cstheme="minorHAnsi"/>
                <w:b/>
                <w:sz w:val="24"/>
                <w:szCs w:val="24"/>
              </w:rPr>
            </w:pPr>
            <w:r w:rsidRPr="003A5D24">
              <w:rPr>
                <w:rFonts w:asciiTheme="minorHAnsi" w:hAnsiTheme="minorHAnsi" w:cstheme="minorHAnsi"/>
                <w:b/>
                <w:sz w:val="24"/>
                <w:szCs w:val="24"/>
              </w:rPr>
              <w:t>X</w:t>
            </w:r>
          </w:p>
        </w:tc>
      </w:tr>
      <w:tr w:rsidR="00432B44" w:rsidRPr="00340A5B" w:rsidTr="00D732C1">
        <w:trPr>
          <w:trHeight w:val="207"/>
        </w:trPr>
        <w:tc>
          <w:tcPr>
            <w:tcW w:w="14490" w:type="dxa"/>
            <w:gridSpan w:val="10"/>
            <w:shd w:val="clear" w:color="auto" w:fill="ABFFFF"/>
          </w:tcPr>
          <w:p w:rsidR="009102D1" w:rsidRPr="00D732C1" w:rsidRDefault="00432B44" w:rsidP="00D732C1">
            <w:pPr>
              <w:jc w:val="center"/>
              <w:rPr>
                <w:rFonts w:asciiTheme="minorHAnsi" w:hAnsiTheme="minorHAnsi" w:cstheme="minorHAnsi"/>
                <w:sz w:val="28"/>
                <w:szCs w:val="28"/>
              </w:rPr>
            </w:pPr>
            <w:r w:rsidRPr="00D732C1">
              <w:rPr>
                <w:rFonts w:asciiTheme="minorHAnsi" w:hAnsiTheme="minorHAnsi" w:cstheme="minorHAnsi"/>
                <w:b/>
                <w:sz w:val="28"/>
                <w:szCs w:val="28"/>
              </w:rPr>
              <w:lastRenderedPageBreak/>
              <w:t>Bloque 1. La Península Ibérica desde los primeros humanos hasta la desaparición de la monarquía Visigoda (711)</w:t>
            </w:r>
          </w:p>
        </w:tc>
      </w:tr>
      <w:tr w:rsidR="00432B44" w:rsidRPr="00340A5B" w:rsidTr="003A5D24">
        <w:trPr>
          <w:trHeight w:val="144"/>
        </w:trPr>
        <w:tc>
          <w:tcPr>
            <w:tcW w:w="2566" w:type="dxa"/>
            <w:vMerge w:val="restart"/>
            <w:shd w:val="clear" w:color="auto" w:fill="ABFFFF"/>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CONTENIDOS</w:t>
            </w:r>
          </w:p>
        </w:tc>
        <w:tc>
          <w:tcPr>
            <w:tcW w:w="3611" w:type="dxa"/>
            <w:vMerge w:val="restart"/>
            <w:shd w:val="clear" w:color="auto" w:fill="FFCC66"/>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shd w:val="clear" w:color="auto" w:fill="FFCC66"/>
              </w:rPr>
              <w:t>CRITERIOS DE EVALUACIÓN</w:t>
            </w:r>
          </w:p>
        </w:tc>
        <w:tc>
          <w:tcPr>
            <w:tcW w:w="4332" w:type="dxa"/>
            <w:vMerge w:val="restart"/>
            <w:shd w:val="clear" w:color="auto" w:fill="FFFF00"/>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ESTÁNDARES DE APRENDIZAJE EVALUABLES</w:t>
            </w:r>
          </w:p>
        </w:tc>
        <w:tc>
          <w:tcPr>
            <w:tcW w:w="3981" w:type="dxa"/>
            <w:gridSpan w:val="7"/>
            <w:shd w:val="clear" w:color="auto" w:fill="auto"/>
          </w:tcPr>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COMPETENCIAS</w:t>
            </w:r>
          </w:p>
        </w:tc>
      </w:tr>
      <w:tr w:rsidR="00432B44" w:rsidRPr="00340A5B" w:rsidTr="007E5D5F">
        <w:trPr>
          <w:trHeight w:val="708"/>
        </w:trPr>
        <w:tc>
          <w:tcPr>
            <w:tcW w:w="2566" w:type="dxa"/>
            <w:vMerge/>
            <w:shd w:val="clear" w:color="auto" w:fill="ABFFFF"/>
          </w:tcPr>
          <w:p w:rsidR="00432B44" w:rsidRPr="003A5D24" w:rsidRDefault="00432B44" w:rsidP="00432B44">
            <w:pPr>
              <w:rPr>
                <w:rFonts w:asciiTheme="minorHAnsi" w:hAnsiTheme="minorHAnsi" w:cstheme="minorHAnsi"/>
                <w:b/>
              </w:rPr>
            </w:pPr>
          </w:p>
        </w:tc>
        <w:tc>
          <w:tcPr>
            <w:tcW w:w="3611" w:type="dxa"/>
            <w:vMerge/>
            <w:shd w:val="clear" w:color="auto" w:fill="FFCC66"/>
          </w:tcPr>
          <w:p w:rsidR="00432B44" w:rsidRPr="003A5D24" w:rsidRDefault="00432B44" w:rsidP="00432B44">
            <w:pPr>
              <w:rPr>
                <w:rFonts w:asciiTheme="minorHAnsi" w:hAnsiTheme="minorHAnsi" w:cstheme="minorHAnsi"/>
                <w:b/>
              </w:rPr>
            </w:pPr>
          </w:p>
        </w:tc>
        <w:tc>
          <w:tcPr>
            <w:tcW w:w="4332" w:type="dxa"/>
            <w:vMerge/>
            <w:shd w:val="clear" w:color="auto" w:fill="FFFF00"/>
          </w:tcPr>
          <w:p w:rsidR="00432B44" w:rsidRPr="003A5D24" w:rsidRDefault="00432B44" w:rsidP="00432B44">
            <w:pPr>
              <w:rPr>
                <w:rFonts w:asciiTheme="minorHAnsi" w:hAnsiTheme="minorHAnsi" w:cstheme="minorHAnsi"/>
                <w:b/>
              </w:rPr>
            </w:pP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CCL</w:t>
            </w:r>
          </w:p>
        </w:tc>
        <w:tc>
          <w:tcPr>
            <w:tcW w:w="532"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CMCT</w:t>
            </w:r>
          </w:p>
        </w:tc>
        <w:tc>
          <w:tcPr>
            <w:tcW w:w="624"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CD</w:t>
            </w: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CAA</w:t>
            </w: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CSC</w:t>
            </w:r>
          </w:p>
        </w:tc>
        <w:tc>
          <w:tcPr>
            <w:tcW w:w="574"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CEC</w:t>
            </w:r>
          </w:p>
        </w:tc>
        <w:tc>
          <w:tcPr>
            <w:tcW w:w="517"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SIEP</w:t>
            </w:r>
          </w:p>
        </w:tc>
      </w:tr>
      <w:tr w:rsidR="00432B44" w:rsidRPr="00340A5B" w:rsidTr="007E5D5F">
        <w:trPr>
          <w:trHeight w:val="329"/>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prehistoria: la evolución del Paleolítico al Neolítico; la pintura cantábrica y la levantina. La importancia de la metalurgia.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configuración de las áreas celta e ibérica: </w:t>
            </w:r>
            <w:proofErr w:type="spellStart"/>
            <w:r w:rsidRPr="00340A5B">
              <w:rPr>
                <w:rFonts w:asciiTheme="minorHAnsi" w:hAnsiTheme="minorHAnsi" w:cstheme="minorHAnsi"/>
              </w:rPr>
              <w:t>Tartesos</w:t>
            </w:r>
            <w:proofErr w:type="spellEnd"/>
            <w:r w:rsidRPr="00340A5B">
              <w:rPr>
                <w:rFonts w:asciiTheme="minorHAnsi" w:hAnsiTheme="minorHAnsi" w:cstheme="minorHAnsi"/>
              </w:rPr>
              <w:t xml:space="preserve">, indoeuropeos y colonizadores orientales. Hispania romana: conquista y romanización de la península; el legado cultural romano. </w:t>
            </w:r>
          </w:p>
          <w:p w:rsidR="00432B44" w:rsidRPr="00340A5B" w:rsidRDefault="00432B44" w:rsidP="00432B44">
            <w:pPr>
              <w:rPr>
                <w:rFonts w:asciiTheme="minorHAnsi" w:hAnsiTheme="minorHAnsi" w:cstheme="minorHAnsi"/>
              </w:rPr>
            </w:pPr>
            <w:r w:rsidRPr="00340A5B">
              <w:rPr>
                <w:rFonts w:asciiTheme="minorHAnsi" w:hAnsiTheme="minorHAnsi" w:cstheme="minorHAnsi"/>
              </w:rPr>
              <w:t>La monarquía visigoda: ruralización de la economía; el poder de la Iglesia y la nobleza</w:t>
            </w:r>
          </w:p>
        </w:tc>
        <w:tc>
          <w:tcPr>
            <w:tcW w:w="3611" w:type="dxa"/>
            <w:vMerge w:val="restart"/>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1. Explicar las características de los principales hechos y procesos históricos de la península Ibérica desde la prehistoria hasta la desaparición de la monarquía visigoda, identificando sus causas y consecuencias.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1.1. Explica las diferencias entre la economía y la organización social del Paleolítico y el Neolítico, y las causas del cambio.</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Describe los avances en el conocimiento de las técnicas metalúrgicas y explica sus repercusiones.</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1.3. Resume las características principales del reino de </w:t>
            </w:r>
            <w:proofErr w:type="spellStart"/>
            <w:r w:rsidRPr="00340A5B">
              <w:rPr>
                <w:rFonts w:asciiTheme="minorHAnsi" w:hAnsiTheme="minorHAnsi" w:cstheme="minorHAnsi"/>
              </w:rPr>
              <w:t>Tartesos</w:t>
            </w:r>
            <w:proofErr w:type="spellEnd"/>
            <w:r w:rsidRPr="00340A5B">
              <w:rPr>
                <w:rFonts w:asciiTheme="minorHAnsi" w:hAnsiTheme="minorHAnsi" w:cstheme="minorHAnsi"/>
              </w:rPr>
              <w:t xml:space="preserve"> y cita las fuentes históricas para su conocimiento.</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1.4. Explica el diferente nivel de desarrollo de las áreas celta e ibérica en vísperas de la conquista romana en relación con la influencia recibida de los indoeuropeos, el reino de </w:t>
            </w:r>
            <w:proofErr w:type="spellStart"/>
            <w:r w:rsidRPr="00340A5B">
              <w:rPr>
                <w:rFonts w:asciiTheme="minorHAnsi" w:hAnsiTheme="minorHAnsi" w:cstheme="minorHAnsi"/>
              </w:rPr>
              <w:t>Tartesos</w:t>
            </w:r>
            <w:proofErr w:type="spellEnd"/>
            <w:r w:rsidRPr="00340A5B">
              <w:rPr>
                <w:rFonts w:asciiTheme="minorHAnsi" w:hAnsiTheme="minorHAnsi" w:cstheme="minorHAnsi"/>
              </w:rPr>
              <w:t xml:space="preserve"> y los colonizadores fenicios y griegos.  </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1.5. Define el concepto de romanización y describe los medios empleados para llevarla a cabo.</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1.6. Compara el ritmo y grado de romanización de los diferentes territorios peninsulares.  </w:t>
            </w: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1.7. Resume las características de la monarquía visigoda y explica por qué alcanzó tanto poder la Iglesia y la nobleza.</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1.8. Busca información de interés (en libros o Internet) sobre pervivencias culturales y artísticas del legado romano en la España actual, y elabora una breve exposición.</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1.9. Dibuja un mapa esquemático de la península Ibérica y delimita en él las áreas ibérica y celta.  </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1.10. Representa una línea del tiempo desde 250 a.C. hasta 711 </w:t>
            </w:r>
            <w:proofErr w:type="spellStart"/>
            <w:r w:rsidRPr="00340A5B">
              <w:rPr>
                <w:rFonts w:asciiTheme="minorHAnsi" w:hAnsiTheme="minorHAnsi" w:cstheme="minorHAnsi"/>
              </w:rPr>
              <w:t>d.C</w:t>
            </w:r>
            <w:proofErr w:type="spellEnd"/>
            <w:r w:rsidRPr="00340A5B">
              <w:rPr>
                <w:rFonts w:asciiTheme="minorHAnsi" w:hAnsiTheme="minorHAnsi" w:cstheme="minorHAnsi"/>
              </w:rPr>
              <w:t>, situando en ella los principales acontecimientos históricos.</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329"/>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1.11. Partiendo de fuentes historiográficas, responde a cuestiones o situaciones.</w:t>
            </w:r>
          </w:p>
          <w:p w:rsidR="009102D1" w:rsidRPr="00340A5B" w:rsidRDefault="009102D1" w:rsidP="00432B44">
            <w:pPr>
              <w:rPr>
                <w:rFonts w:asciiTheme="minorHAnsi" w:hAnsiTheme="minorHAnsi" w:cstheme="minorHAnsi"/>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tc>
      </w:tr>
      <w:tr w:rsidR="00432B44" w:rsidRPr="00340A5B" w:rsidTr="007E5D5F">
        <w:trPr>
          <w:trHeight w:val="56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1.12. Identifica las diferencias entre una imagen de pintura cantábrica y otra de pintura levantina.</w:t>
            </w:r>
          </w:p>
          <w:p w:rsidR="009102D1" w:rsidRPr="00340A5B" w:rsidRDefault="009102D1" w:rsidP="00432B44">
            <w:pPr>
              <w:rPr>
                <w:rFonts w:asciiTheme="minorHAnsi" w:hAnsiTheme="minorHAnsi" w:cstheme="minorHAnsi"/>
              </w:rPr>
            </w:pP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32" w:type="dxa"/>
            <w:shd w:val="clear" w:color="auto" w:fill="auto"/>
          </w:tcPr>
          <w:p w:rsidR="00432B44" w:rsidRPr="003A5D24" w:rsidRDefault="00432B44" w:rsidP="00480B19">
            <w:pPr>
              <w:jc w:val="center"/>
              <w:rPr>
                <w:rFonts w:asciiTheme="minorHAnsi" w:hAnsiTheme="minorHAnsi" w:cstheme="minorHAnsi"/>
                <w:b/>
              </w:rPr>
            </w:pPr>
          </w:p>
        </w:tc>
        <w:tc>
          <w:tcPr>
            <w:tcW w:w="624" w:type="dxa"/>
            <w:shd w:val="clear" w:color="auto" w:fill="auto"/>
          </w:tcPr>
          <w:p w:rsidR="00432B44" w:rsidRPr="003A5D24" w:rsidRDefault="00432B44" w:rsidP="00480B19">
            <w:pPr>
              <w:jc w:val="center"/>
              <w:rPr>
                <w:rFonts w:asciiTheme="minorHAnsi" w:hAnsiTheme="minorHAnsi" w:cstheme="minorHAnsi"/>
                <w:b/>
              </w:rPr>
            </w:pPr>
          </w:p>
        </w:tc>
        <w:tc>
          <w:tcPr>
            <w:tcW w:w="578"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c>
          <w:tcPr>
            <w:tcW w:w="578" w:type="dxa"/>
            <w:shd w:val="clear" w:color="auto" w:fill="auto"/>
          </w:tcPr>
          <w:p w:rsidR="00432B44" w:rsidRPr="003A5D24" w:rsidRDefault="00432B44" w:rsidP="00480B19">
            <w:pPr>
              <w:jc w:val="center"/>
              <w:rPr>
                <w:rFonts w:asciiTheme="minorHAnsi" w:hAnsiTheme="minorHAnsi" w:cstheme="minorHAnsi"/>
                <w:b/>
              </w:rPr>
            </w:pPr>
          </w:p>
        </w:tc>
        <w:tc>
          <w:tcPr>
            <w:tcW w:w="574" w:type="dxa"/>
            <w:shd w:val="clear" w:color="auto" w:fill="auto"/>
          </w:tcPr>
          <w:p w:rsidR="00432B44" w:rsidRPr="003A5D24" w:rsidRDefault="00432B44" w:rsidP="00480B19">
            <w:pPr>
              <w:jc w:val="center"/>
              <w:rPr>
                <w:rFonts w:asciiTheme="minorHAnsi" w:hAnsiTheme="minorHAnsi" w:cstheme="minorHAnsi"/>
                <w:b/>
              </w:rPr>
            </w:pPr>
          </w:p>
        </w:tc>
        <w:tc>
          <w:tcPr>
            <w:tcW w:w="517" w:type="dxa"/>
            <w:shd w:val="clear" w:color="auto" w:fill="auto"/>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X</w:t>
            </w:r>
          </w:p>
        </w:tc>
      </w:tr>
      <w:tr w:rsidR="00432B44" w:rsidRPr="00340A5B" w:rsidTr="003A5D24">
        <w:trPr>
          <w:trHeight w:val="252"/>
        </w:trPr>
        <w:tc>
          <w:tcPr>
            <w:tcW w:w="14490" w:type="dxa"/>
            <w:gridSpan w:val="10"/>
            <w:shd w:val="clear" w:color="auto" w:fill="ABFFFF"/>
          </w:tcPr>
          <w:p w:rsidR="009102D1" w:rsidRPr="003A5D24" w:rsidRDefault="00432B44" w:rsidP="007249FD">
            <w:pPr>
              <w:jc w:val="center"/>
              <w:rPr>
                <w:rFonts w:asciiTheme="minorHAnsi" w:hAnsiTheme="minorHAnsi" w:cstheme="minorHAnsi"/>
                <w:b/>
                <w:sz w:val="28"/>
                <w:szCs w:val="28"/>
              </w:rPr>
            </w:pPr>
            <w:r w:rsidRPr="003A5D24">
              <w:rPr>
                <w:rFonts w:asciiTheme="minorHAnsi" w:hAnsiTheme="minorHAnsi" w:cstheme="minorHAnsi"/>
                <w:b/>
                <w:sz w:val="28"/>
                <w:szCs w:val="28"/>
              </w:rPr>
              <w:t>Bloque 2. La Edad Media: Tres culturas y un mapa político en constante cambio (711-1474)</w:t>
            </w:r>
          </w:p>
        </w:tc>
      </w:tr>
      <w:tr w:rsidR="00432B44" w:rsidRPr="00340A5B" w:rsidTr="003A5D24">
        <w:trPr>
          <w:trHeight w:val="270"/>
        </w:trPr>
        <w:tc>
          <w:tcPr>
            <w:tcW w:w="2566" w:type="dxa"/>
            <w:vMerge w:val="restart"/>
            <w:shd w:val="clear" w:color="auto" w:fill="ABFFFF"/>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CONTENIDOS</w:t>
            </w:r>
          </w:p>
        </w:tc>
        <w:tc>
          <w:tcPr>
            <w:tcW w:w="3611" w:type="dxa"/>
            <w:vMerge w:val="restart"/>
            <w:shd w:val="clear" w:color="auto" w:fill="FFCC66"/>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CRITERIOS DE EVALUACIÓN</w:t>
            </w:r>
          </w:p>
        </w:tc>
        <w:tc>
          <w:tcPr>
            <w:tcW w:w="4332" w:type="dxa"/>
            <w:vMerge w:val="restart"/>
            <w:shd w:val="clear" w:color="auto" w:fill="FFFF00"/>
          </w:tcPr>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p>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ESTÁNDARES DE APRENDIZAJE EVALUABLES</w:t>
            </w:r>
          </w:p>
        </w:tc>
        <w:tc>
          <w:tcPr>
            <w:tcW w:w="3981" w:type="dxa"/>
            <w:gridSpan w:val="7"/>
            <w:shd w:val="clear" w:color="auto" w:fill="auto"/>
          </w:tcPr>
          <w:p w:rsidR="00432B44" w:rsidRPr="003A5D24" w:rsidRDefault="00432B44" w:rsidP="00480B19">
            <w:pPr>
              <w:jc w:val="center"/>
              <w:rPr>
                <w:rFonts w:asciiTheme="minorHAnsi" w:hAnsiTheme="minorHAnsi" w:cstheme="minorHAnsi"/>
                <w:b/>
              </w:rPr>
            </w:pPr>
            <w:r w:rsidRPr="003A5D24">
              <w:rPr>
                <w:rFonts w:asciiTheme="minorHAnsi" w:hAnsiTheme="minorHAnsi" w:cstheme="minorHAnsi"/>
                <w:b/>
              </w:rPr>
              <w:t>COMPETENCIAS</w:t>
            </w:r>
          </w:p>
        </w:tc>
      </w:tr>
      <w:tr w:rsidR="00432B44" w:rsidRPr="00340A5B" w:rsidTr="007E5D5F">
        <w:trPr>
          <w:trHeight w:val="841"/>
        </w:trPr>
        <w:tc>
          <w:tcPr>
            <w:tcW w:w="2566" w:type="dxa"/>
            <w:vMerge/>
            <w:shd w:val="clear" w:color="auto" w:fill="ABFFFF"/>
          </w:tcPr>
          <w:p w:rsidR="00432B44" w:rsidRPr="003A5D24" w:rsidRDefault="00432B44" w:rsidP="00432B44">
            <w:pPr>
              <w:rPr>
                <w:rFonts w:asciiTheme="minorHAnsi" w:hAnsiTheme="minorHAnsi" w:cstheme="minorHAnsi"/>
                <w:b/>
              </w:rPr>
            </w:pPr>
          </w:p>
        </w:tc>
        <w:tc>
          <w:tcPr>
            <w:tcW w:w="3611" w:type="dxa"/>
            <w:vMerge/>
            <w:shd w:val="clear" w:color="auto" w:fill="FFCC66"/>
          </w:tcPr>
          <w:p w:rsidR="00432B44" w:rsidRPr="003A5D24" w:rsidRDefault="00432B44" w:rsidP="00432B44">
            <w:pPr>
              <w:rPr>
                <w:rFonts w:asciiTheme="minorHAnsi" w:hAnsiTheme="minorHAnsi" w:cstheme="minorHAnsi"/>
                <w:b/>
              </w:rPr>
            </w:pPr>
          </w:p>
        </w:tc>
        <w:tc>
          <w:tcPr>
            <w:tcW w:w="4332" w:type="dxa"/>
            <w:vMerge/>
            <w:shd w:val="clear" w:color="auto" w:fill="FFFF00"/>
          </w:tcPr>
          <w:p w:rsidR="00432B44" w:rsidRPr="003A5D24" w:rsidRDefault="00432B44" w:rsidP="00432B44">
            <w:pPr>
              <w:rPr>
                <w:rFonts w:asciiTheme="minorHAnsi" w:hAnsiTheme="minorHAnsi" w:cstheme="minorHAnsi"/>
                <w:b/>
              </w:rPr>
            </w:pP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CCL</w:t>
            </w:r>
          </w:p>
        </w:tc>
        <w:tc>
          <w:tcPr>
            <w:tcW w:w="532"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CMCT</w:t>
            </w:r>
          </w:p>
        </w:tc>
        <w:tc>
          <w:tcPr>
            <w:tcW w:w="624"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CD</w:t>
            </w: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CAA</w:t>
            </w:r>
          </w:p>
        </w:tc>
        <w:tc>
          <w:tcPr>
            <w:tcW w:w="578"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CSC</w:t>
            </w:r>
          </w:p>
        </w:tc>
        <w:tc>
          <w:tcPr>
            <w:tcW w:w="574"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CEC</w:t>
            </w:r>
          </w:p>
        </w:tc>
        <w:tc>
          <w:tcPr>
            <w:tcW w:w="517" w:type="dxa"/>
            <w:shd w:val="clear" w:color="auto" w:fill="auto"/>
            <w:textDirection w:val="btLr"/>
          </w:tcPr>
          <w:p w:rsidR="00432B44" w:rsidRPr="003A5D24" w:rsidRDefault="00432B44" w:rsidP="00480B19">
            <w:pPr>
              <w:ind w:right="113"/>
              <w:jc w:val="right"/>
              <w:rPr>
                <w:rFonts w:asciiTheme="minorHAnsi" w:hAnsiTheme="minorHAnsi" w:cstheme="minorHAnsi"/>
                <w:b/>
              </w:rPr>
            </w:pPr>
            <w:r w:rsidRPr="003A5D24">
              <w:rPr>
                <w:rFonts w:asciiTheme="minorHAnsi" w:hAnsiTheme="minorHAnsi" w:cstheme="minorHAnsi"/>
                <w:b/>
              </w:rPr>
              <w:t>SIEP</w:t>
            </w:r>
          </w:p>
        </w:tc>
      </w:tr>
      <w:tr w:rsidR="00432B44" w:rsidRPr="00340A5B" w:rsidTr="007E5D5F">
        <w:trPr>
          <w:trHeight w:val="291"/>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Al Ándalus: la conquista musulmana de la península; evolución política de Al Ándalus; revitalización económica y urbana; estructura social; religión, cultura y arte. Los reinos cristianos hasta del siglo XIII: evolución política; el proceso de reconquista y repoblación; del estancamiento a la expansión económica; el régimen señorial y la sociedad estamental; el nacimiento de las Cortes; el Camino de Santiago; una cultura plural, cristianos, </w:t>
            </w:r>
            <w:r w:rsidRPr="00340A5B">
              <w:rPr>
                <w:rFonts w:asciiTheme="minorHAnsi" w:hAnsiTheme="minorHAnsi" w:cstheme="minorHAnsi"/>
              </w:rPr>
              <w:lastRenderedPageBreak/>
              <w:t xml:space="preserve">musulmanes y judíos; las manifestaciones artísticas. </w:t>
            </w:r>
          </w:p>
          <w:p w:rsidR="00432B44" w:rsidRPr="00340A5B" w:rsidRDefault="00432B44" w:rsidP="00432B44">
            <w:pPr>
              <w:rPr>
                <w:rFonts w:asciiTheme="minorHAnsi" w:hAnsiTheme="minorHAnsi" w:cstheme="minorHAnsi"/>
              </w:rPr>
            </w:pPr>
            <w:r w:rsidRPr="00340A5B">
              <w:rPr>
                <w:rFonts w:asciiTheme="minorHAnsi" w:hAnsiTheme="minorHAnsi" w:cstheme="minorHAnsi"/>
              </w:rPr>
              <w:t>Los reinos cristianos en la Baja Edad Media (siglos XIV y XV): crisis agraria y demográfica; las tensiones sociales; la diferente evolución y organización política de las Coronas de Castilla, Aragón y Navarra</w:t>
            </w:r>
          </w:p>
        </w:tc>
        <w:tc>
          <w:tcPr>
            <w:tcW w:w="3611" w:type="dxa"/>
            <w:vMerge w:val="restart"/>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lastRenderedPageBreak/>
              <w:t>1. Explicar la evolución de los territorios musulmanes en la península, describiendo sus etapas políticas, así como los cambios económicos, sociales y culturales que introdujeron.</w:t>
            </w: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1.1. Explica las causas de la invasión musulmana y de su rápida ocupación de la península.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1.2. Representa una línea del tiempo desde 711 hasta 1474, situando en una fila los principales acontecimientos relativos a Al Ándalus y en otra los relativos a los reinos cristianos.</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1.3. Describe la evolución política de Al Ándalus</w:t>
            </w:r>
          </w:p>
        </w:tc>
        <w:tc>
          <w:tcPr>
            <w:tcW w:w="578" w:type="dxa"/>
            <w:shd w:val="clear" w:color="auto" w:fill="auto"/>
          </w:tcPr>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1.4. Resume los cambios económicos, sociales y culturales introducidos por los musulmanes en Al Ándalus.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9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2. Explicar la evolución y configuración política de los reinos cristianos, relacionándola con el proceso de reconquista y el concepto patrimonial de la monarquía</w:t>
            </w: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2.1. Describe las grandes etapas y las causas generales que conducen al mapa político de la península Ibérica al final de la Edad Media. </w:t>
            </w:r>
          </w:p>
          <w:p w:rsidR="00432B44" w:rsidRPr="00340A5B" w:rsidRDefault="00432B44" w:rsidP="00480B19">
            <w:pPr>
              <w:jc w:val="both"/>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2.2. Explica el origen de las Cortes en los reinos cristianos y sus principales funciones.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2.3. Compara la organización política de la Corona de Castilla, la Corona de Aragón y el Reino de Navarra al final de la Edad Media.</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2.4. Comenta el ámbito territorial y características de cada sistema de repoblación, así como sus causas y consecuencias.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53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3. Diferenciar las tres grandes fases de la evolución económica de los reinos cristianos durante toda la Edad Media (estancamiento, expansión y crisis), señalando sus factores y características.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Describe las grandes fases de la evolución económica de los territorios cristianos durante la Edad Media.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53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4. Analizar la estructura social de los reinos cristianos, describiendo el régimen señorial y las características de la sociedad estamental.</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4.1. Explica el origen y características del régimen señorial y la sociedad estamental en el ámbito cristiano.</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45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5. Describir las relaciones culturales de cristianos, musulmanes y judíos, especificando sus colaboraciones e influencias mutuas.  </w:t>
            </w: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5.1. Describe la labor de los centros de traducción. </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457"/>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5.2. Busca información de interés (en libros o Internet) sobre la importancia cultural y artística del Camino de Santiago y elabora una breve exposición.  </w:t>
            </w:r>
          </w:p>
          <w:p w:rsidR="000970EA" w:rsidRPr="00340A5B" w:rsidRDefault="000970EA" w:rsidP="00480B19">
            <w:pPr>
              <w:jc w:val="both"/>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249FD">
        <w:trPr>
          <w:trHeight w:val="285"/>
        </w:trPr>
        <w:tc>
          <w:tcPr>
            <w:tcW w:w="14490" w:type="dxa"/>
            <w:gridSpan w:val="10"/>
            <w:shd w:val="clear" w:color="auto" w:fill="ABFFFF"/>
          </w:tcPr>
          <w:p w:rsidR="00432B44" w:rsidRPr="007249FD" w:rsidRDefault="00432B44" w:rsidP="00480B19">
            <w:pPr>
              <w:jc w:val="center"/>
              <w:rPr>
                <w:rFonts w:asciiTheme="minorHAnsi" w:hAnsiTheme="minorHAnsi" w:cstheme="minorHAnsi"/>
                <w:b/>
                <w:sz w:val="28"/>
                <w:szCs w:val="28"/>
              </w:rPr>
            </w:pPr>
            <w:r w:rsidRPr="007249FD">
              <w:rPr>
                <w:rFonts w:asciiTheme="minorHAnsi" w:hAnsiTheme="minorHAnsi" w:cstheme="minorHAnsi"/>
                <w:b/>
                <w:sz w:val="28"/>
                <w:szCs w:val="28"/>
              </w:rPr>
              <w:t>Bloque 3. La formación de la Monarquía Hispánica y su expansión mundial (1474-1700)</w:t>
            </w:r>
          </w:p>
        </w:tc>
      </w:tr>
      <w:tr w:rsidR="00432B44" w:rsidRPr="00340A5B" w:rsidTr="007249FD">
        <w:trPr>
          <w:trHeight w:val="288"/>
        </w:trPr>
        <w:tc>
          <w:tcPr>
            <w:tcW w:w="2566" w:type="dxa"/>
            <w:vMerge w:val="restart"/>
            <w:shd w:val="clear" w:color="auto" w:fill="ABFFFF"/>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CONTENIDOS</w:t>
            </w:r>
          </w:p>
        </w:tc>
        <w:tc>
          <w:tcPr>
            <w:tcW w:w="3611" w:type="dxa"/>
            <w:vMerge w:val="restart"/>
            <w:shd w:val="clear" w:color="auto" w:fill="FFCC66"/>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CRITERIOS DE EVALUACIÓN</w:t>
            </w:r>
          </w:p>
        </w:tc>
        <w:tc>
          <w:tcPr>
            <w:tcW w:w="4332" w:type="dxa"/>
            <w:vMerge w:val="restart"/>
            <w:shd w:val="clear" w:color="auto" w:fill="FFFF00"/>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ESTÁNDARES DE APRENDIZAJE EVALUABLES</w:t>
            </w:r>
          </w:p>
        </w:tc>
        <w:tc>
          <w:tcPr>
            <w:tcW w:w="3981" w:type="dxa"/>
            <w:gridSpan w:val="7"/>
            <w:shd w:val="clear" w:color="auto" w:fill="auto"/>
          </w:tcPr>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COMPETENCIAS</w:t>
            </w:r>
          </w:p>
        </w:tc>
      </w:tr>
      <w:tr w:rsidR="00432B44" w:rsidRPr="00340A5B" w:rsidTr="007E5D5F">
        <w:trPr>
          <w:trHeight w:val="831"/>
        </w:trPr>
        <w:tc>
          <w:tcPr>
            <w:tcW w:w="2566" w:type="dxa"/>
            <w:vMerge/>
            <w:shd w:val="clear" w:color="auto" w:fill="ABFFFF"/>
          </w:tcPr>
          <w:p w:rsidR="00432B44" w:rsidRPr="00340A5B" w:rsidRDefault="00432B44" w:rsidP="00432B44">
            <w:pPr>
              <w:rPr>
                <w:rFonts w:asciiTheme="minorHAnsi" w:hAnsiTheme="minorHAnsi" w:cstheme="minorHAnsi"/>
              </w:rPr>
            </w:pPr>
          </w:p>
        </w:tc>
        <w:tc>
          <w:tcPr>
            <w:tcW w:w="3611" w:type="dxa"/>
            <w:vMerge/>
            <w:shd w:val="clear" w:color="auto" w:fill="FFCC66"/>
          </w:tcPr>
          <w:p w:rsidR="00432B44" w:rsidRPr="00340A5B" w:rsidRDefault="00432B44" w:rsidP="00432B44">
            <w:pPr>
              <w:rPr>
                <w:rFonts w:asciiTheme="minorHAnsi" w:hAnsiTheme="minorHAnsi" w:cstheme="minorHAnsi"/>
              </w:rPr>
            </w:pPr>
          </w:p>
        </w:tc>
        <w:tc>
          <w:tcPr>
            <w:tcW w:w="4332" w:type="dxa"/>
            <w:vMerge/>
            <w:shd w:val="clear" w:color="auto" w:fill="FFFF00"/>
          </w:tcPr>
          <w:p w:rsidR="00432B44" w:rsidRPr="00340A5B" w:rsidRDefault="00432B44" w:rsidP="00432B44">
            <w:pPr>
              <w:rPr>
                <w:rFonts w:asciiTheme="minorHAnsi" w:hAnsiTheme="minorHAnsi" w:cstheme="minorHAnsi"/>
              </w:rPr>
            </w:pPr>
          </w:p>
        </w:tc>
        <w:tc>
          <w:tcPr>
            <w:tcW w:w="578"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CCL</w:t>
            </w:r>
          </w:p>
        </w:tc>
        <w:tc>
          <w:tcPr>
            <w:tcW w:w="532"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CMCT</w:t>
            </w:r>
          </w:p>
        </w:tc>
        <w:tc>
          <w:tcPr>
            <w:tcW w:w="624"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CD</w:t>
            </w:r>
          </w:p>
        </w:tc>
        <w:tc>
          <w:tcPr>
            <w:tcW w:w="578"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CAA</w:t>
            </w:r>
          </w:p>
        </w:tc>
        <w:tc>
          <w:tcPr>
            <w:tcW w:w="578"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CSC</w:t>
            </w:r>
          </w:p>
        </w:tc>
        <w:tc>
          <w:tcPr>
            <w:tcW w:w="574"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CEC</w:t>
            </w:r>
          </w:p>
        </w:tc>
        <w:tc>
          <w:tcPr>
            <w:tcW w:w="517" w:type="dxa"/>
            <w:shd w:val="clear" w:color="auto" w:fill="auto"/>
            <w:textDirection w:val="btLr"/>
          </w:tcPr>
          <w:p w:rsidR="00432B44" w:rsidRPr="00340A5B" w:rsidRDefault="00432B44" w:rsidP="00480B19">
            <w:pPr>
              <w:ind w:right="113"/>
              <w:jc w:val="right"/>
              <w:rPr>
                <w:rFonts w:asciiTheme="minorHAnsi" w:hAnsiTheme="minorHAnsi" w:cstheme="minorHAnsi"/>
              </w:rPr>
            </w:pPr>
            <w:r w:rsidRPr="00340A5B">
              <w:rPr>
                <w:rFonts w:asciiTheme="minorHAnsi" w:hAnsiTheme="minorHAnsi" w:cstheme="minorHAnsi"/>
              </w:rPr>
              <w:t>SIEP</w:t>
            </w:r>
          </w:p>
        </w:tc>
      </w:tr>
      <w:tr w:rsidR="00432B44" w:rsidRPr="00340A5B" w:rsidTr="007E5D5F">
        <w:trPr>
          <w:trHeight w:val="460"/>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Los Reyes Católicos: la unión dinástica de Castilla y Aragón; la reorganización del Estado; la política religiosa; la conquista de Granada; el descubrimiento de América; la incorporación </w:t>
            </w:r>
            <w:r w:rsidRPr="00340A5B">
              <w:rPr>
                <w:rFonts w:asciiTheme="minorHAnsi" w:hAnsiTheme="minorHAnsi" w:cstheme="minorHAnsi"/>
              </w:rPr>
              <w:lastRenderedPageBreak/>
              <w:t xml:space="preserve">de Navarra; las relaciones con Portugal.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Crisis y decadencia del Imperio en el siglo XVII: los validos; la expulsión de los moriscos; los proyectos de reforma de Olivares; la guerra de los Treinta Años y la pérdida de la hegemonía en Europa en favor de Francia; las rebeliones de Cataluña y Portugal en 1640; Carlos II y el problema sucesorio; la crisis demográfica y económica. </w:t>
            </w:r>
          </w:p>
          <w:p w:rsidR="00432B44" w:rsidRPr="00340A5B" w:rsidRDefault="00432B44" w:rsidP="00432B44">
            <w:pPr>
              <w:rPr>
                <w:rFonts w:asciiTheme="minorHAnsi" w:hAnsiTheme="minorHAnsi" w:cstheme="minorHAnsi"/>
              </w:rPr>
            </w:pPr>
            <w:r w:rsidRPr="00340A5B">
              <w:rPr>
                <w:rFonts w:asciiTheme="minorHAnsi" w:hAnsiTheme="minorHAnsi" w:cstheme="minorHAnsi"/>
              </w:rPr>
              <w:t>El Siglo de Oro español: del Humanismo a la Contrarreforma; Renacimiento y Barroco en la literatura y el arte.</w:t>
            </w:r>
          </w:p>
        </w:tc>
        <w:tc>
          <w:tcPr>
            <w:tcW w:w="3611" w:type="dxa"/>
            <w:vMerge w:val="restart"/>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lastRenderedPageBreak/>
              <w:t xml:space="preserve">1. Analizar el reinado de los Reyes Católicos como una etapa de transición entre la Edad Media y la Edad Moderna, identificando las pervivencias medievales y los hechos relevantes que abren el camino a la modernidad.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Define el concepto de “unión dinástica” aplicado a Castilla y Aragón en tiempos de los Reyes Católicos y describe las características del nuevo Estado.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Explica las causas y consecuencias de los hechos más relevantes de 1492.</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1.3. Analiza las relaciones de los Reyes Católicos con Portugal y los objetivos que perseguían.</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2. Explicar la evolución y expansión de la monarquía hispánica durante el siglo XVI, diferenciando los reinados de Carlos I y Felipe II.</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2.1. Compara los imperios territoriales de Carlos I y el de Felipe II, y explica los diferentes problemas que acarrearon.</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Explica la expansión colonial en América y el Pacífico durante el siglo XVI.</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2.3. Analiza la política respecto a América en el siglo XVI y sus consecuencias para España, Europa y la población americana.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2.4 Representa una línea del tiempo desde 1474 hasta 1700, situando en ella los principales acontecimientos históricos.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 xml:space="preserve">3. Explicar las causas y consecuencias de la decadencia de la monarquía hispánica en el siglo XVII, relacionando los problemas internos, la política exterior y la crisis económica y demográfica.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3.1. Describe la práctica del valimiento y sus efectos en la crisis de la monarquía.</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Explica los principales proyectos de reforma del Conde Duque de Olivares.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3.3. Analiza las causas de la guerra de los Treinta Años, y sus consecuencias para la monarquía hispánica y para Europa.</w:t>
            </w:r>
          </w:p>
        </w:tc>
        <w:tc>
          <w:tcPr>
            <w:tcW w:w="578" w:type="dxa"/>
            <w:shd w:val="clear" w:color="auto" w:fill="auto"/>
          </w:tcPr>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3.4. Compara y comenta las rebeliones de Cataluña y Portugal de 1640.</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80B19">
            <w:pPr>
              <w:jc w:val="both"/>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3.5. Explica los principales factores de la crisis demográfica y económica del siglo XVII, y sus consecuencias.</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1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80B19">
            <w:pPr>
              <w:jc w:val="both"/>
              <w:rPr>
                <w:rFonts w:asciiTheme="minorHAnsi" w:hAnsiTheme="minorHAnsi" w:cstheme="minorHAnsi"/>
              </w:rPr>
            </w:pPr>
            <w:r w:rsidRPr="00340A5B">
              <w:rPr>
                <w:rFonts w:asciiTheme="minorHAnsi" w:hAnsiTheme="minorHAnsi" w:cstheme="minorHAnsi"/>
              </w:rPr>
              <w:t xml:space="preserve">4. Reconocer las grandes aportaciones culturales y artísticas del Siglo de Oro español, extrayendo información de interés en fuentes primarias y secundarias (en bibliotecas, Internet, etc.).  </w:t>
            </w:r>
          </w:p>
        </w:tc>
        <w:tc>
          <w:tcPr>
            <w:tcW w:w="4332" w:type="dxa"/>
            <w:shd w:val="clear" w:color="auto" w:fill="FFFF93"/>
          </w:tcPr>
          <w:p w:rsidR="000970EA" w:rsidRPr="00340A5B" w:rsidRDefault="00432B44" w:rsidP="00432B44">
            <w:pPr>
              <w:rPr>
                <w:rFonts w:asciiTheme="minorHAnsi" w:hAnsiTheme="minorHAnsi" w:cstheme="minorHAnsi"/>
              </w:rPr>
            </w:pPr>
            <w:r w:rsidRPr="00340A5B">
              <w:rPr>
                <w:rFonts w:asciiTheme="minorHAnsi" w:hAnsiTheme="minorHAnsi" w:cstheme="minorHAnsi"/>
              </w:rPr>
              <w:t>4.1. Busca información de interés (en libros o Internet) y elabora una breve exposición sobre los siguientes pintores del Siglo de Oro español: El Greco, Ribera, Zurbarán, Velázquez y Murillo.</w:t>
            </w: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p w:rsidR="000970EA" w:rsidRPr="00340A5B" w:rsidRDefault="000970EA" w:rsidP="00432B44">
            <w:pP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249FD">
        <w:trPr>
          <w:trHeight w:val="238"/>
        </w:trPr>
        <w:tc>
          <w:tcPr>
            <w:tcW w:w="14490" w:type="dxa"/>
            <w:gridSpan w:val="10"/>
            <w:shd w:val="clear" w:color="auto" w:fill="ABFFFF"/>
          </w:tcPr>
          <w:p w:rsidR="00432B44" w:rsidRPr="007249FD" w:rsidRDefault="00432B44" w:rsidP="00480B19">
            <w:pPr>
              <w:jc w:val="center"/>
              <w:rPr>
                <w:rFonts w:asciiTheme="minorHAnsi" w:hAnsiTheme="minorHAnsi" w:cstheme="minorHAnsi"/>
                <w:b/>
                <w:sz w:val="28"/>
                <w:szCs w:val="28"/>
              </w:rPr>
            </w:pPr>
            <w:r w:rsidRPr="007249FD">
              <w:rPr>
                <w:rFonts w:asciiTheme="minorHAnsi" w:hAnsiTheme="minorHAnsi" w:cstheme="minorHAnsi"/>
                <w:b/>
                <w:sz w:val="28"/>
                <w:szCs w:val="28"/>
              </w:rPr>
              <w:lastRenderedPageBreak/>
              <w:t>Bloque 4. España en la órbita francesa: el reformismo de los primeros Borbones (1700-1788)</w:t>
            </w:r>
          </w:p>
        </w:tc>
      </w:tr>
      <w:tr w:rsidR="00432B44" w:rsidRPr="00340A5B" w:rsidTr="007249FD">
        <w:trPr>
          <w:trHeight w:val="269"/>
        </w:trPr>
        <w:tc>
          <w:tcPr>
            <w:tcW w:w="2566" w:type="dxa"/>
            <w:vMerge w:val="restart"/>
            <w:shd w:val="clear" w:color="auto" w:fill="ABFFFF"/>
          </w:tcPr>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r w:rsidRPr="007249FD">
              <w:rPr>
                <w:rFonts w:asciiTheme="minorHAnsi" w:hAnsiTheme="minorHAnsi" w:cstheme="minorHAnsi"/>
                <w:b/>
                <w:sz w:val="22"/>
                <w:szCs w:val="22"/>
              </w:rPr>
              <w:t>CONTENIDOS</w:t>
            </w:r>
          </w:p>
        </w:tc>
        <w:tc>
          <w:tcPr>
            <w:tcW w:w="3611" w:type="dxa"/>
            <w:vMerge w:val="restart"/>
            <w:shd w:val="clear" w:color="auto" w:fill="FFCC66"/>
          </w:tcPr>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r w:rsidRPr="007249FD">
              <w:rPr>
                <w:rFonts w:asciiTheme="minorHAnsi" w:hAnsiTheme="minorHAnsi" w:cstheme="minorHAnsi"/>
                <w:b/>
                <w:sz w:val="22"/>
                <w:szCs w:val="22"/>
              </w:rPr>
              <w:t>CRITERIOS DE EVALUACIÓN</w:t>
            </w:r>
          </w:p>
        </w:tc>
        <w:tc>
          <w:tcPr>
            <w:tcW w:w="4332" w:type="dxa"/>
            <w:vMerge w:val="restart"/>
            <w:shd w:val="clear" w:color="auto" w:fill="FFFF00"/>
          </w:tcPr>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p>
          <w:p w:rsidR="00432B44" w:rsidRPr="007249FD" w:rsidRDefault="00432B44" w:rsidP="00480B19">
            <w:pPr>
              <w:jc w:val="center"/>
              <w:rPr>
                <w:rFonts w:asciiTheme="minorHAnsi" w:hAnsiTheme="minorHAnsi" w:cstheme="minorHAnsi"/>
                <w:b/>
                <w:sz w:val="22"/>
                <w:szCs w:val="22"/>
              </w:rPr>
            </w:pPr>
            <w:r w:rsidRPr="007249FD">
              <w:rPr>
                <w:rFonts w:asciiTheme="minorHAnsi" w:hAnsiTheme="minorHAnsi" w:cstheme="minorHAnsi"/>
                <w:b/>
                <w:sz w:val="22"/>
                <w:szCs w:val="22"/>
              </w:rPr>
              <w:t>ESTÁNDARES DE APRENDIZAJE EVALUABLES</w:t>
            </w:r>
          </w:p>
        </w:tc>
        <w:tc>
          <w:tcPr>
            <w:tcW w:w="3981" w:type="dxa"/>
            <w:gridSpan w:val="7"/>
            <w:shd w:val="clear" w:color="auto" w:fill="auto"/>
          </w:tcPr>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COMPETENCIAS</w:t>
            </w:r>
          </w:p>
        </w:tc>
      </w:tr>
      <w:tr w:rsidR="00432B44" w:rsidRPr="00340A5B" w:rsidTr="007E5D5F">
        <w:trPr>
          <w:trHeight w:val="680"/>
        </w:trPr>
        <w:tc>
          <w:tcPr>
            <w:tcW w:w="2566" w:type="dxa"/>
            <w:vMerge/>
            <w:shd w:val="clear" w:color="auto" w:fill="ABFFFF"/>
          </w:tcPr>
          <w:p w:rsidR="00432B44" w:rsidRPr="007249FD" w:rsidRDefault="00432B44" w:rsidP="00432B44">
            <w:pPr>
              <w:rPr>
                <w:rFonts w:asciiTheme="minorHAnsi" w:hAnsiTheme="minorHAnsi" w:cstheme="minorHAnsi"/>
                <w:b/>
              </w:rPr>
            </w:pPr>
          </w:p>
        </w:tc>
        <w:tc>
          <w:tcPr>
            <w:tcW w:w="3611" w:type="dxa"/>
            <w:vMerge/>
            <w:shd w:val="clear" w:color="auto" w:fill="FFCC66"/>
          </w:tcPr>
          <w:p w:rsidR="00432B44" w:rsidRPr="007249FD" w:rsidRDefault="00432B44" w:rsidP="00432B44">
            <w:pPr>
              <w:rPr>
                <w:rFonts w:asciiTheme="minorHAnsi" w:hAnsiTheme="minorHAnsi" w:cstheme="minorHAnsi"/>
                <w:b/>
              </w:rPr>
            </w:pPr>
          </w:p>
        </w:tc>
        <w:tc>
          <w:tcPr>
            <w:tcW w:w="4332" w:type="dxa"/>
            <w:vMerge/>
            <w:shd w:val="clear" w:color="auto" w:fill="FFFF00"/>
          </w:tcPr>
          <w:p w:rsidR="00432B44" w:rsidRPr="007249FD" w:rsidRDefault="00432B44" w:rsidP="00432B44">
            <w:pPr>
              <w:rPr>
                <w:rFonts w:asciiTheme="minorHAnsi" w:hAnsiTheme="minorHAnsi" w:cstheme="minorHAnsi"/>
                <w:b/>
              </w:rPr>
            </w:pPr>
          </w:p>
        </w:tc>
        <w:tc>
          <w:tcPr>
            <w:tcW w:w="578"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CCL</w:t>
            </w:r>
          </w:p>
        </w:tc>
        <w:tc>
          <w:tcPr>
            <w:tcW w:w="532"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CMCT</w:t>
            </w:r>
          </w:p>
        </w:tc>
        <w:tc>
          <w:tcPr>
            <w:tcW w:w="624"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CD</w:t>
            </w:r>
          </w:p>
        </w:tc>
        <w:tc>
          <w:tcPr>
            <w:tcW w:w="578"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CAA</w:t>
            </w:r>
          </w:p>
        </w:tc>
        <w:tc>
          <w:tcPr>
            <w:tcW w:w="578"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CSC</w:t>
            </w:r>
          </w:p>
        </w:tc>
        <w:tc>
          <w:tcPr>
            <w:tcW w:w="574"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CEC</w:t>
            </w:r>
          </w:p>
        </w:tc>
        <w:tc>
          <w:tcPr>
            <w:tcW w:w="517" w:type="dxa"/>
            <w:shd w:val="clear" w:color="auto" w:fill="auto"/>
            <w:textDirection w:val="btLr"/>
          </w:tcPr>
          <w:p w:rsidR="00432B44" w:rsidRPr="007249FD" w:rsidRDefault="00432B44" w:rsidP="00480B19">
            <w:pPr>
              <w:ind w:right="113"/>
              <w:jc w:val="right"/>
              <w:rPr>
                <w:rFonts w:asciiTheme="minorHAnsi" w:hAnsiTheme="minorHAnsi" w:cstheme="minorHAnsi"/>
                <w:b/>
              </w:rPr>
            </w:pPr>
            <w:r w:rsidRPr="007249FD">
              <w:rPr>
                <w:rFonts w:asciiTheme="minorHAnsi" w:hAnsiTheme="minorHAnsi" w:cstheme="minorHAnsi"/>
                <w:b/>
              </w:rPr>
              <w:t>SIEP</w:t>
            </w:r>
          </w:p>
        </w:tc>
      </w:tr>
      <w:tr w:rsidR="00432B44" w:rsidRPr="00340A5B" w:rsidTr="007E5D5F">
        <w:trPr>
          <w:trHeight w:val="385"/>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Cambio dinástico y Guerra de Sucesión: una contienda civil y europea; la Paz de Utrecht y el nuevo equilibrio europeo; los Pactos de Familia con Francia. Las reformas institucionales: el nuevo modelo de Estado; la administración en América; la Hacienda Real; las relaciones Iglesia-Estado.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economía y la política económica: la recuperación demográfica; los problemas de la agricultura, la industria y el comercio; la liberalización del comercio con América; el despegue económico de Cataluña. </w:t>
            </w:r>
          </w:p>
          <w:p w:rsidR="00432B44" w:rsidRPr="00340A5B" w:rsidRDefault="00432B44" w:rsidP="00432B44">
            <w:pPr>
              <w:rPr>
                <w:rFonts w:asciiTheme="minorHAnsi" w:hAnsiTheme="minorHAnsi" w:cstheme="minorHAnsi"/>
              </w:rPr>
            </w:pPr>
            <w:r w:rsidRPr="00340A5B">
              <w:rPr>
                <w:rFonts w:asciiTheme="minorHAnsi" w:hAnsiTheme="minorHAnsi" w:cstheme="minorHAnsi"/>
              </w:rPr>
              <w:t>La Ilustración en España: proyectistas, novadores e ilustrados; el despotismo ilustrado; el nuevo concepto de educación; las Sociedades Económicas de Amigos del País; la prensa periódica.</w:t>
            </w:r>
          </w:p>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El fomento de las reformas en Andalucía, las nuevas poblaciones.</w:t>
            </w:r>
          </w:p>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lastRenderedPageBreak/>
              <w:t xml:space="preserve">1. Analizar la Guerra de Sucesión española como contienda civil y europea, explicando sus consecuencias para la política exterior española y el nuevo orden internacional.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Explica las causas de la Guerra de Sucesión Española y la composición de los bandos en conflicto. </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38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Representa una línea del tiempo desde 1700 hasta 1788, situando en ella los principales acontecimientos históricos.</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38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1.3. Detalla las características del nuevo orden europeo surgido de la Paz de Utrecht y el papel de España en él.</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29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 xml:space="preserve">2. Describir las características del nuevo modelo de Estado, especificando el alcance de las reformas promovidas por los primeros monarcas de la dinastía borbónica.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Define qué fueron los Decretos de Nueva Planta y explica su importancia en la configuración del nuevo Estado borbónico. </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Elabora un esquema comparativo del modelo político de los Austrias y el de los Borbones.</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2.3. Explica las medidas que adoptaron o proyectaron los primeros Borbones para sanear la Hacienda Real.</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28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7249FD">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2.4. Describe las relaciones Iglesia-Estado y las causas de la expulsión de los jesuitas.</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3. Comentar la situación inicial de los diferentes sectores económicos, detallando los cambios introducidos y los objetivos de la nueva política económica.</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Compara la evolución demográfica del siglo XVIII con la de la centuria anterior. </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Desarrolla los principales problemas de la agricultura y las medidas impulsadas por Carlos III en este sector.</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3.3. Explica la política industrial de la monarquía y las medidas adoptadas respecto al comercio con América.</w:t>
            </w:r>
          </w:p>
          <w:p w:rsidR="00EF0861" w:rsidRPr="00340A5B" w:rsidRDefault="00EF0861" w:rsidP="00432B44">
            <w:pPr>
              <w:rPr>
                <w:rFonts w:asciiTheme="minorHAnsi" w:hAnsiTheme="minorHAnsi" w:cstheme="minorHAnsi"/>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7E5D5F">
        <w:trPr>
          <w:trHeight w:val="90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4. Explicar el despegue económico de Cataluña, comparándolo con la evolución económica del resto de España.</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4.1. Especifica las causas del despegue económico de Cataluña en el siglo XVIII.</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32"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74" w:type="dxa"/>
            <w:shd w:val="clear" w:color="auto" w:fill="auto"/>
          </w:tcPr>
          <w:p w:rsidR="00432B44" w:rsidRPr="007249FD" w:rsidRDefault="00432B44" w:rsidP="00480B19">
            <w:pPr>
              <w:jc w:val="center"/>
              <w:rPr>
                <w:rFonts w:asciiTheme="minorHAnsi" w:hAnsiTheme="minorHAnsi" w:cstheme="minorHAnsi"/>
                <w:b/>
              </w:rPr>
            </w:pP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7E5D5F">
        <w:trPr>
          <w:trHeight w:val="45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7249FD">
            <w:pPr>
              <w:rPr>
                <w:rFonts w:asciiTheme="minorHAnsi" w:hAnsiTheme="minorHAnsi" w:cstheme="minorHAnsi"/>
              </w:rPr>
            </w:pPr>
            <w:r w:rsidRPr="00340A5B">
              <w:rPr>
                <w:rFonts w:asciiTheme="minorHAnsi" w:hAnsiTheme="minorHAnsi" w:cstheme="minorHAnsi"/>
              </w:rPr>
              <w:t>5. Exponer los conceptos fundamentales del pensamiento ilustrado, identificando sus cauces de difusión.</w:t>
            </w:r>
          </w:p>
        </w:tc>
        <w:tc>
          <w:tcPr>
            <w:tcW w:w="4332" w:type="dxa"/>
            <w:shd w:val="clear" w:color="auto" w:fill="FFFF93"/>
          </w:tcPr>
          <w:p w:rsidR="00EF0861" w:rsidRPr="00340A5B" w:rsidRDefault="00432B44" w:rsidP="00841737">
            <w:pPr>
              <w:rPr>
                <w:rFonts w:asciiTheme="minorHAnsi" w:hAnsiTheme="minorHAnsi" w:cstheme="minorHAnsi"/>
              </w:rPr>
            </w:pPr>
            <w:r w:rsidRPr="00340A5B">
              <w:rPr>
                <w:rFonts w:asciiTheme="minorHAnsi" w:hAnsiTheme="minorHAnsi" w:cstheme="minorHAnsi"/>
              </w:rPr>
              <w:t xml:space="preserve">5.1. Comenta las ideas fundamentales de la Ilustración y define el concepto de despotismo ilustrado. </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32" w:type="dxa"/>
            <w:shd w:val="clear" w:color="auto" w:fill="auto"/>
          </w:tcPr>
          <w:p w:rsidR="00432B44" w:rsidRPr="007249FD" w:rsidRDefault="00432B44" w:rsidP="00480B19">
            <w:pPr>
              <w:jc w:val="center"/>
              <w:rPr>
                <w:rFonts w:asciiTheme="minorHAnsi" w:hAnsiTheme="minorHAnsi" w:cstheme="minorHAnsi"/>
                <w:b/>
              </w:rPr>
            </w:pP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7E5D5F">
        <w:trPr>
          <w:trHeight w:val="45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EF0861" w:rsidRPr="00340A5B" w:rsidRDefault="00432B44" w:rsidP="00841737">
            <w:pPr>
              <w:rPr>
                <w:rFonts w:asciiTheme="minorHAnsi" w:hAnsiTheme="minorHAnsi" w:cstheme="minorHAnsi"/>
              </w:rPr>
            </w:pPr>
            <w:r w:rsidRPr="00340A5B">
              <w:rPr>
                <w:rFonts w:asciiTheme="minorHAnsi" w:hAnsiTheme="minorHAnsi" w:cstheme="minorHAnsi"/>
              </w:rPr>
              <w:t>5.2. Razona la importancia de las Sociedades Económicas del Amigos del País y de la prensa periódica en la difusión de los valores de la Ilustración.</w:t>
            </w:r>
          </w:p>
        </w:tc>
        <w:tc>
          <w:tcPr>
            <w:tcW w:w="578" w:type="dxa"/>
            <w:shd w:val="clear" w:color="auto" w:fill="auto"/>
          </w:tcPr>
          <w:p w:rsidR="00432B44" w:rsidRPr="007249FD" w:rsidRDefault="00432B44" w:rsidP="00480B19">
            <w:pPr>
              <w:jc w:val="center"/>
              <w:rPr>
                <w:rFonts w:asciiTheme="minorHAnsi" w:hAnsiTheme="minorHAnsi" w:cstheme="minorHAnsi"/>
                <w:b/>
              </w:rPr>
            </w:pPr>
          </w:p>
        </w:tc>
        <w:tc>
          <w:tcPr>
            <w:tcW w:w="532" w:type="dxa"/>
            <w:shd w:val="clear" w:color="auto" w:fill="auto"/>
          </w:tcPr>
          <w:p w:rsidR="00432B44" w:rsidRPr="007249FD" w:rsidRDefault="00432B44" w:rsidP="00480B19">
            <w:pPr>
              <w:jc w:val="center"/>
              <w:rPr>
                <w:rFonts w:asciiTheme="minorHAnsi" w:hAnsiTheme="minorHAnsi" w:cstheme="minorHAnsi"/>
                <w:b/>
              </w:rPr>
            </w:pPr>
          </w:p>
        </w:tc>
        <w:tc>
          <w:tcPr>
            <w:tcW w:w="624" w:type="dxa"/>
            <w:shd w:val="clear" w:color="auto" w:fill="auto"/>
          </w:tcPr>
          <w:p w:rsidR="00432B44" w:rsidRPr="007249FD" w:rsidRDefault="00432B44" w:rsidP="00480B19">
            <w:pPr>
              <w:jc w:val="center"/>
              <w:rPr>
                <w:rFonts w:asciiTheme="minorHAnsi" w:hAnsiTheme="minorHAnsi" w:cstheme="minorHAnsi"/>
                <w:b/>
              </w:rPr>
            </w:pP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8"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74"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c>
          <w:tcPr>
            <w:tcW w:w="517" w:type="dxa"/>
            <w:shd w:val="clear" w:color="auto" w:fill="auto"/>
          </w:tcPr>
          <w:p w:rsidR="00432B44" w:rsidRPr="007249FD" w:rsidRDefault="00432B44" w:rsidP="00480B19">
            <w:pPr>
              <w:jc w:val="center"/>
              <w:rPr>
                <w:rFonts w:asciiTheme="minorHAnsi" w:hAnsiTheme="minorHAnsi" w:cstheme="minorHAnsi"/>
                <w:b/>
              </w:rPr>
            </w:pPr>
          </w:p>
          <w:p w:rsidR="00432B44" w:rsidRPr="007249FD" w:rsidRDefault="00432B44" w:rsidP="00480B19">
            <w:pPr>
              <w:jc w:val="center"/>
              <w:rPr>
                <w:rFonts w:asciiTheme="minorHAnsi" w:hAnsiTheme="minorHAnsi" w:cstheme="minorHAnsi"/>
                <w:b/>
              </w:rPr>
            </w:pPr>
            <w:r w:rsidRPr="007249FD">
              <w:rPr>
                <w:rFonts w:asciiTheme="minorHAnsi" w:hAnsiTheme="minorHAnsi" w:cstheme="minorHAnsi"/>
                <w:b/>
              </w:rPr>
              <w:t>X</w:t>
            </w:r>
          </w:p>
        </w:tc>
      </w:tr>
      <w:tr w:rsidR="00432B44" w:rsidRPr="00340A5B" w:rsidTr="00841737">
        <w:trPr>
          <w:trHeight w:val="289"/>
        </w:trPr>
        <w:tc>
          <w:tcPr>
            <w:tcW w:w="14490" w:type="dxa"/>
            <w:gridSpan w:val="10"/>
            <w:shd w:val="clear" w:color="auto" w:fill="ABFFFF"/>
          </w:tcPr>
          <w:p w:rsidR="00432B44" w:rsidRPr="00841737" w:rsidRDefault="00432B44" w:rsidP="00480B19">
            <w:pPr>
              <w:jc w:val="center"/>
              <w:rPr>
                <w:rFonts w:asciiTheme="minorHAnsi" w:hAnsiTheme="minorHAnsi" w:cstheme="minorHAnsi"/>
                <w:sz w:val="28"/>
                <w:szCs w:val="28"/>
              </w:rPr>
            </w:pPr>
            <w:r w:rsidRPr="00841737">
              <w:rPr>
                <w:rFonts w:asciiTheme="minorHAnsi" w:hAnsiTheme="minorHAnsi" w:cstheme="minorHAnsi"/>
                <w:sz w:val="28"/>
                <w:szCs w:val="28"/>
              </w:rPr>
              <w:t xml:space="preserve">Bloque 5. </w:t>
            </w:r>
            <w:r w:rsidRPr="00841737">
              <w:rPr>
                <w:rFonts w:asciiTheme="minorHAnsi" w:hAnsiTheme="minorHAnsi" w:cstheme="minorHAnsi"/>
                <w:b/>
                <w:sz w:val="28"/>
                <w:szCs w:val="28"/>
              </w:rPr>
              <w:t>La crisis del Antiguo Régimen (1788-1833): Liberalismo frente a Absolutismo</w:t>
            </w:r>
            <w:r w:rsidRPr="00841737">
              <w:rPr>
                <w:rFonts w:asciiTheme="minorHAnsi" w:hAnsiTheme="minorHAnsi" w:cstheme="minorHAnsi"/>
                <w:sz w:val="28"/>
                <w:szCs w:val="28"/>
              </w:rPr>
              <w:t>.</w:t>
            </w:r>
          </w:p>
        </w:tc>
      </w:tr>
      <w:tr w:rsidR="00432B44" w:rsidRPr="00340A5B" w:rsidTr="00841737">
        <w:trPr>
          <w:trHeight w:val="298"/>
        </w:trPr>
        <w:tc>
          <w:tcPr>
            <w:tcW w:w="2566" w:type="dxa"/>
            <w:vMerge w:val="restart"/>
            <w:shd w:val="clear" w:color="auto" w:fill="ABFFFF"/>
          </w:tcPr>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r w:rsidRPr="00841737">
              <w:rPr>
                <w:rFonts w:asciiTheme="minorHAnsi" w:hAnsiTheme="minorHAnsi" w:cstheme="minorHAnsi"/>
                <w:b/>
              </w:rPr>
              <w:t>CONTENIDOS</w:t>
            </w:r>
          </w:p>
        </w:tc>
        <w:tc>
          <w:tcPr>
            <w:tcW w:w="3611" w:type="dxa"/>
            <w:vMerge w:val="restart"/>
            <w:shd w:val="clear" w:color="auto" w:fill="FFCC66"/>
          </w:tcPr>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r w:rsidRPr="00841737">
              <w:rPr>
                <w:rFonts w:asciiTheme="minorHAnsi" w:hAnsiTheme="minorHAnsi" w:cstheme="minorHAnsi"/>
                <w:b/>
              </w:rPr>
              <w:t>CRITERIOS DE EVALUACIÓN</w:t>
            </w:r>
          </w:p>
        </w:tc>
        <w:tc>
          <w:tcPr>
            <w:tcW w:w="4332" w:type="dxa"/>
            <w:vMerge w:val="restart"/>
            <w:shd w:val="clear" w:color="auto" w:fill="FFFF00"/>
          </w:tcPr>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p>
          <w:p w:rsidR="00432B44" w:rsidRPr="00841737" w:rsidRDefault="00432B44" w:rsidP="00480B19">
            <w:pPr>
              <w:jc w:val="center"/>
              <w:rPr>
                <w:rFonts w:asciiTheme="minorHAnsi" w:hAnsiTheme="minorHAnsi" w:cstheme="minorHAnsi"/>
                <w:b/>
              </w:rPr>
            </w:pPr>
            <w:r w:rsidRPr="00841737">
              <w:rPr>
                <w:rFonts w:asciiTheme="minorHAnsi" w:hAnsiTheme="minorHAnsi" w:cstheme="minorHAnsi"/>
                <w:b/>
              </w:rPr>
              <w:t>ESTÁNDARES DE APRENDIZAJE EVALUABLES</w:t>
            </w:r>
          </w:p>
        </w:tc>
        <w:tc>
          <w:tcPr>
            <w:tcW w:w="3981" w:type="dxa"/>
            <w:gridSpan w:val="7"/>
            <w:shd w:val="clear" w:color="auto" w:fill="auto"/>
          </w:tcPr>
          <w:p w:rsidR="00432B44" w:rsidRPr="00841737" w:rsidRDefault="00432B44" w:rsidP="00480B19">
            <w:pPr>
              <w:jc w:val="center"/>
              <w:rPr>
                <w:rFonts w:asciiTheme="minorHAnsi" w:hAnsiTheme="minorHAnsi" w:cstheme="minorHAnsi"/>
                <w:b/>
              </w:rPr>
            </w:pPr>
            <w:r w:rsidRPr="00841737">
              <w:rPr>
                <w:rFonts w:asciiTheme="minorHAnsi" w:hAnsiTheme="minorHAnsi" w:cstheme="minorHAnsi"/>
                <w:b/>
              </w:rPr>
              <w:t>COMPETENCIAS</w:t>
            </w:r>
          </w:p>
        </w:tc>
      </w:tr>
      <w:tr w:rsidR="00432B44" w:rsidRPr="00340A5B" w:rsidTr="007E5D5F">
        <w:trPr>
          <w:trHeight w:val="703"/>
        </w:trPr>
        <w:tc>
          <w:tcPr>
            <w:tcW w:w="2566" w:type="dxa"/>
            <w:vMerge/>
            <w:shd w:val="clear" w:color="auto" w:fill="ABFFFF"/>
          </w:tcPr>
          <w:p w:rsidR="00432B44" w:rsidRPr="00841737" w:rsidRDefault="00432B44" w:rsidP="00432B44">
            <w:pPr>
              <w:rPr>
                <w:rFonts w:asciiTheme="minorHAnsi" w:hAnsiTheme="minorHAnsi" w:cstheme="minorHAnsi"/>
                <w:b/>
              </w:rPr>
            </w:pPr>
          </w:p>
        </w:tc>
        <w:tc>
          <w:tcPr>
            <w:tcW w:w="3611" w:type="dxa"/>
            <w:vMerge/>
            <w:shd w:val="clear" w:color="auto" w:fill="FFCC66"/>
          </w:tcPr>
          <w:p w:rsidR="00432B44" w:rsidRPr="00841737" w:rsidRDefault="00432B44" w:rsidP="00432B44">
            <w:pPr>
              <w:rPr>
                <w:rFonts w:asciiTheme="minorHAnsi" w:hAnsiTheme="minorHAnsi" w:cstheme="minorHAnsi"/>
                <w:b/>
              </w:rPr>
            </w:pPr>
          </w:p>
        </w:tc>
        <w:tc>
          <w:tcPr>
            <w:tcW w:w="4332" w:type="dxa"/>
            <w:vMerge/>
            <w:shd w:val="clear" w:color="auto" w:fill="FFFF00"/>
          </w:tcPr>
          <w:p w:rsidR="00432B44" w:rsidRPr="00841737" w:rsidRDefault="00432B44" w:rsidP="00432B44">
            <w:pPr>
              <w:rPr>
                <w:rFonts w:asciiTheme="minorHAnsi" w:hAnsiTheme="minorHAnsi" w:cstheme="minorHAnsi"/>
                <w:b/>
              </w:rPr>
            </w:pP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CCL</w:t>
            </w:r>
          </w:p>
        </w:tc>
        <w:tc>
          <w:tcPr>
            <w:tcW w:w="532"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CMCT</w:t>
            </w:r>
          </w:p>
        </w:tc>
        <w:tc>
          <w:tcPr>
            <w:tcW w:w="624"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CD</w:t>
            </w: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CAA</w:t>
            </w: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CSC</w:t>
            </w:r>
          </w:p>
        </w:tc>
        <w:tc>
          <w:tcPr>
            <w:tcW w:w="574"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CEC</w:t>
            </w:r>
          </w:p>
        </w:tc>
        <w:tc>
          <w:tcPr>
            <w:tcW w:w="517"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SIEP</w:t>
            </w:r>
          </w:p>
        </w:tc>
      </w:tr>
      <w:tr w:rsidR="00432B44" w:rsidRPr="00340A5B" w:rsidTr="007E5D5F">
        <w:trPr>
          <w:trHeight w:val="803"/>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impacto de la Revolución Francesa: las relaciones entre España y Francia; la Guerra de la Independencia; el primer intento de revolución liberal, las Cortes de Cádiz y la Constitución de 1812.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reinado de Fernando VII: la restauración del absolutismo; el Trienio liberal; la reacción absolutista.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emancipación de la América española: el protagonismo criollo; las </w:t>
            </w:r>
            <w:r w:rsidRPr="00340A5B">
              <w:rPr>
                <w:rFonts w:asciiTheme="minorHAnsi" w:hAnsiTheme="minorHAnsi" w:cstheme="minorHAnsi"/>
              </w:rPr>
              <w:lastRenderedPageBreak/>
              <w:t xml:space="preserve">fases del proceso; las repercusiones para España.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obra de Goya como testimonio de la época.  </w:t>
            </w: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1. Analizar las relaciones entre España y Francia desde la Revolución Francesa hasta la Guerra de la Independencia, especificando en cada fase los principales acontecimientos y sus repercusiones para España.  </w:t>
            </w:r>
          </w:p>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Resume los cambios que experimentan las relaciones entre España y Francia desde la revolución Francesa hasta el comienzo de la Guerra de Independencia.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80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Describe la Guerra de la Independencia: sus causas, la composición de los bandos en conflicto y el desarrollo de los acontecimientos.</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34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2. Comentar la labor legisladora de las Cortes de Cádiz, relacionándola con el ideario del liberalismo.</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Compara las Cortes de Cádiz con las cortes estamentales del Antiguo Régimen.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34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Comenta las características esenciales de las Constitución de 1812.</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174"/>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3. Describir las fases del reinado de Fernando VII, explicando los principales hechos de cada una de ellas.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Detalla las fases del conflicto entre liberales y absolutistas durante el reinado de Fernando VII.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3.2. Define el carlismo y resume su origen y los apoyos con que contaba inicialmente.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3.3 Representa una línea del tiempo desde 1788 hasta 1833, </w:t>
            </w:r>
            <w:r w:rsidR="00EF0861" w:rsidRPr="00340A5B">
              <w:rPr>
                <w:rFonts w:asciiTheme="minorHAnsi" w:hAnsiTheme="minorHAnsi" w:cstheme="minorHAnsi"/>
              </w:rPr>
              <w:t xml:space="preserve"> </w:t>
            </w:r>
            <w:r w:rsidRPr="00340A5B">
              <w:rPr>
                <w:rFonts w:asciiTheme="minorHAnsi" w:hAnsiTheme="minorHAnsi" w:cstheme="minorHAnsi"/>
              </w:rPr>
              <w:t xml:space="preserve">situando en ella los principales acontecimientos históricos.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3.4. Representa en un esquema las diferencias, en cuanto a sistema político y estructura social, entre el Antiguo Régimen y el régimen liberal burgués.</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45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4. Explicar el proceso de independencia de las colonias americanas, diferenciando sus causas y fases, así como las repercusiones económicas para España.</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4.1. Explica las causas y el desarrollo del proceso de independencia de las colonias americanas.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457"/>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4.2. Especifica las repercusiones económicas para España de la independencia de las colonias americanas.</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7E5D5F">
        <w:trPr>
          <w:trHeight w:val="39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5. Relacionar las pinturas y grabados de Goya con los acontecimientos de este periodo, identificando en ellas el reflejo de la situación y los acontecimientos contemporáneos.</w:t>
            </w:r>
          </w:p>
        </w:tc>
        <w:tc>
          <w:tcPr>
            <w:tcW w:w="4332" w:type="dxa"/>
            <w:shd w:val="clear" w:color="auto" w:fill="FFFF93"/>
          </w:tcPr>
          <w:p w:rsidR="00432B44" w:rsidRPr="00340A5B" w:rsidRDefault="00432B44" w:rsidP="00432B44">
            <w:pPr>
              <w:rPr>
                <w:rFonts w:asciiTheme="minorHAnsi" w:hAnsiTheme="minorHAnsi" w:cstheme="minorHAnsi"/>
              </w:rPr>
            </w:pP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5.1. Busca información de interés (en libros o Internet) sobre Goya y elabora una breve exposición sobre su visión de la guerra.   </w:t>
            </w: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32"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624"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tc>
        <w:tc>
          <w:tcPr>
            <w:tcW w:w="578"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74" w:type="dxa"/>
            <w:shd w:val="clear" w:color="auto" w:fill="auto"/>
          </w:tcPr>
          <w:p w:rsidR="00432B44" w:rsidRPr="00841737" w:rsidRDefault="00432B44" w:rsidP="00480B19">
            <w:pPr>
              <w:jc w:val="center"/>
              <w:rPr>
                <w:rFonts w:asciiTheme="minorHAnsi" w:hAnsiTheme="minorHAnsi" w:cstheme="minorHAnsi"/>
                <w:b/>
                <w:sz w:val="24"/>
                <w:szCs w:val="24"/>
              </w:rPr>
            </w:pPr>
          </w:p>
          <w:p w:rsidR="00432B44" w:rsidRPr="00841737" w:rsidRDefault="00432B44" w:rsidP="00480B19">
            <w:pPr>
              <w:jc w:val="center"/>
              <w:rPr>
                <w:rFonts w:asciiTheme="minorHAnsi" w:hAnsiTheme="minorHAnsi" w:cstheme="minorHAnsi"/>
                <w:b/>
                <w:sz w:val="24"/>
                <w:szCs w:val="24"/>
              </w:rPr>
            </w:pPr>
            <w:r w:rsidRPr="00841737">
              <w:rPr>
                <w:rFonts w:asciiTheme="minorHAnsi" w:hAnsiTheme="minorHAnsi" w:cstheme="minorHAnsi"/>
                <w:b/>
                <w:sz w:val="24"/>
                <w:szCs w:val="24"/>
              </w:rPr>
              <w:t>X</w:t>
            </w:r>
          </w:p>
        </w:tc>
        <w:tc>
          <w:tcPr>
            <w:tcW w:w="517" w:type="dxa"/>
            <w:shd w:val="clear" w:color="auto" w:fill="auto"/>
          </w:tcPr>
          <w:p w:rsidR="00432B44" w:rsidRPr="00841737" w:rsidRDefault="00432B44" w:rsidP="00480B19">
            <w:pPr>
              <w:jc w:val="center"/>
              <w:rPr>
                <w:rFonts w:asciiTheme="minorHAnsi" w:hAnsiTheme="minorHAnsi" w:cstheme="minorHAnsi"/>
                <w:b/>
                <w:sz w:val="24"/>
                <w:szCs w:val="24"/>
              </w:rPr>
            </w:pPr>
          </w:p>
        </w:tc>
      </w:tr>
      <w:tr w:rsidR="00432B44" w:rsidRPr="00340A5B" w:rsidTr="00841737">
        <w:trPr>
          <w:trHeight w:val="228"/>
        </w:trPr>
        <w:tc>
          <w:tcPr>
            <w:tcW w:w="14490" w:type="dxa"/>
            <w:gridSpan w:val="10"/>
            <w:shd w:val="clear" w:color="auto" w:fill="ABFFFF"/>
          </w:tcPr>
          <w:p w:rsidR="00432B44" w:rsidRPr="00841737" w:rsidRDefault="00432B44" w:rsidP="00480B19">
            <w:pPr>
              <w:jc w:val="center"/>
              <w:rPr>
                <w:rFonts w:asciiTheme="minorHAnsi" w:hAnsiTheme="minorHAnsi" w:cstheme="minorHAnsi"/>
                <w:b/>
                <w:sz w:val="28"/>
                <w:szCs w:val="28"/>
              </w:rPr>
            </w:pPr>
            <w:r w:rsidRPr="00841737">
              <w:rPr>
                <w:rFonts w:asciiTheme="minorHAnsi" w:hAnsiTheme="minorHAnsi" w:cstheme="minorHAnsi"/>
                <w:b/>
                <w:sz w:val="28"/>
                <w:szCs w:val="28"/>
              </w:rPr>
              <w:t>Bloque 6. La conflictiva construcción del Estado Liberal (1833-1874)</w:t>
            </w:r>
          </w:p>
        </w:tc>
      </w:tr>
      <w:tr w:rsidR="00432B44" w:rsidRPr="00340A5B" w:rsidTr="00841737">
        <w:trPr>
          <w:trHeight w:val="273"/>
        </w:trPr>
        <w:tc>
          <w:tcPr>
            <w:tcW w:w="2566" w:type="dxa"/>
            <w:vMerge w:val="restart"/>
            <w:shd w:val="clear" w:color="auto" w:fill="ABFFFF"/>
          </w:tcPr>
          <w:p w:rsidR="00432B44" w:rsidRPr="00841737" w:rsidRDefault="00432B44" w:rsidP="00480B19">
            <w:pPr>
              <w:jc w:val="center"/>
              <w:rPr>
                <w:rFonts w:asciiTheme="minorHAnsi" w:hAnsiTheme="minorHAnsi" w:cstheme="minorHAnsi"/>
                <w:b/>
                <w:sz w:val="22"/>
                <w:szCs w:val="22"/>
              </w:rPr>
            </w:pPr>
          </w:p>
          <w:p w:rsidR="00432B44" w:rsidRPr="00841737" w:rsidRDefault="00432B44" w:rsidP="00480B19">
            <w:pPr>
              <w:jc w:val="center"/>
              <w:rPr>
                <w:rFonts w:asciiTheme="minorHAnsi" w:hAnsiTheme="minorHAnsi" w:cstheme="minorHAnsi"/>
                <w:b/>
                <w:sz w:val="22"/>
                <w:szCs w:val="22"/>
              </w:rPr>
            </w:pPr>
            <w:r w:rsidRPr="00841737">
              <w:rPr>
                <w:rFonts w:asciiTheme="minorHAnsi" w:hAnsiTheme="minorHAnsi" w:cstheme="minorHAnsi"/>
                <w:b/>
                <w:sz w:val="22"/>
                <w:szCs w:val="22"/>
              </w:rPr>
              <w:t>CONTENIDOS</w:t>
            </w:r>
          </w:p>
        </w:tc>
        <w:tc>
          <w:tcPr>
            <w:tcW w:w="3611" w:type="dxa"/>
            <w:vMerge w:val="restart"/>
            <w:shd w:val="clear" w:color="auto" w:fill="FFCC66"/>
          </w:tcPr>
          <w:p w:rsidR="00432B44" w:rsidRPr="00841737" w:rsidRDefault="00432B44" w:rsidP="00480B19">
            <w:pPr>
              <w:jc w:val="center"/>
              <w:rPr>
                <w:rFonts w:asciiTheme="minorHAnsi" w:hAnsiTheme="minorHAnsi" w:cstheme="minorHAnsi"/>
                <w:b/>
                <w:sz w:val="22"/>
                <w:szCs w:val="22"/>
              </w:rPr>
            </w:pPr>
          </w:p>
          <w:p w:rsidR="00432B44" w:rsidRPr="00841737" w:rsidRDefault="00432B44" w:rsidP="00480B19">
            <w:pPr>
              <w:jc w:val="center"/>
              <w:rPr>
                <w:rFonts w:asciiTheme="minorHAnsi" w:hAnsiTheme="minorHAnsi" w:cstheme="minorHAnsi"/>
                <w:b/>
                <w:sz w:val="22"/>
                <w:szCs w:val="22"/>
              </w:rPr>
            </w:pPr>
            <w:r w:rsidRPr="00841737">
              <w:rPr>
                <w:rFonts w:asciiTheme="minorHAnsi" w:hAnsiTheme="minorHAnsi" w:cstheme="minorHAnsi"/>
                <w:b/>
                <w:sz w:val="22"/>
                <w:szCs w:val="22"/>
              </w:rPr>
              <w:t>CRITERIOS DE EVALUACIÓN</w:t>
            </w:r>
          </w:p>
        </w:tc>
        <w:tc>
          <w:tcPr>
            <w:tcW w:w="4332" w:type="dxa"/>
            <w:vMerge w:val="restart"/>
            <w:shd w:val="clear" w:color="auto" w:fill="FFFF00"/>
          </w:tcPr>
          <w:p w:rsidR="00432B44" w:rsidRPr="00841737" w:rsidRDefault="00432B44" w:rsidP="00480B19">
            <w:pPr>
              <w:jc w:val="center"/>
              <w:rPr>
                <w:rFonts w:asciiTheme="minorHAnsi" w:hAnsiTheme="minorHAnsi" w:cstheme="minorHAnsi"/>
                <w:b/>
                <w:sz w:val="22"/>
                <w:szCs w:val="22"/>
              </w:rPr>
            </w:pPr>
          </w:p>
          <w:p w:rsidR="00432B44" w:rsidRPr="00841737" w:rsidRDefault="00432B44" w:rsidP="00480B19">
            <w:pPr>
              <w:jc w:val="center"/>
              <w:rPr>
                <w:rFonts w:asciiTheme="minorHAnsi" w:hAnsiTheme="minorHAnsi" w:cstheme="minorHAnsi"/>
                <w:b/>
                <w:sz w:val="22"/>
                <w:szCs w:val="22"/>
              </w:rPr>
            </w:pPr>
            <w:r w:rsidRPr="00841737">
              <w:rPr>
                <w:rFonts w:asciiTheme="minorHAnsi" w:hAnsiTheme="minorHAnsi" w:cstheme="minorHAnsi"/>
                <w:b/>
                <w:sz w:val="22"/>
                <w:szCs w:val="22"/>
              </w:rPr>
              <w:t>ESTÁNDARES DE APRENDIZAJE EVALUABLES</w:t>
            </w:r>
          </w:p>
        </w:tc>
        <w:tc>
          <w:tcPr>
            <w:tcW w:w="3981" w:type="dxa"/>
            <w:gridSpan w:val="7"/>
            <w:shd w:val="clear" w:color="auto" w:fill="auto"/>
          </w:tcPr>
          <w:p w:rsidR="00432B44" w:rsidRPr="00841737" w:rsidRDefault="00432B44" w:rsidP="00480B19">
            <w:pPr>
              <w:jc w:val="center"/>
              <w:rPr>
                <w:rFonts w:asciiTheme="minorHAnsi" w:hAnsiTheme="minorHAnsi" w:cstheme="minorHAnsi"/>
                <w:b/>
              </w:rPr>
            </w:pPr>
            <w:r w:rsidRPr="00841737">
              <w:rPr>
                <w:rFonts w:asciiTheme="minorHAnsi" w:hAnsiTheme="minorHAnsi" w:cstheme="minorHAnsi"/>
                <w:b/>
              </w:rPr>
              <w:t>COMPETENCIAS</w:t>
            </w:r>
          </w:p>
        </w:tc>
      </w:tr>
      <w:tr w:rsidR="00432B44" w:rsidRPr="00340A5B" w:rsidTr="007E5D5F">
        <w:trPr>
          <w:trHeight w:val="723"/>
        </w:trPr>
        <w:tc>
          <w:tcPr>
            <w:tcW w:w="2566" w:type="dxa"/>
            <w:vMerge/>
            <w:shd w:val="clear" w:color="auto" w:fill="ABFFFF"/>
          </w:tcPr>
          <w:p w:rsidR="00432B44" w:rsidRPr="00841737" w:rsidRDefault="00432B44" w:rsidP="00432B44">
            <w:pPr>
              <w:rPr>
                <w:rFonts w:asciiTheme="minorHAnsi" w:hAnsiTheme="minorHAnsi" w:cstheme="minorHAnsi"/>
                <w:b/>
              </w:rPr>
            </w:pPr>
          </w:p>
        </w:tc>
        <w:tc>
          <w:tcPr>
            <w:tcW w:w="3611" w:type="dxa"/>
            <w:vMerge/>
            <w:shd w:val="clear" w:color="auto" w:fill="FFCC66"/>
          </w:tcPr>
          <w:p w:rsidR="00432B44" w:rsidRPr="00841737" w:rsidRDefault="00432B44" w:rsidP="00432B44">
            <w:pPr>
              <w:rPr>
                <w:rFonts w:asciiTheme="minorHAnsi" w:hAnsiTheme="minorHAnsi" w:cstheme="minorHAnsi"/>
                <w:b/>
              </w:rPr>
            </w:pPr>
          </w:p>
        </w:tc>
        <w:tc>
          <w:tcPr>
            <w:tcW w:w="4332" w:type="dxa"/>
            <w:vMerge/>
            <w:shd w:val="clear" w:color="auto" w:fill="FFFF00"/>
          </w:tcPr>
          <w:p w:rsidR="00432B44" w:rsidRPr="00841737" w:rsidRDefault="00432B44" w:rsidP="00432B44">
            <w:pPr>
              <w:rPr>
                <w:rFonts w:asciiTheme="minorHAnsi" w:hAnsiTheme="minorHAnsi" w:cstheme="minorHAnsi"/>
                <w:b/>
              </w:rPr>
            </w:pP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CCL</w:t>
            </w:r>
          </w:p>
        </w:tc>
        <w:tc>
          <w:tcPr>
            <w:tcW w:w="532"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CMCT</w:t>
            </w:r>
          </w:p>
        </w:tc>
        <w:tc>
          <w:tcPr>
            <w:tcW w:w="624"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CD</w:t>
            </w: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CAA</w:t>
            </w:r>
          </w:p>
        </w:tc>
        <w:tc>
          <w:tcPr>
            <w:tcW w:w="578"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CSC</w:t>
            </w:r>
          </w:p>
        </w:tc>
        <w:tc>
          <w:tcPr>
            <w:tcW w:w="574"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CEC</w:t>
            </w:r>
          </w:p>
        </w:tc>
        <w:tc>
          <w:tcPr>
            <w:tcW w:w="517" w:type="dxa"/>
            <w:shd w:val="clear" w:color="auto" w:fill="auto"/>
            <w:textDirection w:val="btLr"/>
          </w:tcPr>
          <w:p w:rsidR="00432B44" w:rsidRPr="00841737" w:rsidRDefault="00432B44" w:rsidP="00480B19">
            <w:pPr>
              <w:ind w:right="113"/>
              <w:jc w:val="right"/>
              <w:rPr>
                <w:rFonts w:asciiTheme="minorHAnsi" w:hAnsiTheme="minorHAnsi" w:cstheme="minorHAnsi"/>
                <w:b/>
              </w:rPr>
            </w:pPr>
            <w:r w:rsidRPr="00841737">
              <w:rPr>
                <w:rFonts w:asciiTheme="minorHAnsi" w:hAnsiTheme="minorHAnsi" w:cstheme="minorHAnsi"/>
                <w:b/>
              </w:rPr>
              <w:t>SIEP</w:t>
            </w:r>
          </w:p>
        </w:tc>
      </w:tr>
      <w:tr w:rsidR="00432B44" w:rsidRPr="00340A5B" w:rsidTr="007E5D5F">
        <w:trPr>
          <w:trHeight w:val="460"/>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carlismo como último bastión absolutista: ideario y apoyos sociales; las dos primeras guerras carlistas.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triunfo y consolidación del liberalismo en el reinado de Isabel II: los primeros partidos políticos; el protagonismo político de los militares; el proceso constitucional; la legislación económica de signo liberal; la nueva sociedad de clases. </w:t>
            </w:r>
          </w:p>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El Sexenio Democrático: la revolución de 1868 y la caída de la monarquía isabelina; la búsqueda de alternativas políticas, la monarquía de Amadeo I, la Primera República; la guerra de Cuba, la tercera guerra carlista, la insurrección cantonal. </w:t>
            </w:r>
          </w:p>
          <w:p w:rsidR="00432B44" w:rsidRPr="00340A5B" w:rsidRDefault="00432B44" w:rsidP="00432B44">
            <w:pPr>
              <w:rPr>
                <w:rFonts w:asciiTheme="minorHAnsi" w:hAnsiTheme="minorHAnsi" w:cstheme="minorHAnsi"/>
              </w:rPr>
            </w:pPr>
            <w:r w:rsidRPr="00340A5B">
              <w:rPr>
                <w:rFonts w:asciiTheme="minorHAnsi" w:hAnsiTheme="minorHAnsi" w:cstheme="minorHAnsi"/>
              </w:rPr>
              <w:t>Los inicios del movimiento obrero español: las condiciones de vida de obreros y campesinos; la Asociación Internacional de Trabajadores y el surgimiento de las corrientes anarquista y socialista</w:t>
            </w: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1. Describir el fenómeno del carlismo como resistencia absolutista frente a la revolución liberal, analizando sus componentes ideológicos, sus bases sociales, su evolución en el tiempo y sus consecuencias.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Identifica el ámbito geográfico del carlismo y explica su ideario y apoyos sociales. </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1.2. Especifica las causas y consecuencias de las dos primeras guerras carlistas.  </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1.3. Representa una línea del tiempo desde 1833 hasta 1874, situando en ella los principales acontecimientos históricos.</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 Analizar la transición definitiva del Antiguo Régimen al régimen liberal burgués durante el reinado de Isabel II, explicando el protagonismo de los militares y especificando los cambios políticos, económicos y sociales.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Describe las características de los partidos políticos que surgieron durante el reinado de Isabel II.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2.2. Resume las etapas de la evolución política del reinado de Isabel II desde su minoría de edad, y explica el papel de los militares.  </w:t>
            </w: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78" w:type="dxa"/>
            <w:shd w:val="clear" w:color="auto" w:fill="auto"/>
          </w:tcPr>
          <w:p w:rsidR="00432B44" w:rsidRPr="00340A5B" w:rsidRDefault="00432B44" w:rsidP="00480B19">
            <w:pPr>
              <w:jc w:val="center"/>
              <w:rPr>
                <w:rFonts w:asciiTheme="minorHAnsi" w:hAnsiTheme="minorHAnsi" w:cstheme="minorHAnsi"/>
              </w:rPr>
            </w:pPr>
          </w:p>
          <w:p w:rsidR="00432B44" w:rsidRPr="00340A5B" w:rsidRDefault="00432B44" w:rsidP="00480B19">
            <w:pPr>
              <w:jc w:val="center"/>
              <w:rPr>
                <w:rFonts w:asciiTheme="minorHAnsi" w:hAnsiTheme="minorHAnsi" w:cstheme="minorHAnsi"/>
              </w:rPr>
            </w:pPr>
            <w:r w:rsidRPr="00340A5B">
              <w:rPr>
                <w:rFonts w:asciiTheme="minorHAnsi" w:hAnsiTheme="minorHAnsi" w:cstheme="minorHAnsi"/>
              </w:rPr>
              <w:t>X</w:t>
            </w:r>
          </w:p>
        </w:tc>
        <w:tc>
          <w:tcPr>
            <w:tcW w:w="574" w:type="dxa"/>
            <w:shd w:val="clear" w:color="auto" w:fill="auto"/>
          </w:tcPr>
          <w:p w:rsidR="00432B44" w:rsidRPr="00340A5B" w:rsidRDefault="00432B44" w:rsidP="00480B19">
            <w:pPr>
              <w:jc w:val="center"/>
              <w:rPr>
                <w:rFonts w:asciiTheme="minorHAnsi" w:hAnsiTheme="minorHAnsi" w:cstheme="minorHAnsi"/>
              </w:rPr>
            </w:pPr>
          </w:p>
        </w:tc>
        <w:tc>
          <w:tcPr>
            <w:tcW w:w="517" w:type="dxa"/>
            <w:shd w:val="clear" w:color="auto" w:fill="auto"/>
          </w:tcPr>
          <w:p w:rsidR="00432B44" w:rsidRPr="00340A5B" w:rsidRDefault="00432B44" w:rsidP="00480B19">
            <w:pPr>
              <w:jc w:val="center"/>
              <w:rPr>
                <w:rFonts w:asciiTheme="minorHAnsi" w:hAnsiTheme="minorHAnsi" w:cstheme="minorHAnsi"/>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2.3. Explica las medidas de liberalización del mercado de la tierra llevadas a cabo durante el reinado de Isabel II.</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2.4. Compara las desamortizaciones de Mendizábal y </w:t>
            </w:r>
            <w:proofErr w:type="spellStart"/>
            <w:r w:rsidRPr="00340A5B">
              <w:rPr>
                <w:rFonts w:asciiTheme="minorHAnsi" w:hAnsiTheme="minorHAnsi" w:cstheme="minorHAnsi"/>
              </w:rPr>
              <w:t>Madoz</w:t>
            </w:r>
            <w:proofErr w:type="spellEnd"/>
            <w:r w:rsidRPr="00340A5B">
              <w:rPr>
                <w:rFonts w:asciiTheme="minorHAnsi" w:hAnsiTheme="minorHAnsi" w:cstheme="minorHAnsi"/>
              </w:rPr>
              <w:t>, y especifica los objetivos de una y otra.</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2.5. Especifica las características de la nueva sociedad de clases y compárala con la sociedad estamental del Antiguo Régimen.</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54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3. Explicar el proceso constitucional durante el reinado de Isabel II, relacionándolo con las diferentes corrientes ideológicas dentro del liberalismo y su lucha por el poder.</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3.1. Compara el Estatuto Real de 1834 y las Constituciones de 1837 y 1845.</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4. Explicar el Sexenio Democrático como periodo de búsqueda de alternativas democráticas a la monarquía isabelina, especificando los grandes conflictos internos y externos que desestabilizaron al país.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4.1. Explica las etapas políticas del Sexenio Democrático.  </w:t>
            </w:r>
          </w:p>
        </w:tc>
        <w:tc>
          <w:tcPr>
            <w:tcW w:w="578" w:type="dxa"/>
            <w:shd w:val="clear" w:color="auto" w:fill="auto"/>
          </w:tcPr>
          <w:p w:rsidR="006752C5" w:rsidRDefault="006752C5" w:rsidP="006752C5">
            <w:pPr>
              <w:jc w:val="center"/>
              <w:rPr>
                <w:rFonts w:asciiTheme="minorHAnsi" w:hAnsiTheme="minorHAnsi" w:cstheme="minorHAnsi"/>
                <w:b/>
                <w:sz w:val="24"/>
                <w:szCs w:val="24"/>
              </w:rPr>
            </w:pPr>
          </w:p>
          <w:p w:rsidR="00432B44" w:rsidRPr="006752C5" w:rsidRDefault="00432B44" w:rsidP="006752C5">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6752C5">
            <w:pPr>
              <w:jc w:val="center"/>
              <w:rPr>
                <w:rFonts w:asciiTheme="minorHAnsi" w:hAnsiTheme="minorHAnsi" w:cstheme="minorHAnsi"/>
                <w:b/>
                <w:sz w:val="24"/>
                <w:szCs w:val="24"/>
              </w:rPr>
            </w:pPr>
          </w:p>
        </w:tc>
        <w:tc>
          <w:tcPr>
            <w:tcW w:w="624" w:type="dxa"/>
            <w:shd w:val="clear" w:color="auto" w:fill="auto"/>
          </w:tcPr>
          <w:p w:rsidR="00432B44" w:rsidRPr="006752C5" w:rsidRDefault="00432B44" w:rsidP="006752C5">
            <w:pPr>
              <w:jc w:val="center"/>
              <w:rPr>
                <w:rFonts w:asciiTheme="minorHAnsi" w:hAnsiTheme="minorHAnsi" w:cstheme="minorHAnsi"/>
                <w:b/>
                <w:sz w:val="24"/>
                <w:szCs w:val="24"/>
              </w:rPr>
            </w:pPr>
          </w:p>
        </w:tc>
        <w:tc>
          <w:tcPr>
            <w:tcW w:w="578" w:type="dxa"/>
            <w:shd w:val="clear" w:color="auto" w:fill="auto"/>
          </w:tcPr>
          <w:p w:rsidR="00432B44" w:rsidRPr="006752C5" w:rsidRDefault="00432B44" w:rsidP="006752C5">
            <w:pPr>
              <w:jc w:val="center"/>
              <w:rPr>
                <w:rFonts w:asciiTheme="minorHAnsi" w:hAnsiTheme="minorHAnsi" w:cstheme="minorHAnsi"/>
                <w:b/>
                <w:sz w:val="24"/>
                <w:szCs w:val="24"/>
              </w:rPr>
            </w:pPr>
          </w:p>
          <w:p w:rsidR="00432B44" w:rsidRPr="006752C5" w:rsidRDefault="00432B44" w:rsidP="006752C5">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6752C5">
            <w:pPr>
              <w:jc w:val="center"/>
              <w:rPr>
                <w:rFonts w:asciiTheme="minorHAnsi" w:hAnsiTheme="minorHAnsi" w:cstheme="minorHAnsi"/>
                <w:b/>
                <w:sz w:val="24"/>
                <w:szCs w:val="24"/>
              </w:rPr>
            </w:pPr>
          </w:p>
          <w:p w:rsidR="00432B44" w:rsidRPr="006752C5" w:rsidRDefault="00432B44" w:rsidP="006752C5">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4.2. Describe las características esenciales de la Constitución democrática de 1869.</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4.3. Identifica los grandes conflictos del Sexenio y explica sus consecuencias políticas.</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tc>
      </w:tr>
      <w:tr w:rsidR="00432B44" w:rsidRPr="00340A5B" w:rsidTr="007E5D5F">
        <w:trPr>
          <w:trHeight w:val="54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Default="00432B44" w:rsidP="00432B44">
            <w:pPr>
              <w:rPr>
                <w:rFonts w:asciiTheme="minorHAnsi" w:hAnsiTheme="minorHAnsi" w:cstheme="minorHAnsi"/>
              </w:rPr>
            </w:pPr>
            <w:r w:rsidRPr="00340A5B">
              <w:rPr>
                <w:rFonts w:asciiTheme="minorHAnsi" w:hAnsiTheme="minorHAnsi" w:cstheme="minorHAnsi"/>
              </w:rPr>
              <w:t>5. Describir las condiciones de vida de las clases trabajadores y los inicios del movimiento obrero en España, relacionándolo con el desarrollo de movimiento obrero internacional</w:t>
            </w: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Default="006752C5" w:rsidP="00432B44">
            <w:pPr>
              <w:rPr>
                <w:rFonts w:asciiTheme="minorHAnsi" w:hAnsiTheme="minorHAnsi" w:cstheme="minorHAnsi"/>
              </w:rPr>
            </w:pPr>
          </w:p>
          <w:p w:rsidR="006752C5" w:rsidRPr="00340A5B" w:rsidRDefault="006752C5"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5.1 Relaciona la evolución del movimiento obrero español durante el Sexenio Democrático con la del movimiento obrero internacional.</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6752C5">
        <w:trPr>
          <w:trHeight w:val="278"/>
        </w:trPr>
        <w:tc>
          <w:tcPr>
            <w:tcW w:w="14490" w:type="dxa"/>
            <w:gridSpan w:val="10"/>
            <w:shd w:val="clear" w:color="auto" w:fill="ABFFFF"/>
          </w:tcPr>
          <w:p w:rsidR="00432B44" w:rsidRPr="006752C5" w:rsidRDefault="00432B44" w:rsidP="00480B19">
            <w:pPr>
              <w:jc w:val="center"/>
              <w:rPr>
                <w:rFonts w:asciiTheme="minorHAnsi" w:hAnsiTheme="minorHAnsi" w:cstheme="minorHAnsi"/>
                <w:b/>
                <w:sz w:val="28"/>
                <w:szCs w:val="28"/>
              </w:rPr>
            </w:pPr>
            <w:r w:rsidRPr="006752C5">
              <w:rPr>
                <w:rFonts w:asciiTheme="minorHAnsi" w:hAnsiTheme="minorHAnsi" w:cstheme="minorHAnsi"/>
                <w:b/>
                <w:sz w:val="28"/>
                <w:szCs w:val="28"/>
              </w:rPr>
              <w:lastRenderedPageBreak/>
              <w:t>Bloque 7. La Restauración Borbónica: implantación y afianzamiento de un nuevo Sistema Político (1874-1902)</w:t>
            </w:r>
          </w:p>
        </w:tc>
      </w:tr>
      <w:tr w:rsidR="00432B44" w:rsidRPr="00340A5B" w:rsidTr="006752C5">
        <w:trPr>
          <w:trHeight w:val="278"/>
        </w:trPr>
        <w:tc>
          <w:tcPr>
            <w:tcW w:w="2566" w:type="dxa"/>
            <w:vMerge w:val="restart"/>
            <w:shd w:val="clear" w:color="auto" w:fill="ABFFFF"/>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CONTENIDOS</w:t>
            </w:r>
          </w:p>
        </w:tc>
        <w:tc>
          <w:tcPr>
            <w:tcW w:w="3611" w:type="dxa"/>
            <w:vMerge w:val="restart"/>
            <w:shd w:val="clear" w:color="auto" w:fill="FFCC66"/>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CRITERIOS DE EVALUACIÓN</w:t>
            </w:r>
          </w:p>
        </w:tc>
        <w:tc>
          <w:tcPr>
            <w:tcW w:w="4332" w:type="dxa"/>
            <w:vMerge w:val="restart"/>
            <w:shd w:val="clear" w:color="auto" w:fill="FFFF00"/>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ESTÁNDARES DE APRENDIZAJE EVALUABLES</w:t>
            </w:r>
          </w:p>
        </w:tc>
        <w:tc>
          <w:tcPr>
            <w:tcW w:w="3981" w:type="dxa"/>
            <w:gridSpan w:val="7"/>
            <w:shd w:val="clear" w:color="auto" w:fill="auto"/>
          </w:tcPr>
          <w:p w:rsidR="00432B44" w:rsidRPr="006752C5" w:rsidRDefault="00432B44" w:rsidP="00480B19">
            <w:pPr>
              <w:jc w:val="center"/>
              <w:rPr>
                <w:rFonts w:asciiTheme="minorHAnsi" w:hAnsiTheme="minorHAnsi" w:cstheme="minorHAnsi"/>
                <w:b/>
              </w:rPr>
            </w:pPr>
            <w:r w:rsidRPr="006752C5">
              <w:rPr>
                <w:rFonts w:asciiTheme="minorHAnsi" w:hAnsiTheme="minorHAnsi" w:cstheme="minorHAnsi"/>
                <w:b/>
              </w:rPr>
              <w:t>COMPETENCIAS</w:t>
            </w:r>
          </w:p>
        </w:tc>
      </w:tr>
      <w:tr w:rsidR="00432B44" w:rsidRPr="00340A5B" w:rsidTr="007E5D5F">
        <w:trPr>
          <w:trHeight w:val="835"/>
        </w:trPr>
        <w:tc>
          <w:tcPr>
            <w:tcW w:w="2566" w:type="dxa"/>
            <w:vMerge/>
            <w:shd w:val="clear" w:color="auto" w:fill="ABFFFF"/>
          </w:tcPr>
          <w:p w:rsidR="00432B44" w:rsidRPr="006752C5" w:rsidRDefault="00432B44" w:rsidP="00432B44">
            <w:pPr>
              <w:rPr>
                <w:rFonts w:asciiTheme="minorHAnsi" w:hAnsiTheme="minorHAnsi" w:cstheme="minorHAnsi"/>
                <w:b/>
              </w:rPr>
            </w:pPr>
          </w:p>
        </w:tc>
        <w:tc>
          <w:tcPr>
            <w:tcW w:w="3611" w:type="dxa"/>
            <w:vMerge/>
            <w:shd w:val="clear" w:color="auto" w:fill="FFCC66"/>
          </w:tcPr>
          <w:p w:rsidR="00432B44" w:rsidRPr="006752C5" w:rsidRDefault="00432B44" w:rsidP="00432B44">
            <w:pPr>
              <w:rPr>
                <w:rFonts w:asciiTheme="minorHAnsi" w:hAnsiTheme="minorHAnsi" w:cstheme="minorHAnsi"/>
                <w:b/>
              </w:rPr>
            </w:pPr>
          </w:p>
        </w:tc>
        <w:tc>
          <w:tcPr>
            <w:tcW w:w="4332" w:type="dxa"/>
            <w:vMerge/>
            <w:shd w:val="clear" w:color="auto" w:fill="FFFF00"/>
          </w:tcPr>
          <w:p w:rsidR="00432B44" w:rsidRPr="006752C5" w:rsidRDefault="00432B44" w:rsidP="00432B44">
            <w:pPr>
              <w:rPr>
                <w:rFonts w:asciiTheme="minorHAnsi" w:hAnsiTheme="minorHAnsi" w:cstheme="minorHAnsi"/>
                <w:b/>
              </w:rPr>
            </w:pP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CCL</w:t>
            </w:r>
          </w:p>
        </w:tc>
        <w:tc>
          <w:tcPr>
            <w:tcW w:w="532"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CMCT</w:t>
            </w:r>
          </w:p>
        </w:tc>
        <w:tc>
          <w:tcPr>
            <w:tcW w:w="62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CD</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CAA</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CSC</w:t>
            </w:r>
          </w:p>
        </w:tc>
        <w:tc>
          <w:tcPr>
            <w:tcW w:w="57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CEC</w:t>
            </w:r>
          </w:p>
        </w:tc>
        <w:tc>
          <w:tcPr>
            <w:tcW w:w="517"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SIEP</w:t>
            </w:r>
          </w:p>
        </w:tc>
      </w:tr>
      <w:tr w:rsidR="00432B44" w:rsidRPr="00340A5B" w:rsidTr="00350B6F">
        <w:trPr>
          <w:trHeight w:val="174"/>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Teoría y realidad del sistema </w:t>
            </w:r>
            <w:proofErr w:type="spellStart"/>
            <w:r w:rsidRPr="00340A5B">
              <w:rPr>
                <w:rFonts w:asciiTheme="minorHAnsi" w:hAnsiTheme="minorHAnsi" w:cstheme="minorHAnsi"/>
              </w:rPr>
              <w:t>canovista</w:t>
            </w:r>
            <w:proofErr w:type="spellEnd"/>
            <w:r w:rsidRPr="00340A5B">
              <w:rPr>
                <w:rFonts w:asciiTheme="minorHAnsi" w:hAnsiTheme="minorHAnsi" w:cstheme="minorHAnsi"/>
              </w:rPr>
              <w:t xml:space="preserve">: la inspiración en el modelo inglés, la Constitución de 1876 y el bipartidismo; el turno de partidos, el caciquismo y el fraude electoral.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oposición al sistema: catalanismo, nacionalismo vasco, regionalismo gallego y movimiento obrero.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Los éxitos políticos: estabilidad y consolidación del poder civil; la liquidación del problema carlista; la solución temporal del problema de Cuba. </w:t>
            </w:r>
          </w:p>
          <w:p w:rsidR="00432B44" w:rsidRPr="00340A5B" w:rsidRDefault="00432B44" w:rsidP="00432B44">
            <w:pPr>
              <w:rPr>
                <w:rFonts w:asciiTheme="minorHAnsi" w:hAnsiTheme="minorHAnsi" w:cstheme="minorHAnsi"/>
              </w:rPr>
            </w:pPr>
            <w:r w:rsidRPr="00340A5B">
              <w:rPr>
                <w:rFonts w:asciiTheme="minorHAnsi" w:hAnsiTheme="minorHAnsi" w:cstheme="minorHAnsi"/>
              </w:rPr>
              <w:t>La pérdida de las últimas colonias y la crisis del 98: la guerra de Cuba y con Estados Unidos; el Tratado de París; el regeneracionismo</w:t>
            </w: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 xml:space="preserve">1. Explicar el sistema político de la Restauración, distinguiendo su teoría y su funcionamiento real.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Explica los elementos fundamentales del sistema político ideado por Cánovas. </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Especifica las características esenciales de la Constitución de 1876.</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1.3. Describe el funcionamiento real del sistema político de la Restauración.  </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172"/>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1.4. Representa una línea del tiempo desde 1874 hasta 1902, situando en ella los principales acontecimientos históricos.</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45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 xml:space="preserve">2. Analizar los movimientos políticos y sociales excluidos del sistema, especificando su evolución durante el periodo estudiado.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Resume el origen y evolución del catalanismo, el nacionalismo vasco y el regionalismo gallego. </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457"/>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Analiza las diferentes corrientes ideológicas del movimiento obrero y campesino español, así como su evolución durante el último cuarto del siglo XIX.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350B6F">
        <w:trPr>
          <w:trHeight w:val="57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3. Describir los principales logros del reinado de Alfonso XII y la regencia de María Cristina, infiriendo sus repercusiones en la consolidación del nuevo sistema político.</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Compara el papel político de los militares en el reinado de Alfonso XII con el de las etapas precedentes del siglo XIX. </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r>
      <w:tr w:rsidR="00432B44" w:rsidRPr="00340A5B" w:rsidTr="00350B6F">
        <w:trPr>
          <w:trHeight w:val="577"/>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Describe el origen, desarrollo y repercusiones de la tercera guerra carlista.</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r>
      <w:tr w:rsidR="00432B44" w:rsidRPr="00340A5B" w:rsidTr="00350B6F">
        <w:trPr>
          <w:trHeight w:val="2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4. Explicar el desastre colonial y la crisis del 98, identificando sus causas y consecuencias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4.1. Explica la política española respecto al problema de Cuba. </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7E5D5F">
        <w:trPr>
          <w:trHeight w:val="2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4.2. Señala los principales hechos del desastre colonial de 1898 y las consecuencias territoriales del Tratado de París.</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7E5D5F">
        <w:trPr>
          <w:trHeight w:val="2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4.3. Especifica las consecuencias para España de la crisis del 98 en los ámbitos económico, político e ideológico</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32"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62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tc>
        <w:tc>
          <w:tcPr>
            <w:tcW w:w="578"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74" w:type="dxa"/>
            <w:shd w:val="clear" w:color="auto" w:fill="auto"/>
          </w:tcPr>
          <w:p w:rsidR="00432B44" w:rsidRPr="00350B6F" w:rsidRDefault="00432B44" w:rsidP="00480B19">
            <w:pPr>
              <w:jc w:val="center"/>
              <w:rPr>
                <w:rFonts w:asciiTheme="minorHAnsi" w:hAnsiTheme="minorHAnsi" w:cstheme="minorHAnsi"/>
                <w:b/>
                <w:sz w:val="22"/>
                <w:szCs w:val="22"/>
              </w:rPr>
            </w:pPr>
          </w:p>
          <w:p w:rsidR="00432B44" w:rsidRPr="00350B6F" w:rsidRDefault="00432B44" w:rsidP="00480B19">
            <w:pPr>
              <w:jc w:val="center"/>
              <w:rPr>
                <w:rFonts w:asciiTheme="minorHAnsi" w:hAnsiTheme="minorHAnsi" w:cstheme="minorHAnsi"/>
                <w:b/>
                <w:sz w:val="22"/>
                <w:szCs w:val="22"/>
              </w:rPr>
            </w:pPr>
            <w:r w:rsidRPr="00350B6F">
              <w:rPr>
                <w:rFonts w:asciiTheme="minorHAnsi" w:hAnsiTheme="minorHAnsi" w:cstheme="minorHAnsi"/>
                <w:b/>
                <w:sz w:val="22"/>
                <w:szCs w:val="22"/>
              </w:rPr>
              <w:t>X</w:t>
            </w:r>
          </w:p>
        </w:tc>
        <w:tc>
          <w:tcPr>
            <w:tcW w:w="517" w:type="dxa"/>
            <w:shd w:val="clear" w:color="auto" w:fill="auto"/>
          </w:tcPr>
          <w:p w:rsidR="00432B44" w:rsidRPr="00350B6F" w:rsidRDefault="00432B44" w:rsidP="00480B19">
            <w:pPr>
              <w:jc w:val="center"/>
              <w:rPr>
                <w:rFonts w:asciiTheme="minorHAnsi" w:hAnsiTheme="minorHAnsi" w:cstheme="minorHAnsi"/>
                <w:b/>
                <w:sz w:val="22"/>
                <w:szCs w:val="22"/>
              </w:rPr>
            </w:pPr>
          </w:p>
        </w:tc>
      </w:tr>
      <w:tr w:rsidR="00432B44" w:rsidRPr="00340A5B" w:rsidTr="006752C5">
        <w:trPr>
          <w:trHeight w:val="275"/>
        </w:trPr>
        <w:tc>
          <w:tcPr>
            <w:tcW w:w="14490" w:type="dxa"/>
            <w:gridSpan w:val="10"/>
            <w:shd w:val="clear" w:color="auto" w:fill="ABFFFF"/>
          </w:tcPr>
          <w:p w:rsidR="00432B44" w:rsidRPr="006752C5" w:rsidRDefault="00432B44" w:rsidP="00480B19">
            <w:pPr>
              <w:jc w:val="center"/>
              <w:rPr>
                <w:rFonts w:asciiTheme="minorHAnsi" w:hAnsiTheme="minorHAnsi" w:cstheme="minorHAnsi"/>
                <w:sz w:val="28"/>
                <w:szCs w:val="28"/>
              </w:rPr>
            </w:pPr>
            <w:r w:rsidRPr="006752C5">
              <w:rPr>
                <w:rFonts w:asciiTheme="minorHAnsi" w:hAnsiTheme="minorHAnsi" w:cstheme="minorHAnsi"/>
                <w:sz w:val="28"/>
                <w:szCs w:val="28"/>
              </w:rPr>
              <w:t xml:space="preserve">Bloque 8. Pervivencias y </w:t>
            </w:r>
            <w:r w:rsidRPr="006752C5">
              <w:rPr>
                <w:rFonts w:asciiTheme="minorHAnsi" w:hAnsiTheme="minorHAnsi" w:cstheme="minorHAnsi"/>
                <w:b/>
                <w:sz w:val="28"/>
                <w:szCs w:val="28"/>
              </w:rPr>
              <w:t>transformaciones económicas en el siglo XIX:</w:t>
            </w:r>
            <w:r w:rsidRPr="006752C5">
              <w:rPr>
                <w:rFonts w:asciiTheme="minorHAnsi" w:hAnsiTheme="minorHAnsi" w:cstheme="minorHAnsi"/>
                <w:sz w:val="28"/>
                <w:szCs w:val="28"/>
              </w:rPr>
              <w:t xml:space="preserve"> un desarrollo insuficiente</w:t>
            </w:r>
          </w:p>
        </w:tc>
      </w:tr>
      <w:tr w:rsidR="00432B44" w:rsidRPr="00340A5B" w:rsidTr="006752C5">
        <w:trPr>
          <w:trHeight w:val="420"/>
        </w:trPr>
        <w:tc>
          <w:tcPr>
            <w:tcW w:w="2566" w:type="dxa"/>
            <w:vMerge w:val="restart"/>
            <w:shd w:val="clear" w:color="auto" w:fill="ABFFFF"/>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CONTENIDOS</w:t>
            </w:r>
          </w:p>
        </w:tc>
        <w:tc>
          <w:tcPr>
            <w:tcW w:w="3611" w:type="dxa"/>
            <w:vMerge w:val="restart"/>
            <w:shd w:val="clear" w:color="auto" w:fill="FFCC66"/>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CRITERIOS DE EVALUACIÓN</w:t>
            </w:r>
          </w:p>
        </w:tc>
        <w:tc>
          <w:tcPr>
            <w:tcW w:w="4332" w:type="dxa"/>
            <w:vMerge w:val="restart"/>
            <w:shd w:val="clear" w:color="auto" w:fill="FFFF00"/>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ESTÁNDARES DE APRENDIZAJE EVALUABLES</w:t>
            </w:r>
          </w:p>
        </w:tc>
        <w:tc>
          <w:tcPr>
            <w:tcW w:w="3981" w:type="dxa"/>
            <w:gridSpan w:val="7"/>
            <w:shd w:val="clear" w:color="auto" w:fill="auto"/>
          </w:tcPr>
          <w:p w:rsidR="00432B44" w:rsidRPr="006752C5" w:rsidRDefault="00432B44" w:rsidP="00480B19">
            <w:pPr>
              <w:jc w:val="center"/>
              <w:rPr>
                <w:rFonts w:asciiTheme="minorHAnsi" w:hAnsiTheme="minorHAnsi" w:cstheme="minorHAnsi"/>
                <w:b/>
              </w:rPr>
            </w:pPr>
            <w:r w:rsidRPr="006752C5">
              <w:rPr>
                <w:rFonts w:asciiTheme="minorHAnsi" w:hAnsiTheme="minorHAnsi" w:cstheme="minorHAnsi"/>
                <w:b/>
              </w:rPr>
              <w:t>COMPETENCIAS</w:t>
            </w:r>
          </w:p>
        </w:tc>
      </w:tr>
      <w:tr w:rsidR="00432B44" w:rsidRPr="00340A5B" w:rsidTr="007E5D5F">
        <w:trPr>
          <w:trHeight w:hRule="exact" w:val="688"/>
        </w:trPr>
        <w:tc>
          <w:tcPr>
            <w:tcW w:w="2566" w:type="dxa"/>
            <w:vMerge/>
            <w:shd w:val="clear" w:color="auto" w:fill="ABFFFF"/>
          </w:tcPr>
          <w:p w:rsidR="00432B44" w:rsidRPr="006752C5" w:rsidRDefault="00432B44" w:rsidP="00432B44">
            <w:pPr>
              <w:rPr>
                <w:rFonts w:asciiTheme="minorHAnsi" w:hAnsiTheme="minorHAnsi" w:cstheme="minorHAnsi"/>
                <w:b/>
              </w:rPr>
            </w:pPr>
          </w:p>
        </w:tc>
        <w:tc>
          <w:tcPr>
            <w:tcW w:w="3611" w:type="dxa"/>
            <w:vMerge/>
            <w:shd w:val="clear" w:color="auto" w:fill="FFCC66"/>
          </w:tcPr>
          <w:p w:rsidR="00432B44" w:rsidRPr="006752C5" w:rsidRDefault="00432B44" w:rsidP="00432B44">
            <w:pPr>
              <w:rPr>
                <w:rFonts w:asciiTheme="minorHAnsi" w:hAnsiTheme="minorHAnsi" w:cstheme="minorHAnsi"/>
                <w:b/>
              </w:rPr>
            </w:pPr>
          </w:p>
        </w:tc>
        <w:tc>
          <w:tcPr>
            <w:tcW w:w="4332" w:type="dxa"/>
            <w:vMerge/>
            <w:shd w:val="clear" w:color="auto" w:fill="FFFF00"/>
          </w:tcPr>
          <w:p w:rsidR="00432B44" w:rsidRPr="006752C5" w:rsidRDefault="00432B44" w:rsidP="00432B44">
            <w:pPr>
              <w:rPr>
                <w:rFonts w:asciiTheme="minorHAnsi" w:hAnsiTheme="minorHAnsi" w:cstheme="minorHAnsi"/>
                <w:b/>
              </w:rPr>
            </w:pP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CCL</w:t>
            </w:r>
          </w:p>
        </w:tc>
        <w:tc>
          <w:tcPr>
            <w:tcW w:w="532"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CMCT</w:t>
            </w:r>
          </w:p>
        </w:tc>
        <w:tc>
          <w:tcPr>
            <w:tcW w:w="62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CD</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CAA</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CSC</w:t>
            </w:r>
          </w:p>
        </w:tc>
        <w:tc>
          <w:tcPr>
            <w:tcW w:w="57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CEC</w:t>
            </w:r>
          </w:p>
        </w:tc>
        <w:tc>
          <w:tcPr>
            <w:tcW w:w="517"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SIEP</w:t>
            </w:r>
          </w:p>
        </w:tc>
      </w:tr>
      <w:tr w:rsidR="00432B44" w:rsidRPr="00340A5B" w:rsidTr="007E5D5F">
        <w:trPr>
          <w:trHeight w:val="690"/>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Un lento crecimiento de la población: alta mortalidad; pervivencia de un régimen demográfico antiguo; la excepción de Cataluña.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Una agricultura protegida y estancada: los efectos de las desamortizaciones; los bajos rendimientos.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Una deficiente industrialización: la industria textil catalana, la siderurgia y la minería.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Las dificultades de los transportes: los condicionamientos geográficos; la red de ferrocarriles.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comercio: proteccionismo frente a librecambismo. </w:t>
            </w:r>
          </w:p>
          <w:p w:rsidR="00432B44" w:rsidRPr="00340A5B" w:rsidRDefault="00432B44" w:rsidP="00432B44">
            <w:pPr>
              <w:rPr>
                <w:rFonts w:asciiTheme="minorHAnsi" w:hAnsiTheme="minorHAnsi" w:cstheme="minorHAnsi"/>
              </w:rPr>
            </w:pPr>
            <w:r w:rsidRPr="00340A5B">
              <w:rPr>
                <w:rFonts w:asciiTheme="minorHAnsi" w:hAnsiTheme="minorHAnsi" w:cstheme="minorHAnsi"/>
              </w:rPr>
              <w:t>Las finanzas: la peseta como unidad monetaria; el desarrollo de la banca moderna; los problemas de la Hacienda; las inversiones extranjeras.</w:t>
            </w: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 Explicar la evolución demográfica de España a lo largo del siglo XIX, comparando el crecimiento de la población española en su conjunto con el de Cataluña y el de los países más avanzados de Europa.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Identifica los factores del lento crecimiento demográfico español en el siglo XIX. </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69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Compara la evolución demográfica de Cataluña con la del resto de España en el siglo XIX.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350B6F">
        <w:trPr>
          <w:trHeight w:val="12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2. Analizar los diferentes sectores económicos, especificando la situación heredada, las transformaciones de signo liberal, y las consecuencias que se derivan de ellas.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Explica los efectos económicos de las desamortizaciones de Mendizábal y </w:t>
            </w:r>
            <w:proofErr w:type="spellStart"/>
            <w:r w:rsidRPr="00340A5B">
              <w:rPr>
                <w:rFonts w:asciiTheme="minorHAnsi" w:hAnsiTheme="minorHAnsi" w:cstheme="minorHAnsi"/>
              </w:rPr>
              <w:t>Madoz</w:t>
            </w:r>
            <w:proofErr w:type="spellEnd"/>
            <w:r w:rsidRPr="00340A5B">
              <w:rPr>
                <w:rFonts w:asciiTheme="minorHAnsi" w:hAnsiTheme="minorHAnsi" w:cstheme="minorHAnsi"/>
              </w:rPr>
              <w:t xml:space="preserve">. </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Especifica las causas de los bajos rendimientos de la agricultura española del siglo XIX.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2.3. Describe la evolución de la industria textil catalana, la siderurgia y la minería a lo largo del siglo XIX.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2.4. Compara la revolución industrial española con la de los países más avanzados de Europa.</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2.5. Relaciona las dificultades del transporte y el comercio interior con los condicionamientos geográficos.</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2.6. Explica los objetivos de la red ferroviaria y las consecuencias de la Ley General de Ferrocarriles de 1855.</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2.7. Compara los apoyos, argumentos y actuaciones de proteccionistas y librecambistas a lo largo del siglo XIX.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2.8. Explica el proceso que condujo a la unidad monetaria y a la banca moderna</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2.9. Explica la reforma </w:t>
            </w:r>
            <w:proofErr w:type="spellStart"/>
            <w:r w:rsidRPr="00340A5B">
              <w:rPr>
                <w:rFonts w:asciiTheme="minorHAnsi" w:hAnsiTheme="minorHAnsi" w:cstheme="minorHAnsi"/>
              </w:rPr>
              <w:t>Mon</w:t>
            </w:r>
            <w:proofErr w:type="spellEnd"/>
            <w:r w:rsidRPr="00340A5B">
              <w:rPr>
                <w:rFonts w:asciiTheme="minorHAnsi" w:hAnsiTheme="minorHAnsi" w:cstheme="minorHAnsi"/>
              </w:rPr>
              <w:t>-Santillán de la Hacienda pública y sus efectos.</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7E5D5F">
        <w:trPr>
          <w:trHeight w:val="11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2.10. Especifica cómo las inversiones en España de Francia e Inglaterra afectaron al modelo de desarrollo económico español durante el siglo XIX.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32"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624"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8"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74" w:type="dxa"/>
            <w:shd w:val="clear" w:color="auto" w:fill="auto"/>
          </w:tcPr>
          <w:p w:rsidR="00432B44" w:rsidRPr="006752C5" w:rsidRDefault="00432B44" w:rsidP="00480B19">
            <w:pPr>
              <w:jc w:val="center"/>
              <w:rPr>
                <w:rFonts w:asciiTheme="minorHAnsi" w:hAnsiTheme="minorHAnsi" w:cstheme="minorHAnsi"/>
                <w:b/>
                <w:sz w:val="24"/>
                <w:szCs w:val="24"/>
              </w:rPr>
            </w:pPr>
          </w:p>
        </w:tc>
        <w:tc>
          <w:tcPr>
            <w:tcW w:w="517" w:type="dxa"/>
            <w:shd w:val="clear" w:color="auto" w:fill="auto"/>
          </w:tcPr>
          <w:p w:rsidR="00432B44" w:rsidRPr="006752C5" w:rsidRDefault="00432B44" w:rsidP="00480B19">
            <w:pPr>
              <w:jc w:val="center"/>
              <w:rPr>
                <w:rFonts w:asciiTheme="minorHAnsi" w:hAnsiTheme="minorHAnsi" w:cstheme="minorHAnsi"/>
                <w:b/>
                <w:sz w:val="24"/>
                <w:szCs w:val="24"/>
              </w:rPr>
            </w:pPr>
          </w:p>
          <w:p w:rsidR="00432B44" w:rsidRPr="006752C5" w:rsidRDefault="00432B44" w:rsidP="00480B19">
            <w:pPr>
              <w:jc w:val="center"/>
              <w:rPr>
                <w:rFonts w:asciiTheme="minorHAnsi" w:hAnsiTheme="minorHAnsi" w:cstheme="minorHAnsi"/>
                <w:b/>
                <w:sz w:val="24"/>
                <w:szCs w:val="24"/>
              </w:rPr>
            </w:pPr>
            <w:r w:rsidRPr="006752C5">
              <w:rPr>
                <w:rFonts w:asciiTheme="minorHAnsi" w:hAnsiTheme="minorHAnsi" w:cstheme="minorHAnsi"/>
                <w:b/>
                <w:sz w:val="24"/>
                <w:szCs w:val="24"/>
              </w:rPr>
              <w:t>X</w:t>
            </w:r>
          </w:p>
        </w:tc>
      </w:tr>
      <w:tr w:rsidR="00432B44" w:rsidRPr="00340A5B" w:rsidTr="006752C5">
        <w:trPr>
          <w:trHeight w:val="228"/>
        </w:trPr>
        <w:tc>
          <w:tcPr>
            <w:tcW w:w="14490" w:type="dxa"/>
            <w:gridSpan w:val="10"/>
            <w:shd w:val="clear" w:color="auto" w:fill="ABFFFF"/>
          </w:tcPr>
          <w:p w:rsidR="00432B44" w:rsidRPr="006752C5" w:rsidRDefault="00432B44" w:rsidP="00480B19">
            <w:pPr>
              <w:jc w:val="center"/>
              <w:rPr>
                <w:rFonts w:asciiTheme="minorHAnsi" w:hAnsiTheme="minorHAnsi" w:cstheme="minorHAnsi"/>
                <w:b/>
                <w:sz w:val="28"/>
                <w:szCs w:val="28"/>
              </w:rPr>
            </w:pPr>
            <w:r w:rsidRPr="006752C5">
              <w:rPr>
                <w:rFonts w:asciiTheme="minorHAnsi" w:hAnsiTheme="minorHAnsi" w:cstheme="minorHAnsi"/>
                <w:b/>
                <w:sz w:val="28"/>
                <w:szCs w:val="28"/>
              </w:rPr>
              <w:t>Bloque 9. La crisis del Sistema de la Restauración y la caída de la Monarquía (1902-1931)</w:t>
            </w:r>
          </w:p>
        </w:tc>
      </w:tr>
      <w:tr w:rsidR="00432B44" w:rsidRPr="00340A5B" w:rsidTr="006752C5">
        <w:trPr>
          <w:trHeight w:val="275"/>
        </w:trPr>
        <w:tc>
          <w:tcPr>
            <w:tcW w:w="2566" w:type="dxa"/>
            <w:vMerge w:val="restart"/>
            <w:shd w:val="clear" w:color="auto" w:fill="ABFFFF"/>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CONTENIDOS</w:t>
            </w:r>
          </w:p>
        </w:tc>
        <w:tc>
          <w:tcPr>
            <w:tcW w:w="3611" w:type="dxa"/>
            <w:vMerge w:val="restart"/>
            <w:shd w:val="clear" w:color="auto" w:fill="FFCC66"/>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CRITERIOS DE EVALUACIÓN</w:t>
            </w:r>
          </w:p>
        </w:tc>
        <w:tc>
          <w:tcPr>
            <w:tcW w:w="4332" w:type="dxa"/>
            <w:vMerge w:val="restart"/>
            <w:shd w:val="clear" w:color="auto" w:fill="FFFF00"/>
          </w:tcPr>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p>
          <w:p w:rsidR="00432B44" w:rsidRPr="006752C5" w:rsidRDefault="00432B44" w:rsidP="00480B19">
            <w:pPr>
              <w:jc w:val="center"/>
              <w:rPr>
                <w:rFonts w:asciiTheme="minorHAnsi" w:hAnsiTheme="minorHAnsi" w:cstheme="minorHAnsi"/>
                <w:b/>
                <w:sz w:val="22"/>
                <w:szCs w:val="22"/>
              </w:rPr>
            </w:pPr>
            <w:r w:rsidRPr="006752C5">
              <w:rPr>
                <w:rFonts w:asciiTheme="minorHAnsi" w:hAnsiTheme="minorHAnsi" w:cstheme="minorHAnsi"/>
                <w:b/>
                <w:sz w:val="22"/>
                <w:szCs w:val="22"/>
              </w:rPr>
              <w:t>ESTÁNDARES DE APRENDIZAJE EVALUABLES</w:t>
            </w:r>
          </w:p>
        </w:tc>
        <w:tc>
          <w:tcPr>
            <w:tcW w:w="3981" w:type="dxa"/>
            <w:gridSpan w:val="7"/>
            <w:shd w:val="clear" w:color="auto" w:fill="auto"/>
          </w:tcPr>
          <w:p w:rsidR="00432B44" w:rsidRPr="006752C5" w:rsidRDefault="00432B44" w:rsidP="00480B19">
            <w:pPr>
              <w:jc w:val="center"/>
              <w:rPr>
                <w:rFonts w:asciiTheme="minorHAnsi" w:hAnsiTheme="minorHAnsi" w:cstheme="minorHAnsi"/>
                <w:b/>
              </w:rPr>
            </w:pPr>
            <w:r w:rsidRPr="006752C5">
              <w:rPr>
                <w:rFonts w:asciiTheme="minorHAnsi" w:hAnsiTheme="minorHAnsi" w:cstheme="minorHAnsi"/>
                <w:b/>
              </w:rPr>
              <w:t>COMPETENCIAS</w:t>
            </w:r>
          </w:p>
        </w:tc>
      </w:tr>
      <w:tr w:rsidR="00432B44" w:rsidRPr="00340A5B" w:rsidTr="007E5D5F">
        <w:trPr>
          <w:trHeight w:val="599"/>
        </w:trPr>
        <w:tc>
          <w:tcPr>
            <w:tcW w:w="2566" w:type="dxa"/>
            <w:vMerge/>
            <w:shd w:val="clear" w:color="auto" w:fill="ABFFFF"/>
          </w:tcPr>
          <w:p w:rsidR="00432B44" w:rsidRPr="00340A5B" w:rsidRDefault="00432B44" w:rsidP="00432B44">
            <w:pPr>
              <w:rPr>
                <w:rFonts w:asciiTheme="minorHAnsi" w:hAnsiTheme="minorHAnsi" w:cstheme="minorHAnsi"/>
              </w:rPr>
            </w:pPr>
          </w:p>
        </w:tc>
        <w:tc>
          <w:tcPr>
            <w:tcW w:w="3611" w:type="dxa"/>
            <w:vMerge/>
            <w:shd w:val="clear" w:color="auto" w:fill="FFCC66"/>
          </w:tcPr>
          <w:p w:rsidR="00432B44" w:rsidRPr="006752C5" w:rsidRDefault="00432B44" w:rsidP="00432B44">
            <w:pPr>
              <w:rPr>
                <w:rFonts w:asciiTheme="minorHAnsi" w:hAnsiTheme="minorHAnsi" w:cstheme="minorHAnsi"/>
                <w:b/>
              </w:rPr>
            </w:pPr>
          </w:p>
        </w:tc>
        <w:tc>
          <w:tcPr>
            <w:tcW w:w="4332" w:type="dxa"/>
            <w:vMerge/>
            <w:shd w:val="clear" w:color="auto" w:fill="FFFF00"/>
          </w:tcPr>
          <w:p w:rsidR="00432B44" w:rsidRPr="006752C5" w:rsidRDefault="00432B44" w:rsidP="00432B44">
            <w:pPr>
              <w:rPr>
                <w:rFonts w:asciiTheme="minorHAnsi" w:hAnsiTheme="minorHAnsi" w:cstheme="minorHAnsi"/>
                <w:b/>
              </w:rPr>
            </w:pP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CCL</w:t>
            </w:r>
          </w:p>
        </w:tc>
        <w:tc>
          <w:tcPr>
            <w:tcW w:w="532"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CMCT</w:t>
            </w:r>
          </w:p>
        </w:tc>
        <w:tc>
          <w:tcPr>
            <w:tcW w:w="62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CD</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CAA</w:t>
            </w:r>
          </w:p>
        </w:tc>
        <w:tc>
          <w:tcPr>
            <w:tcW w:w="578"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CSC</w:t>
            </w:r>
          </w:p>
        </w:tc>
        <w:tc>
          <w:tcPr>
            <w:tcW w:w="574"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CEC</w:t>
            </w:r>
          </w:p>
        </w:tc>
        <w:tc>
          <w:tcPr>
            <w:tcW w:w="517" w:type="dxa"/>
            <w:shd w:val="clear" w:color="auto" w:fill="auto"/>
            <w:textDirection w:val="btLr"/>
          </w:tcPr>
          <w:p w:rsidR="00432B44" w:rsidRPr="006752C5" w:rsidRDefault="00432B44" w:rsidP="00480B19">
            <w:pPr>
              <w:ind w:right="113"/>
              <w:jc w:val="right"/>
              <w:rPr>
                <w:rFonts w:asciiTheme="minorHAnsi" w:hAnsiTheme="minorHAnsi" w:cstheme="minorHAnsi"/>
                <w:b/>
              </w:rPr>
            </w:pPr>
            <w:r w:rsidRPr="006752C5">
              <w:rPr>
                <w:rFonts w:asciiTheme="minorHAnsi" w:hAnsiTheme="minorHAnsi" w:cstheme="minorHAnsi"/>
                <w:b/>
              </w:rPr>
              <w:t>SIEP</w:t>
            </w:r>
          </w:p>
        </w:tc>
      </w:tr>
      <w:tr w:rsidR="00432B44" w:rsidRPr="00340A5B" w:rsidTr="00350B6F">
        <w:trPr>
          <w:trHeight w:val="385"/>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Los intentos de modernización del sistema: el revisionismo político de los primeros gobiernos de Alfonso XIII; la oposición de republicanos y nacionalistas catalanes, vascos, gallegos y andaluces.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impacto de los acontecimientos exteriores: la intervención en Marruecos; la Primera Guerra Mundial; la Revolución Rusa.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creciente agitación social: la Semana Trágica de Barcelona; la crisis general de 1917; el “trienio bolchevique” en Andalucía. </w:t>
            </w:r>
          </w:p>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La dictadura de Primo de Rivera: Directorio militar y Directorio civil; el final de la guerra de Marruecos; la caída de la dictadura; el hundimiento de la monarquía. </w:t>
            </w:r>
          </w:p>
          <w:p w:rsidR="00FE6D41" w:rsidRPr="00340A5B" w:rsidRDefault="00432B44" w:rsidP="00685BC7">
            <w:pPr>
              <w:rPr>
                <w:rFonts w:asciiTheme="minorHAnsi" w:hAnsiTheme="minorHAnsi" w:cstheme="minorHAnsi"/>
              </w:rPr>
            </w:pPr>
            <w:r w:rsidRPr="00340A5B">
              <w:rPr>
                <w:rFonts w:asciiTheme="minorHAnsi" w:hAnsiTheme="minorHAnsi" w:cstheme="minorHAnsi"/>
              </w:rPr>
              <w:t>Crecimiento económico y cambios demográficos en el primer tercio del siglo: los efectos de la Guerra Mundial en la economía española; el intervencionismo estatal de la Dictadura; la transición al régimen demográfico moderno; los movimientos migratorios; el trasvase de población de la agricultura a la industria.</w:t>
            </w: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lastRenderedPageBreak/>
              <w:t xml:space="preserve">1. Relacionar el regeneracionismo surgido de la crisis del 98 con el revisionismo político de los primeros gobiernos, especificando sus actuaciones más importantes.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Define en qué consistió el “revisionismo político” inicial del reinado de Alfonso XIII, y las principales medidas adoptadas. </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350B6F">
        <w:trPr>
          <w:trHeight w:val="38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Representa una línea del tiempo desde 1902 hasta 1931, situando en ella los principales acontecimientos históricos.</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350B6F">
        <w:trPr>
          <w:trHeight w:val="38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vAlign w:val="center"/>
          </w:tcPr>
          <w:p w:rsidR="00432B44" w:rsidRPr="00340A5B" w:rsidRDefault="00432B44" w:rsidP="00350B6F">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1.3. Elabora un esquema con los factores internos y externos de la quiebra del sistema político de la Restauración.  </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350B6F">
        <w:trPr>
          <w:trHeight w:val="23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2. Analizar las causas que provocaron la quiebra del sistema político de la Restauración, identificando los factores internos y los externos.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2.1. Especifica la evolución de las fuerzas políticas de oposición al sistema: republicanos y nacionalistas.  </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Explica las repercusiones de la Primera Guerra Mundial y la Revolución Rusa en España.</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2.3. Analiza las causas, principales hechos y consecuencias de la intervención de España en Marruecos entre 1904 y 1927.</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22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2.4. Analiza la crisis general de 1917: sus causas, manifestaciones y consecuencias.</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3. Explicar la dictadura de Primo de Rivera como solución autoritaria a la crisis del sistema, describiendo sus características, etapas y actuaciones.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Especifica las causas del golpe de Estado de Primo de Rivera y los apoyos con que contó inicialmente. </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Describe la evolución de la dictadura de Primo de Rivera, desde el Directorio militar al Directorio civil y su final.</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7E5D5F">
        <w:trPr>
          <w:trHeight w:val="30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3.3. Explica las causas de la caída de la monarquía.</w:t>
            </w:r>
          </w:p>
        </w:tc>
        <w:tc>
          <w:tcPr>
            <w:tcW w:w="578" w:type="dxa"/>
            <w:shd w:val="clear" w:color="auto" w:fill="auto"/>
          </w:tcPr>
          <w:p w:rsidR="00432B44" w:rsidRPr="00685BC7" w:rsidRDefault="00432B44" w:rsidP="00432B44">
            <w:pP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32B44">
            <w:pP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tc>
      </w:tr>
      <w:tr w:rsidR="00432B44" w:rsidRPr="00340A5B" w:rsidTr="00350B6F">
        <w:trPr>
          <w:trHeight w:val="31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 xml:space="preserve">4. Explicar la evolución económica y demográfica en el primer tercio del siglo XX, relacionándola con la situación heredada del siglo XIX.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4.1. Analiza los efectos de la Primera Guerra Mundial sobre la economía española. </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7E5D5F">
        <w:trPr>
          <w:trHeight w:val="31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4.2. Describe la política económica de la Dictadura de Primo de Rivera.</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7E5D5F">
        <w:trPr>
          <w:trHeight w:val="31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4.3. Explica los factores de la evolución demográfica de España en el primer tercio del siglo XX.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32"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624"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8"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74" w:type="dxa"/>
            <w:shd w:val="clear" w:color="auto" w:fill="auto"/>
          </w:tcPr>
          <w:p w:rsidR="00432B44" w:rsidRPr="00685BC7" w:rsidRDefault="00432B44" w:rsidP="00480B19">
            <w:pPr>
              <w:jc w:val="center"/>
              <w:rPr>
                <w:rFonts w:asciiTheme="minorHAnsi" w:hAnsiTheme="minorHAnsi" w:cstheme="minorHAnsi"/>
                <w:b/>
                <w:sz w:val="24"/>
                <w:szCs w:val="24"/>
              </w:rPr>
            </w:pPr>
          </w:p>
        </w:tc>
        <w:tc>
          <w:tcPr>
            <w:tcW w:w="517" w:type="dxa"/>
            <w:shd w:val="clear" w:color="auto" w:fill="auto"/>
          </w:tcPr>
          <w:p w:rsidR="00432B44" w:rsidRPr="00685BC7" w:rsidRDefault="00432B44" w:rsidP="00480B19">
            <w:pPr>
              <w:jc w:val="center"/>
              <w:rPr>
                <w:rFonts w:asciiTheme="minorHAnsi" w:hAnsiTheme="minorHAnsi" w:cstheme="minorHAnsi"/>
                <w:b/>
                <w:sz w:val="24"/>
                <w:szCs w:val="24"/>
              </w:rPr>
            </w:pPr>
          </w:p>
          <w:p w:rsidR="00432B44" w:rsidRPr="00685BC7" w:rsidRDefault="00432B44" w:rsidP="00480B19">
            <w:pPr>
              <w:jc w:val="center"/>
              <w:rPr>
                <w:rFonts w:asciiTheme="minorHAnsi" w:hAnsiTheme="minorHAnsi" w:cstheme="minorHAnsi"/>
                <w:b/>
                <w:sz w:val="24"/>
                <w:szCs w:val="24"/>
              </w:rPr>
            </w:pPr>
            <w:r w:rsidRPr="00685BC7">
              <w:rPr>
                <w:rFonts w:asciiTheme="minorHAnsi" w:hAnsiTheme="minorHAnsi" w:cstheme="minorHAnsi"/>
                <w:b/>
                <w:sz w:val="24"/>
                <w:szCs w:val="24"/>
              </w:rPr>
              <w:t>X</w:t>
            </w:r>
          </w:p>
        </w:tc>
      </w:tr>
      <w:tr w:rsidR="00432B44" w:rsidRPr="00340A5B" w:rsidTr="00685BC7">
        <w:trPr>
          <w:trHeight w:val="240"/>
        </w:trPr>
        <w:tc>
          <w:tcPr>
            <w:tcW w:w="14490" w:type="dxa"/>
            <w:gridSpan w:val="10"/>
            <w:shd w:val="clear" w:color="auto" w:fill="ABFFFF"/>
          </w:tcPr>
          <w:p w:rsidR="00432B44" w:rsidRPr="00685BC7" w:rsidRDefault="00432B44" w:rsidP="00480B19">
            <w:pPr>
              <w:jc w:val="center"/>
              <w:rPr>
                <w:rFonts w:asciiTheme="minorHAnsi" w:hAnsiTheme="minorHAnsi" w:cstheme="minorHAnsi"/>
                <w:b/>
                <w:sz w:val="28"/>
                <w:szCs w:val="28"/>
              </w:rPr>
            </w:pPr>
            <w:r w:rsidRPr="00685BC7">
              <w:rPr>
                <w:rFonts w:asciiTheme="minorHAnsi" w:hAnsiTheme="minorHAnsi" w:cstheme="minorHAnsi"/>
                <w:b/>
                <w:sz w:val="28"/>
                <w:szCs w:val="28"/>
              </w:rPr>
              <w:t>Bloque 10. La Segunda República. La Guerra Civil en un contexto de Crisis Internacional (1931-1939)</w:t>
            </w:r>
          </w:p>
        </w:tc>
      </w:tr>
      <w:tr w:rsidR="00432B44" w:rsidRPr="007E5D5F" w:rsidTr="00685BC7">
        <w:trPr>
          <w:trHeight w:val="272"/>
        </w:trPr>
        <w:tc>
          <w:tcPr>
            <w:tcW w:w="2566" w:type="dxa"/>
            <w:vMerge w:val="restart"/>
            <w:shd w:val="clear" w:color="auto" w:fill="ABFFFF"/>
          </w:tcPr>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r w:rsidRPr="00685BC7">
              <w:rPr>
                <w:rFonts w:asciiTheme="minorHAnsi" w:hAnsiTheme="minorHAnsi" w:cstheme="minorHAnsi"/>
                <w:b/>
                <w:sz w:val="22"/>
                <w:szCs w:val="22"/>
              </w:rPr>
              <w:t>CONTENIDOS</w:t>
            </w:r>
          </w:p>
        </w:tc>
        <w:tc>
          <w:tcPr>
            <w:tcW w:w="3611" w:type="dxa"/>
            <w:vMerge w:val="restart"/>
            <w:shd w:val="clear" w:color="auto" w:fill="FFCC66"/>
          </w:tcPr>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r w:rsidRPr="00685BC7">
              <w:rPr>
                <w:rFonts w:asciiTheme="minorHAnsi" w:hAnsiTheme="minorHAnsi" w:cstheme="minorHAnsi"/>
                <w:b/>
                <w:sz w:val="22"/>
                <w:szCs w:val="22"/>
              </w:rPr>
              <w:t>CRITERIOS DE EVALUACIÓN</w:t>
            </w:r>
          </w:p>
        </w:tc>
        <w:tc>
          <w:tcPr>
            <w:tcW w:w="4332" w:type="dxa"/>
            <w:vMerge w:val="restart"/>
            <w:shd w:val="clear" w:color="auto" w:fill="FFFF00"/>
          </w:tcPr>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p>
          <w:p w:rsidR="00432B44" w:rsidRPr="00685BC7" w:rsidRDefault="00432B44" w:rsidP="00480B19">
            <w:pPr>
              <w:jc w:val="center"/>
              <w:rPr>
                <w:rFonts w:asciiTheme="minorHAnsi" w:hAnsiTheme="minorHAnsi" w:cstheme="minorHAnsi"/>
                <w:b/>
                <w:sz w:val="22"/>
                <w:szCs w:val="22"/>
              </w:rPr>
            </w:pPr>
            <w:r w:rsidRPr="00685BC7">
              <w:rPr>
                <w:rFonts w:asciiTheme="minorHAnsi" w:hAnsiTheme="minorHAnsi" w:cstheme="minorHAnsi"/>
                <w:b/>
                <w:sz w:val="22"/>
                <w:szCs w:val="22"/>
              </w:rPr>
              <w:t>ESTÁNDARES DE APRENDIZAJE EVALUABLES</w:t>
            </w:r>
          </w:p>
        </w:tc>
        <w:tc>
          <w:tcPr>
            <w:tcW w:w="3981" w:type="dxa"/>
            <w:gridSpan w:val="7"/>
            <w:shd w:val="clear" w:color="auto" w:fill="auto"/>
          </w:tcPr>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COMPETENCIAS</w:t>
            </w:r>
          </w:p>
        </w:tc>
      </w:tr>
      <w:tr w:rsidR="00432B44" w:rsidRPr="007E5D5F" w:rsidTr="007E5D5F">
        <w:trPr>
          <w:trHeight w:val="829"/>
        </w:trPr>
        <w:tc>
          <w:tcPr>
            <w:tcW w:w="2566" w:type="dxa"/>
            <w:vMerge/>
            <w:shd w:val="clear" w:color="auto" w:fill="ABFFFF"/>
          </w:tcPr>
          <w:p w:rsidR="00432B44" w:rsidRPr="00685BC7" w:rsidRDefault="00432B44" w:rsidP="00432B44">
            <w:pPr>
              <w:rPr>
                <w:rFonts w:asciiTheme="minorHAnsi" w:hAnsiTheme="minorHAnsi" w:cstheme="minorHAnsi"/>
                <w:b/>
              </w:rPr>
            </w:pPr>
          </w:p>
        </w:tc>
        <w:tc>
          <w:tcPr>
            <w:tcW w:w="3611" w:type="dxa"/>
            <w:vMerge/>
            <w:shd w:val="clear" w:color="auto" w:fill="FFCC66"/>
          </w:tcPr>
          <w:p w:rsidR="00432B44" w:rsidRPr="00685BC7" w:rsidRDefault="00432B44" w:rsidP="00432B44">
            <w:pPr>
              <w:rPr>
                <w:rFonts w:asciiTheme="minorHAnsi" w:hAnsiTheme="minorHAnsi" w:cstheme="minorHAnsi"/>
                <w:b/>
              </w:rPr>
            </w:pPr>
          </w:p>
        </w:tc>
        <w:tc>
          <w:tcPr>
            <w:tcW w:w="4332" w:type="dxa"/>
            <w:vMerge/>
            <w:shd w:val="clear" w:color="auto" w:fill="FFFF00"/>
          </w:tcPr>
          <w:p w:rsidR="00432B44" w:rsidRPr="00685BC7" w:rsidRDefault="00432B44" w:rsidP="00432B44">
            <w:pPr>
              <w:rPr>
                <w:rFonts w:asciiTheme="minorHAnsi" w:hAnsiTheme="minorHAnsi" w:cstheme="minorHAnsi"/>
                <w:b/>
              </w:rPr>
            </w:pP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CCL</w:t>
            </w:r>
          </w:p>
        </w:tc>
        <w:tc>
          <w:tcPr>
            <w:tcW w:w="532"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CMCT</w:t>
            </w:r>
          </w:p>
        </w:tc>
        <w:tc>
          <w:tcPr>
            <w:tcW w:w="624"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CD</w:t>
            </w: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CAA</w:t>
            </w: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CSC</w:t>
            </w:r>
          </w:p>
        </w:tc>
        <w:tc>
          <w:tcPr>
            <w:tcW w:w="574"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CEC</w:t>
            </w:r>
          </w:p>
        </w:tc>
        <w:tc>
          <w:tcPr>
            <w:tcW w:w="517"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SIEP</w:t>
            </w:r>
          </w:p>
        </w:tc>
      </w:tr>
      <w:tr w:rsidR="00432B44" w:rsidRPr="007E5D5F" w:rsidTr="007E5D5F">
        <w:trPr>
          <w:trHeight w:val="690"/>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bienio reformista: la Constitución de 1931; la política de reformas; el Estatuto de Cataluña; las fuerzas de oposición a la República. </w:t>
            </w:r>
          </w:p>
          <w:p w:rsidR="00432B44" w:rsidRPr="00340A5B" w:rsidRDefault="00432B44" w:rsidP="00432B44">
            <w:pPr>
              <w:rPr>
                <w:rFonts w:asciiTheme="minorHAnsi" w:hAnsiTheme="minorHAnsi" w:cstheme="minorHAnsi"/>
              </w:rPr>
            </w:pPr>
            <w:r w:rsidRPr="00340A5B">
              <w:rPr>
                <w:rFonts w:asciiTheme="minorHAnsi" w:hAnsiTheme="minorHAnsi" w:cstheme="minorHAnsi"/>
              </w:rPr>
              <w:t>El bienio radical-</w:t>
            </w:r>
            <w:proofErr w:type="spellStart"/>
            <w:r w:rsidRPr="00340A5B">
              <w:rPr>
                <w:rFonts w:asciiTheme="minorHAnsi" w:hAnsiTheme="minorHAnsi" w:cstheme="minorHAnsi"/>
              </w:rPr>
              <w:t>cedista</w:t>
            </w:r>
            <w:proofErr w:type="spellEnd"/>
            <w:r w:rsidRPr="00340A5B">
              <w:rPr>
                <w:rFonts w:asciiTheme="minorHAnsi" w:hAnsiTheme="minorHAnsi" w:cstheme="minorHAnsi"/>
              </w:rPr>
              <w:t xml:space="preserve">: la política restauradora y la </w:t>
            </w:r>
            <w:r w:rsidRPr="00340A5B">
              <w:rPr>
                <w:rFonts w:asciiTheme="minorHAnsi" w:hAnsiTheme="minorHAnsi" w:cstheme="minorHAnsi"/>
              </w:rPr>
              <w:lastRenderedPageBreak/>
              <w:t xml:space="preserve">radicalización popular; la revolución de Asturias.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Frente Popular: las primeras actuaciones del gobierno; la preparación del golpe militar.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Guerra Civil: la sublevación y el desarrollo de la guerra; la dimensión internacional del conflicto; la evolución de las dos zonas; las consecuencias de la guerra.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Edad de Plata de la cultura española: de la generación del 98 a la del 36.  </w:t>
            </w: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1. Explicar la Segunda República como solución democrática al hundimiento del sistema político de la Restauración, enmarcándola en el contexto internacional de crisis económica y conflictividad social.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Explica las causas que llevaron a la proclamación de la Segunda República y relaciona sus dificultades con la crisis económica mundial de los años 30. </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32"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62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7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17"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r>
      <w:tr w:rsidR="00432B44" w:rsidRPr="007E5D5F" w:rsidTr="007E5D5F">
        <w:trPr>
          <w:trHeight w:val="69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Diferencia las fuerzas de apoyo y oposición a la República en sus comienzos, y describe sus razones y principales actuaciones.</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32"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62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7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17"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r>
      <w:tr w:rsidR="00432B44" w:rsidRPr="007E5D5F" w:rsidTr="007E5D5F">
        <w:trPr>
          <w:trHeight w:val="13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 Diferenciar las diferentes etapas de la República hasta el comienzo de la Guerra </w:t>
            </w:r>
            <w:r w:rsidRPr="00340A5B">
              <w:rPr>
                <w:rFonts w:asciiTheme="minorHAnsi" w:hAnsiTheme="minorHAnsi" w:cstheme="minorHAnsi"/>
              </w:rPr>
              <w:lastRenderedPageBreak/>
              <w:t>Civil, especificando los principales hechos y actuaciones en cada una de ellas.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2.1. Resume las reformas impulsadas durante el bienio reformista de la República. </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lastRenderedPageBreak/>
              <w:t>X</w:t>
            </w:r>
          </w:p>
        </w:tc>
        <w:tc>
          <w:tcPr>
            <w:tcW w:w="532"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624"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lastRenderedPageBreak/>
              <w:t>X</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lastRenderedPageBreak/>
              <w:t>X</w:t>
            </w:r>
          </w:p>
        </w:tc>
        <w:tc>
          <w:tcPr>
            <w:tcW w:w="517" w:type="dxa"/>
            <w:shd w:val="clear" w:color="auto" w:fill="auto"/>
          </w:tcPr>
          <w:p w:rsidR="00432B44" w:rsidRPr="007E5D5F" w:rsidRDefault="00432B44" w:rsidP="00480B19">
            <w:pPr>
              <w:jc w:val="center"/>
              <w:rPr>
                <w:rFonts w:asciiTheme="minorHAnsi" w:hAnsiTheme="minorHAnsi" w:cstheme="minorHAnsi"/>
                <w:b/>
                <w:sz w:val="24"/>
                <w:szCs w:val="24"/>
              </w:rPr>
            </w:pPr>
          </w:p>
        </w:tc>
      </w:tr>
      <w:tr w:rsidR="00432B44" w:rsidRPr="007E5D5F"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2.2. Especifica las características esenciales de la Constitución de 1931.</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32"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624"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78" w:type="dxa"/>
            <w:shd w:val="clear" w:color="auto" w:fill="auto"/>
          </w:tcPr>
          <w:p w:rsidR="00432B44" w:rsidRPr="007E5D5F" w:rsidRDefault="00432B44" w:rsidP="00480B19">
            <w:pPr>
              <w:jc w:val="center"/>
              <w:rPr>
                <w:rFonts w:asciiTheme="minorHAnsi" w:hAnsiTheme="minorHAnsi" w:cstheme="minorHAnsi"/>
                <w:b/>
                <w:sz w:val="24"/>
                <w:szCs w:val="24"/>
              </w:rPr>
            </w:pPr>
          </w:p>
        </w:tc>
        <w:tc>
          <w:tcPr>
            <w:tcW w:w="574" w:type="dxa"/>
            <w:shd w:val="clear" w:color="auto" w:fill="auto"/>
          </w:tcPr>
          <w:p w:rsidR="00432B44" w:rsidRPr="007E5D5F" w:rsidRDefault="00432B44" w:rsidP="00480B19">
            <w:pPr>
              <w:jc w:val="center"/>
              <w:rPr>
                <w:rFonts w:asciiTheme="minorHAnsi" w:hAnsiTheme="minorHAnsi" w:cstheme="minorHAnsi"/>
                <w:b/>
                <w:sz w:val="24"/>
                <w:szCs w:val="24"/>
              </w:rPr>
            </w:pPr>
          </w:p>
          <w:p w:rsidR="00432B44" w:rsidRPr="007E5D5F" w:rsidRDefault="00432B44" w:rsidP="00480B19">
            <w:pPr>
              <w:jc w:val="center"/>
              <w:rPr>
                <w:rFonts w:asciiTheme="minorHAnsi" w:hAnsiTheme="minorHAnsi" w:cstheme="minorHAnsi"/>
                <w:b/>
                <w:sz w:val="24"/>
                <w:szCs w:val="24"/>
              </w:rPr>
            </w:pPr>
            <w:r w:rsidRPr="007E5D5F">
              <w:rPr>
                <w:rFonts w:asciiTheme="minorHAnsi" w:hAnsiTheme="minorHAnsi" w:cstheme="minorHAnsi"/>
                <w:b/>
                <w:sz w:val="24"/>
                <w:szCs w:val="24"/>
              </w:rPr>
              <w:t>X</w:t>
            </w:r>
          </w:p>
        </w:tc>
        <w:tc>
          <w:tcPr>
            <w:tcW w:w="517" w:type="dxa"/>
            <w:shd w:val="clear" w:color="auto" w:fill="auto"/>
          </w:tcPr>
          <w:p w:rsidR="00432B44" w:rsidRPr="007E5D5F" w:rsidRDefault="00432B44" w:rsidP="00480B19">
            <w:pPr>
              <w:jc w:val="center"/>
              <w:rPr>
                <w:rFonts w:asciiTheme="minorHAnsi" w:hAnsiTheme="minorHAnsi" w:cstheme="minorHAnsi"/>
                <w:b/>
                <w:sz w:val="24"/>
                <w:szCs w:val="24"/>
              </w:rPr>
            </w:pPr>
          </w:p>
        </w:tc>
      </w:tr>
      <w:tr w:rsidR="00432B44" w:rsidRPr="007E5D5F"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2.3. Analiza el proyecto de reforma agraria: sus razones, su desarrollo y sus efectos.</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2.4. Compara las actuaciones del bienio radical-</w:t>
            </w:r>
            <w:proofErr w:type="spellStart"/>
            <w:r w:rsidRPr="00340A5B">
              <w:rPr>
                <w:rFonts w:asciiTheme="minorHAnsi" w:hAnsiTheme="minorHAnsi" w:cstheme="minorHAnsi"/>
              </w:rPr>
              <w:t>cedista</w:t>
            </w:r>
            <w:proofErr w:type="spellEnd"/>
            <w:r w:rsidRPr="00340A5B">
              <w:rPr>
                <w:rFonts w:asciiTheme="minorHAnsi" w:hAnsiTheme="minorHAnsi" w:cstheme="minorHAnsi"/>
              </w:rPr>
              <w:t xml:space="preserve"> con las del bienio anterior.</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2.5. Describe las causas, desarrollo y consecuencias de la Revolución de Asturias de 1934.</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2.6. Explica las causas de la formación del Frente Popular y las actuaciones tras su triunfo electoral, hasta el comienzo de la guerra.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3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2.7. Representa una línea del tiempo desde 1931 hasta 1939, situando en ella los principales acontecimientos históricos.</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350B6F">
        <w:trPr>
          <w:trHeight w:val="183"/>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vAlign w:val="center"/>
          </w:tcPr>
          <w:p w:rsidR="00432B44" w:rsidRPr="00340A5B" w:rsidRDefault="00432B44" w:rsidP="00350B6F">
            <w:pPr>
              <w:rPr>
                <w:rFonts w:asciiTheme="minorHAnsi" w:hAnsiTheme="minorHAnsi" w:cstheme="minorHAnsi"/>
              </w:rPr>
            </w:pPr>
            <w:r w:rsidRPr="00340A5B">
              <w:rPr>
                <w:rFonts w:asciiTheme="minorHAnsi" w:hAnsiTheme="minorHAnsi" w:cstheme="minorHAnsi"/>
              </w:rPr>
              <w:t>3. Analizar la Guerra Civil, identificando sus causas y consecuencias, la intervención internacional y el curso de los acontecimientos en las dos zonas.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Especifica los antecedentes de la Guerra Civil.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83"/>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Relaciona la Guerra Civil española con el contexto internacional.</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83"/>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3.3. Compara la evolución política y la situación económica de los dos bandos durante la guerra.</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83"/>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3.4. Especifica los costes humanos y las consecuencias económicas y sociales de la guerra.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83"/>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3.5. Sintetiza en un esquema las grandes fases de la guerra, desde el punto de vista militar.</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368"/>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vAlign w:val="center"/>
          </w:tcPr>
          <w:p w:rsidR="00432B44" w:rsidRPr="00340A5B" w:rsidRDefault="00432B44" w:rsidP="007E5D5F">
            <w:pPr>
              <w:rPr>
                <w:rFonts w:asciiTheme="minorHAnsi" w:hAnsiTheme="minorHAnsi" w:cstheme="minorHAnsi"/>
              </w:rPr>
            </w:pPr>
            <w:r w:rsidRPr="00340A5B">
              <w:rPr>
                <w:rFonts w:asciiTheme="minorHAnsi" w:hAnsiTheme="minorHAnsi" w:cstheme="minorHAnsi"/>
              </w:rPr>
              <w:t>4. Valorar la importancia de la Edad de Plata de la cultura española, exponiendo las aportaciones de las generaciones y figuras más representativas.</w:t>
            </w:r>
          </w:p>
        </w:tc>
        <w:tc>
          <w:tcPr>
            <w:tcW w:w="4332" w:type="dxa"/>
            <w:shd w:val="clear" w:color="auto" w:fill="FFFF93"/>
          </w:tcPr>
          <w:p w:rsidR="00432B44" w:rsidRDefault="00432B44" w:rsidP="00432B44">
            <w:pPr>
              <w:rPr>
                <w:rFonts w:asciiTheme="minorHAnsi" w:hAnsiTheme="minorHAnsi" w:cstheme="minorHAnsi"/>
              </w:rPr>
            </w:pPr>
            <w:r w:rsidRPr="00340A5B">
              <w:rPr>
                <w:rFonts w:asciiTheme="minorHAnsi" w:hAnsiTheme="minorHAnsi" w:cstheme="minorHAnsi"/>
              </w:rPr>
              <w:t xml:space="preserve">4.1. Busca información de interés (en libros o Internet) y elabora una breve exposición sobre la Edad de Plata de la cultura española.  </w:t>
            </w: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Default="007E5D5F" w:rsidP="00432B44">
            <w:pPr>
              <w:rPr>
                <w:rFonts w:asciiTheme="minorHAnsi" w:hAnsiTheme="minorHAnsi" w:cstheme="minorHAnsi"/>
              </w:rPr>
            </w:pPr>
          </w:p>
          <w:p w:rsidR="007E5D5F" w:rsidRPr="00340A5B" w:rsidRDefault="007E5D5F" w:rsidP="00432B44">
            <w:pPr>
              <w:rPr>
                <w:rFonts w:asciiTheme="minorHAnsi" w:hAnsiTheme="minorHAnsi" w:cstheme="minorHAnsi"/>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D5371F">
        <w:trPr>
          <w:trHeight w:val="264"/>
        </w:trPr>
        <w:tc>
          <w:tcPr>
            <w:tcW w:w="14490" w:type="dxa"/>
            <w:gridSpan w:val="10"/>
            <w:shd w:val="clear" w:color="auto" w:fill="ABFFFF"/>
          </w:tcPr>
          <w:p w:rsidR="00432B44" w:rsidRPr="00D5371F" w:rsidRDefault="00432B44" w:rsidP="00480B19">
            <w:pPr>
              <w:jc w:val="center"/>
              <w:rPr>
                <w:rFonts w:asciiTheme="minorHAnsi" w:hAnsiTheme="minorHAnsi" w:cstheme="minorHAnsi"/>
                <w:b/>
                <w:sz w:val="28"/>
                <w:szCs w:val="28"/>
              </w:rPr>
            </w:pPr>
            <w:r w:rsidRPr="00D5371F">
              <w:rPr>
                <w:rFonts w:asciiTheme="minorHAnsi" w:hAnsiTheme="minorHAnsi" w:cstheme="minorHAnsi"/>
                <w:b/>
                <w:sz w:val="28"/>
                <w:szCs w:val="28"/>
              </w:rPr>
              <w:lastRenderedPageBreak/>
              <w:t>Bloque 11. La Dictadura Franquista (1939-1975)</w:t>
            </w:r>
          </w:p>
        </w:tc>
      </w:tr>
      <w:tr w:rsidR="00432B44" w:rsidRPr="00340A5B" w:rsidTr="00D5371F">
        <w:trPr>
          <w:trHeight w:val="253"/>
        </w:trPr>
        <w:tc>
          <w:tcPr>
            <w:tcW w:w="2566" w:type="dxa"/>
            <w:vMerge w:val="restart"/>
            <w:shd w:val="clear" w:color="auto" w:fill="ABFFFF"/>
          </w:tcPr>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r w:rsidRPr="00D5371F">
              <w:rPr>
                <w:rFonts w:asciiTheme="minorHAnsi" w:hAnsiTheme="minorHAnsi" w:cstheme="minorHAnsi"/>
                <w:b/>
              </w:rPr>
              <w:t>CONTENIDOS</w:t>
            </w:r>
          </w:p>
        </w:tc>
        <w:tc>
          <w:tcPr>
            <w:tcW w:w="3611" w:type="dxa"/>
            <w:vMerge w:val="restart"/>
            <w:shd w:val="clear" w:color="auto" w:fill="FFCC66"/>
          </w:tcPr>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r w:rsidRPr="00D5371F">
              <w:rPr>
                <w:rFonts w:asciiTheme="minorHAnsi" w:hAnsiTheme="minorHAnsi" w:cstheme="minorHAnsi"/>
                <w:b/>
              </w:rPr>
              <w:t>CRITERIOS DE EVALUACIÓN</w:t>
            </w:r>
          </w:p>
        </w:tc>
        <w:tc>
          <w:tcPr>
            <w:tcW w:w="4332" w:type="dxa"/>
            <w:vMerge w:val="restart"/>
            <w:shd w:val="clear" w:color="auto" w:fill="FFFF00"/>
          </w:tcPr>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p>
          <w:p w:rsidR="00432B44" w:rsidRPr="00D5371F" w:rsidRDefault="00432B44" w:rsidP="00480B19">
            <w:pPr>
              <w:jc w:val="center"/>
              <w:rPr>
                <w:rFonts w:asciiTheme="minorHAnsi" w:hAnsiTheme="minorHAnsi" w:cstheme="minorHAnsi"/>
                <w:b/>
              </w:rPr>
            </w:pPr>
            <w:r w:rsidRPr="00D5371F">
              <w:rPr>
                <w:rFonts w:asciiTheme="minorHAnsi" w:hAnsiTheme="minorHAnsi" w:cstheme="minorHAnsi"/>
                <w:b/>
              </w:rPr>
              <w:t>ESTÁNDARES DE APRENDIZAJE EVALUABLES</w:t>
            </w:r>
          </w:p>
        </w:tc>
        <w:tc>
          <w:tcPr>
            <w:tcW w:w="3981" w:type="dxa"/>
            <w:gridSpan w:val="7"/>
            <w:shd w:val="clear" w:color="auto" w:fill="auto"/>
          </w:tcPr>
          <w:p w:rsidR="00432B44" w:rsidRPr="00D5371F" w:rsidRDefault="00432B44" w:rsidP="00480B19">
            <w:pPr>
              <w:jc w:val="center"/>
              <w:rPr>
                <w:rFonts w:asciiTheme="minorHAnsi" w:hAnsiTheme="minorHAnsi" w:cstheme="minorHAnsi"/>
                <w:b/>
              </w:rPr>
            </w:pPr>
            <w:r w:rsidRPr="00D5371F">
              <w:rPr>
                <w:rFonts w:asciiTheme="minorHAnsi" w:hAnsiTheme="minorHAnsi" w:cstheme="minorHAnsi"/>
                <w:b/>
              </w:rPr>
              <w:t>COMPETENCIAS</w:t>
            </w:r>
          </w:p>
        </w:tc>
      </w:tr>
      <w:tr w:rsidR="00432B44" w:rsidRPr="00340A5B" w:rsidTr="007E5D5F">
        <w:trPr>
          <w:trHeight w:val="693"/>
        </w:trPr>
        <w:tc>
          <w:tcPr>
            <w:tcW w:w="2566" w:type="dxa"/>
            <w:vMerge/>
            <w:shd w:val="clear" w:color="auto" w:fill="ABFFFF"/>
          </w:tcPr>
          <w:p w:rsidR="00432B44" w:rsidRPr="00D5371F" w:rsidRDefault="00432B44" w:rsidP="00432B44">
            <w:pPr>
              <w:rPr>
                <w:rFonts w:asciiTheme="minorHAnsi" w:hAnsiTheme="minorHAnsi" w:cstheme="minorHAnsi"/>
                <w:b/>
              </w:rPr>
            </w:pPr>
          </w:p>
        </w:tc>
        <w:tc>
          <w:tcPr>
            <w:tcW w:w="3611" w:type="dxa"/>
            <w:vMerge/>
            <w:shd w:val="clear" w:color="auto" w:fill="FFCC66"/>
          </w:tcPr>
          <w:p w:rsidR="00432B44" w:rsidRPr="00D5371F" w:rsidRDefault="00432B44" w:rsidP="00432B44">
            <w:pPr>
              <w:rPr>
                <w:rFonts w:asciiTheme="minorHAnsi" w:hAnsiTheme="minorHAnsi" w:cstheme="minorHAnsi"/>
                <w:b/>
              </w:rPr>
            </w:pPr>
          </w:p>
        </w:tc>
        <w:tc>
          <w:tcPr>
            <w:tcW w:w="4332" w:type="dxa"/>
            <w:vMerge/>
            <w:shd w:val="clear" w:color="auto" w:fill="FFFF00"/>
          </w:tcPr>
          <w:p w:rsidR="00432B44" w:rsidRPr="00D5371F" w:rsidRDefault="00432B44" w:rsidP="00432B44">
            <w:pPr>
              <w:rPr>
                <w:rFonts w:asciiTheme="minorHAnsi" w:hAnsiTheme="minorHAnsi" w:cstheme="minorHAnsi"/>
                <w:b/>
              </w:rPr>
            </w:pPr>
          </w:p>
        </w:tc>
        <w:tc>
          <w:tcPr>
            <w:tcW w:w="578"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CCL</w:t>
            </w:r>
          </w:p>
        </w:tc>
        <w:tc>
          <w:tcPr>
            <w:tcW w:w="532"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CMCT</w:t>
            </w:r>
          </w:p>
        </w:tc>
        <w:tc>
          <w:tcPr>
            <w:tcW w:w="624"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CD</w:t>
            </w:r>
          </w:p>
        </w:tc>
        <w:tc>
          <w:tcPr>
            <w:tcW w:w="578"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CAA</w:t>
            </w:r>
          </w:p>
        </w:tc>
        <w:tc>
          <w:tcPr>
            <w:tcW w:w="578"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CSC</w:t>
            </w:r>
          </w:p>
        </w:tc>
        <w:tc>
          <w:tcPr>
            <w:tcW w:w="574"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CEC</w:t>
            </w:r>
          </w:p>
        </w:tc>
        <w:tc>
          <w:tcPr>
            <w:tcW w:w="517" w:type="dxa"/>
            <w:shd w:val="clear" w:color="auto" w:fill="auto"/>
            <w:textDirection w:val="btLr"/>
          </w:tcPr>
          <w:p w:rsidR="00432B44" w:rsidRPr="00D5371F" w:rsidRDefault="00432B44" w:rsidP="00480B19">
            <w:pPr>
              <w:ind w:right="113"/>
              <w:jc w:val="right"/>
              <w:rPr>
                <w:rFonts w:asciiTheme="minorHAnsi" w:hAnsiTheme="minorHAnsi" w:cstheme="minorHAnsi"/>
                <w:b/>
              </w:rPr>
            </w:pPr>
            <w:r w:rsidRPr="00D5371F">
              <w:rPr>
                <w:rFonts w:asciiTheme="minorHAnsi" w:hAnsiTheme="minorHAnsi" w:cstheme="minorHAnsi"/>
                <w:b/>
              </w:rPr>
              <w:t>SIEP</w:t>
            </w:r>
          </w:p>
        </w:tc>
      </w:tr>
      <w:tr w:rsidR="00432B44" w:rsidRPr="00340A5B" w:rsidTr="007E5D5F">
        <w:trPr>
          <w:trHeight w:val="130"/>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postguerra: grupos ideológicos y apoyos sociales del franquismo; las oscilantes relaciones con el exterior; la configuración política del nuevo Estado; la represión política; la autarquía económica. </w:t>
            </w:r>
          </w:p>
          <w:p w:rsidR="00432B44" w:rsidRPr="00340A5B" w:rsidRDefault="00432B44" w:rsidP="00432B44">
            <w:pPr>
              <w:rPr>
                <w:rFonts w:asciiTheme="minorHAnsi" w:hAnsiTheme="minorHAnsi" w:cstheme="minorHAnsi"/>
              </w:rPr>
            </w:pPr>
            <w:r w:rsidRPr="00340A5B">
              <w:rPr>
                <w:rFonts w:asciiTheme="minorHAnsi" w:hAnsiTheme="minorHAnsi" w:cstheme="minorHAnsi"/>
              </w:rPr>
              <w:t>Los años del “desarrollismo”: los Planes de Desarrollo y el crecimiento económico; las transformaciones sociales; la reafirmación política del régimen; la política exterior; la creciente oposición al franquismo.</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final del franquismo: la inestabilidad política; las dificultades exteriores; los efectos de la crisis económica internacional de 1973.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cultura española durante el franquismo: la cultura </w:t>
            </w:r>
            <w:r w:rsidRPr="00340A5B">
              <w:rPr>
                <w:rFonts w:asciiTheme="minorHAnsi" w:hAnsiTheme="minorHAnsi" w:cstheme="minorHAnsi"/>
              </w:rPr>
              <w:lastRenderedPageBreak/>
              <w:t>oficial, la cultura del exilio, la cultura interior al margen del sistema.</w:t>
            </w: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 xml:space="preserve">1. Analizar las características del franquismo y su evolución en el tiempo, especificando las transformaciones políticas, económicas y sociales que se produjeron, y relacionándolas con la cambiante situación internacional.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Elabora un esquema con los grupos ideológicos y lo apoyos sociales del franquismo en su etapa inicial.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1.2. Diferencia etapas en la evolución de España durante el franquismo, y resume los rasgos esenciales de cada una de ellas.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1.3. Explica la organización política del Estado franquista.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1.4. Explica las relaciones exteriores, la evolución política y la situación económica de España desde el final de la Guerra Civil hasta 1959.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1.5. Explica las relaciones exteriores, la evolución política y las transformaciones económicas y sociales de España desde 1959 hasta 1973.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1.6. Especifica las causas de la crisis final del franquismo desde 1973.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1.7. Relaciona la evolución política del régimen con los cambios que se producen el contexto internacional.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1.8. Explica la política económica del franquismo en sus diferentes etapas y la evolución económica del país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1.9. Describe las transformaciones que experimenta la sociedad española durante los años del franquismo, así como sus causas.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1.10. Especifica los diferentes grupos de oposición política al régimen franquista y comenta su evolución en el tiempo.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125"/>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1.11. Representa una línea del tiempo desde 1939 hasta 1975, situando en ella los principales acontecimientos históricos.</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53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2. Describir la diversidad cultural del periodo, distinguiendo sus diferentes manifestaciones.</w:t>
            </w:r>
          </w:p>
        </w:tc>
        <w:tc>
          <w:tcPr>
            <w:tcW w:w="4332" w:type="dxa"/>
            <w:shd w:val="clear" w:color="auto" w:fill="FFFF93"/>
          </w:tcPr>
          <w:p w:rsidR="00D5371F" w:rsidRDefault="00432B44" w:rsidP="00432B44">
            <w:pPr>
              <w:rPr>
                <w:rFonts w:asciiTheme="minorHAnsi" w:hAnsiTheme="minorHAnsi" w:cstheme="minorHAnsi"/>
              </w:rPr>
            </w:pPr>
            <w:r w:rsidRPr="00340A5B">
              <w:rPr>
                <w:rFonts w:asciiTheme="minorHAnsi" w:hAnsiTheme="minorHAnsi" w:cstheme="minorHAnsi"/>
              </w:rPr>
              <w:t>2.1. Busca información de interés (en libros o Internet) y elabora una breve exposición sobre la cultura del exilio durante el franquismo.</w:t>
            </w:r>
          </w:p>
          <w:p w:rsidR="00D5371F" w:rsidRPr="00340A5B" w:rsidRDefault="00D5371F" w:rsidP="00432B44">
            <w:pPr>
              <w:rPr>
                <w:rFonts w:asciiTheme="minorHAnsi" w:hAnsiTheme="minorHAnsi" w:cstheme="minorHAnsi"/>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r>
      <w:tr w:rsidR="00432B44" w:rsidRPr="00340A5B" w:rsidTr="00D5371F">
        <w:trPr>
          <w:trHeight w:val="177"/>
        </w:trPr>
        <w:tc>
          <w:tcPr>
            <w:tcW w:w="14490" w:type="dxa"/>
            <w:gridSpan w:val="10"/>
            <w:shd w:val="clear" w:color="auto" w:fill="ABFFFF"/>
          </w:tcPr>
          <w:p w:rsidR="00432B44" w:rsidRPr="00D5371F" w:rsidRDefault="00432B44" w:rsidP="00480B19">
            <w:pPr>
              <w:jc w:val="center"/>
              <w:rPr>
                <w:rFonts w:asciiTheme="minorHAnsi" w:hAnsiTheme="minorHAnsi" w:cstheme="minorHAnsi"/>
                <w:b/>
                <w:sz w:val="28"/>
                <w:szCs w:val="28"/>
              </w:rPr>
            </w:pPr>
            <w:r w:rsidRPr="00D5371F">
              <w:rPr>
                <w:rFonts w:asciiTheme="minorHAnsi" w:hAnsiTheme="minorHAnsi" w:cstheme="minorHAnsi"/>
                <w:b/>
                <w:sz w:val="28"/>
                <w:szCs w:val="28"/>
              </w:rPr>
              <w:t>Bloque 12. Normalización Democrática de España e Integración en Europa (desde 1975)</w:t>
            </w:r>
          </w:p>
        </w:tc>
      </w:tr>
      <w:tr w:rsidR="00432B44" w:rsidRPr="00340A5B" w:rsidTr="00D5371F">
        <w:trPr>
          <w:trHeight w:val="224"/>
        </w:trPr>
        <w:tc>
          <w:tcPr>
            <w:tcW w:w="2566" w:type="dxa"/>
            <w:vMerge w:val="restart"/>
            <w:shd w:val="clear" w:color="auto" w:fill="ABFFFF"/>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CONTENIDOS</w:t>
            </w:r>
          </w:p>
        </w:tc>
        <w:tc>
          <w:tcPr>
            <w:tcW w:w="3611" w:type="dxa"/>
            <w:vMerge w:val="restart"/>
            <w:shd w:val="clear" w:color="auto" w:fill="FFCC66"/>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CRITERIOS DE EVALUACIÓN</w:t>
            </w:r>
          </w:p>
        </w:tc>
        <w:tc>
          <w:tcPr>
            <w:tcW w:w="4332" w:type="dxa"/>
            <w:vMerge w:val="restart"/>
            <w:shd w:val="clear" w:color="auto" w:fill="FFFF00"/>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ESTÁNDARES DE APRENDIZAJE EVALUABLES</w:t>
            </w:r>
          </w:p>
        </w:tc>
        <w:tc>
          <w:tcPr>
            <w:tcW w:w="3981" w:type="dxa"/>
            <w:gridSpan w:val="7"/>
            <w:shd w:val="clear" w:color="auto" w:fill="auto"/>
          </w:tcPr>
          <w:p w:rsidR="00432B44" w:rsidRPr="007E5D5F" w:rsidRDefault="00432B44" w:rsidP="00480B19">
            <w:pPr>
              <w:jc w:val="center"/>
              <w:rPr>
                <w:rFonts w:asciiTheme="minorHAnsi" w:hAnsiTheme="minorHAnsi" w:cstheme="minorHAnsi"/>
                <w:b/>
              </w:rPr>
            </w:pPr>
            <w:r w:rsidRPr="007E5D5F">
              <w:rPr>
                <w:rFonts w:asciiTheme="minorHAnsi" w:hAnsiTheme="minorHAnsi" w:cstheme="minorHAnsi"/>
                <w:b/>
              </w:rPr>
              <w:t>COMPETENCIAS</w:t>
            </w:r>
          </w:p>
        </w:tc>
      </w:tr>
      <w:tr w:rsidR="00432B44" w:rsidRPr="00340A5B" w:rsidTr="007E5D5F">
        <w:trPr>
          <w:trHeight w:val="708"/>
        </w:trPr>
        <w:tc>
          <w:tcPr>
            <w:tcW w:w="2566" w:type="dxa"/>
            <w:vMerge/>
            <w:shd w:val="clear" w:color="auto" w:fill="ABFFFF"/>
          </w:tcPr>
          <w:p w:rsidR="00432B44" w:rsidRPr="007E5D5F" w:rsidRDefault="00432B44" w:rsidP="00432B44">
            <w:pPr>
              <w:rPr>
                <w:rFonts w:asciiTheme="minorHAnsi" w:hAnsiTheme="minorHAnsi" w:cstheme="minorHAnsi"/>
                <w:b/>
              </w:rPr>
            </w:pPr>
          </w:p>
        </w:tc>
        <w:tc>
          <w:tcPr>
            <w:tcW w:w="3611" w:type="dxa"/>
            <w:vMerge/>
            <w:shd w:val="clear" w:color="auto" w:fill="FFCC66"/>
          </w:tcPr>
          <w:p w:rsidR="00432B44" w:rsidRPr="007E5D5F" w:rsidRDefault="00432B44" w:rsidP="00432B44">
            <w:pPr>
              <w:rPr>
                <w:rFonts w:asciiTheme="minorHAnsi" w:hAnsiTheme="minorHAnsi" w:cstheme="minorHAnsi"/>
                <w:b/>
              </w:rPr>
            </w:pPr>
          </w:p>
        </w:tc>
        <w:tc>
          <w:tcPr>
            <w:tcW w:w="4332" w:type="dxa"/>
            <w:vMerge/>
            <w:shd w:val="clear" w:color="auto" w:fill="FFFF00"/>
          </w:tcPr>
          <w:p w:rsidR="00432B44" w:rsidRPr="007E5D5F" w:rsidRDefault="00432B44" w:rsidP="00432B44">
            <w:pPr>
              <w:rPr>
                <w:rFonts w:asciiTheme="minorHAnsi" w:hAnsiTheme="minorHAnsi" w:cstheme="minorHAnsi"/>
                <w:b/>
              </w:rPr>
            </w:pP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CCL</w:t>
            </w:r>
          </w:p>
        </w:tc>
        <w:tc>
          <w:tcPr>
            <w:tcW w:w="532"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CMCT</w:t>
            </w:r>
          </w:p>
        </w:tc>
        <w:tc>
          <w:tcPr>
            <w:tcW w:w="624"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CD</w:t>
            </w: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CAA</w:t>
            </w:r>
          </w:p>
        </w:tc>
        <w:tc>
          <w:tcPr>
            <w:tcW w:w="578"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CSC</w:t>
            </w:r>
          </w:p>
        </w:tc>
        <w:tc>
          <w:tcPr>
            <w:tcW w:w="574"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CEC</w:t>
            </w:r>
          </w:p>
        </w:tc>
        <w:tc>
          <w:tcPr>
            <w:tcW w:w="517" w:type="dxa"/>
            <w:shd w:val="clear" w:color="auto" w:fill="auto"/>
            <w:textDirection w:val="btLr"/>
          </w:tcPr>
          <w:p w:rsidR="00432B44" w:rsidRPr="007E5D5F" w:rsidRDefault="00432B44" w:rsidP="00480B19">
            <w:pPr>
              <w:ind w:right="113"/>
              <w:jc w:val="right"/>
              <w:rPr>
                <w:rFonts w:asciiTheme="minorHAnsi" w:hAnsiTheme="minorHAnsi" w:cstheme="minorHAnsi"/>
                <w:b/>
              </w:rPr>
            </w:pPr>
            <w:r w:rsidRPr="007E5D5F">
              <w:rPr>
                <w:rFonts w:asciiTheme="minorHAnsi" w:hAnsiTheme="minorHAnsi" w:cstheme="minorHAnsi"/>
                <w:b/>
              </w:rPr>
              <w:t>SIEP</w:t>
            </w:r>
          </w:p>
        </w:tc>
      </w:tr>
      <w:tr w:rsidR="00432B44" w:rsidRPr="00340A5B" w:rsidTr="007E5D5F">
        <w:trPr>
          <w:trHeight w:val="276"/>
        </w:trPr>
        <w:tc>
          <w:tcPr>
            <w:tcW w:w="2566"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La transición a la democracia: la crisis económica mundial; las alternativas políticas al franquismo, continuismo, reforma o ruptura; el papel del rey; la Ley para la Reforma Política; las primeras elecciones democráticas.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El periodo constituyente: los Pactos de la Moncloa; las preautonomías de Cataluña y el País Vasco; la Constitución de 1978 y el Estado de las autonomías. </w:t>
            </w:r>
          </w:p>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Los gobiernos constitucionales: el </w:t>
            </w:r>
            <w:r w:rsidRPr="00340A5B">
              <w:rPr>
                <w:rFonts w:asciiTheme="minorHAnsi" w:hAnsiTheme="minorHAnsi" w:cstheme="minorHAnsi"/>
              </w:rPr>
              <w:lastRenderedPageBreak/>
              <w:t xml:space="preserve">problema del terrorismo; el fallido golpe de Estado de 1981; el ingreso en la OTAN; la plena integración en Europa. </w:t>
            </w:r>
          </w:p>
          <w:p w:rsidR="00432B44" w:rsidRPr="00340A5B" w:rsidRDefault="00432B44" w:rsidP="00432B44">
            <w:pPr>
              <w:rPr>
                <w:rFonts w:asciiTheme="minorHAnsi" w:hAnsiTheme="minorHAnsi" w:cstheme="minorHAnsi"/>
              </w:rPr>
            </w:pPr>
            <w:r w:rsidRPr="00340A5B">
              <w:rPr>
                <w:rFonts w:asciiTheme="minorHAnsi" w:hAnsiTheme="minorHAnsi" w:cstheme="minorHAnsi"/>
              </w:rPr>
              <w:t>El papel de España en el mundo actual.</w:t>
            </w:r>
          </w:p>
        </w:tc>
        <w:tc>
          <w:tcPr>
            <w:tcW w:w="3611" w:type="dxa"/>
            <w:vMerge w:val="restart"/>
            <w:shd w:val="clear" w:color="auto" w:fill="auto"/>
            <w:vAlign w:val="center"/>
          </w:tcPr>
          <w:p w:rsidR="00432B44" w:rsidRPr="00340A5B" w:rsidRDefault="00432B44" w:rsidP="007E5D5F">
            <w:pPr>
              <w:rPr>
                <w:rFonts w:asciiTheme="minorHAnsi" w:hAnsiTheme="minorHAnsi" w:cstheme="minorHAnsi"/>
              </w:rPr>
            </w:pPr>
            <w:r w:rsidRPr="00340A5B">
              <w:rPr>
                <w:rFonts w:asciiTheme="minorHAnsi" w:hAnsiTheme="minorHAnsi" w:cstheme="minorHAnsi"/>
              </w:rPr>
              <w:lastRenderedPageBreak/>
              <w:t xml:space="preserve">1. Describir las dificultades de la transición a la democracia desde el franquismo en un contexto de crisis económica, explicando las medidas que permitieron la celebración de las primeras elecciones democráticas.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1.1. Explica las alternativas políticas que se proponían tras la muerte de Franco, y quiénes defendían cada una de ellas.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1.2. Describe el papel desempeñado por el rey durante la transición.</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1.3. Describe las actuaciones impulsadas por el presidente de Gobierno Adolfo Suárez para la reforma política del régimen franquista: Ley para la Reforma política de 1976, Ley de amnistía de 1977, etc.</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1.4. Explica las causas y los objetivos de los Pactos de la Moncloa.</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276"/>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1.5. Describe cómo se establecieron las preautonomías de Cataluña y el País Vasco.</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2. Caracterizar el nuevo modelo de Estado democrático establecido en la Constitución de 1978, especificando las actuaciones previas encaminadas a </w:t>
            </w:r>
            <w:r w:rsidRPr="00340A5B">
              <w:rPr>
                <w:rFonts w:asciiTheme="minorHAnsi" w:hAnsiTheme="minorHAnsi" w:cstheme="minorHAnsi"/>
              </w:rPr>
              <w:lastRenderedPageBreak/>
              <w:t xml:space="preserve">alcanzar el más amplio acuerdo social y político.  </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lastRenderedPageBreak/>
              <w:t>2.1. Explica el proceso de elaboración y aprobación de la Constitución de 1978, y sus características esenciales.</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r>
      <w:tr w:rsidR="00432B44" w:rsidRPr="00340A5B" w:rsidTr="007E5D5F">
        <w:trPr>
          <w:trHeight w:val="32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val="restart"/>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3. Analizar la evolución económica, social y política de España desde el primer gobierno constitucional de 1979 hasta la aguda crisis económica iniciada en 2008, señalando las amenazas más relevantes a las que se enfrenta y los efectos de la plena integración en Europa.</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 xml:space="preserve">3.1. Elabora un esquema con las etapas políticas desde 1979 hasta la actualidad, según el partido en el poder, y señala los principales acontecimientos de cada una de ellas. </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32"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32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3.2. Comenta los hechos más relevantes del proceso de integración en Europa y las consecuencias para España de esta integración.</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32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3.3. Analiza la evolución económica y social de España desde la segunda crisis del petróleo en 1979 hasta el comienzo de la crisis financiera mundial de 2008.</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32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3.4. Analiza el impacto de la amenaza terrorista sobre la normalización democrática de España, describe la génesis y evolución de las diferentes organizaciones terroristas que han actuado desde la transición democrática hasta nuestros días (ETA, GRAPO, etc.) y reflexiona sobre otros temas relacionados: la ciudadanía amenazada, los movimientos asociativos de víctimas, la mediación en conflictos, etc.</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vAlign w:val="center"/>
          </w:tcPr>
          <w:p w:rsidR="00432B44" w:rsidRPr="007E5D5F" w:rsidRDefault="00432B44" w:rsidP="007E5D5F">
            <w:pPr>
              <w:jc w:val="center"/>
              <w:rPr>
                <w:rFonts w:asciiTheme="minorHAnsi" w:hAnsiTheme="minorHAnsi" w:cstheme="minorHAnsi"/>
                <w:b/>
                <w:sz w:val="22"/>
                <w:szCs w:val="22"/>
              </w:rPr>
            </w:pPr>
          </w:p>
          <w:p w:rsidR="00432B44" w:rsidRPr="007E5D5F" w:rsidRDefault="00432B44" w:rsidP="007E5D5F">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vAlign w:val="center"/>
          </w:tcPr>
          <w:p w:rsidR="00432B44" w:rsidRPr="007E5D5F" w:rsidRDefault="00432B44" w:rsidP="007E5D5F">
            <w:pPr>
              <w:jc w:val="center"/>
              <w:rPr>
                <w:rFonts w:asciiTheme="minorHAnsi" w:hAnsiTheme="minorHAnsi" w:cstheme="minorHAnsi"/>
                <w:b/>
                <w:sz w:val="22"/>
                <w:szCs w:val="22"/>
              </w:rPr>
            </w:pPr>
          </w:p>
          <w:p w:rsidR="00432B44" w:rsidRPr="007E5D5F" w:rsidRDefault="00432B44" w:rsidP="007E5D5F">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vAlign w:val="center"/>
          </w:tcPr>
          <w:p w:rsidR="00432B44" w:rsidRPr="007E5D5F" w:rsidRDefault="00432B44" w:rsidP="007E5D5F">
            <w:pPr>
              <w:jc w:val="center"/>
              <w:rPr>
                <w:rFonts w:asciiTheme="minorHAnsi" w:hAnsiTheme="minorHAnsi" w:cstheme="minorHAnsi"/>
                <w:b/>
                <w:sz w:val="22"/>
                <w:szCs w:val="22"/>
              </w:rPr>
            </w:pPr>
          </w:p>
          <w:p w:rsidR="00432B44" w:rsidRPr="007E5D5F" w:rsidRDefault="00432B44" w:rsidP="007E5D5F">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321"/>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vMerge/>
            <w:shd w:val="clear" w:color="auto" w:fill="auto"/>
          </w:tcPr>
          <w:p w:rsidR="00432B44" w:rsidRPr="00340A5B" w:rsidRDefault="00432B44" w:rsidP="00432B44">
            <w:pPr>
              <w:rPr>
                <w:rFonts w:asciiTheme="minorHAnsi" w:hAnsiTheme="minorHAnsi" w:cstheme="minorHAnsi"/>
              </w:rPr>
            </w:pP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3.5. Representa una línea del tiempo desde 1975 hasta nuestros días, situando en ella los principales acontecimientos históricos.</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tc>
      </w:tr>
      <w:tr w:rsidR="00432B44" w:rsidRPr="00340A5B" w:rsidTr="007E5D5F">
        <w:trPr>
          <w:trHeight w:val="460"/>
        </w:trPr>
        <w:tc>
          <w:tcPr>
            <w:tcW w:w="2566" w:type="dxa"/>
            <w:vMerge/>
            <w:shd w:val="clear" w:color="auto" w:fill="auto"/>
          </w:tcPr>
          <w:p w:rsidR="00432B44" w:rsidRPr="00340A5B" w:rsidRDefault="00432B44" w:rsidP="00432B44">
            <w:pPr>
              <w:rPr>
                <w:rFonts w:asciiTheme="minorHAnsi" w:hAnsiTheme="minorHAnsi" w:cstheme="minorHAnsi"/>
              </w:rPr>
            </w:pPr>
          </w:p>
        </w:tc>
        <w:tc>
          <w:tcPr>
            <w:tcW w:w="3611" w:type="dxa"/>
            <w:shd w:val="clear" w:color="auto" w:fill="auto"/>
          </w:tcPr>
          <w:p w:rsidR="00432B44" w:rsidRPr="00340A5B" w:rsidRDefault="00432B44" w:rsidP="00432B44">
            <w:pPr>
              <w:rPr>
                <w:rFonts w:asciiTheme="minorHAnsi" w:hAnsiTheme="minorHAnsi" w:cstheme="minorHAnsi"/>
              </w:rPr>
            </w:pPr>
            <w:r w:rsidRPr="00340A5B">
              <w:rPr>
                <w:rFonts w:asciiTheme="minorHAnsi" w:hAnsiTheme="minorHAnsi" w:cstheme="minorHAnsi"/>
              </w:rPr>
              <w:t>4. Resumir el papel de España en el mundo actual, especificando su posición en la Unión Europea y sus relaciones con otros ámbitos geopolíticos.</w:t>
            </w:r>
          </w:p>
        </w:tc>
        <w:tc>
          <w:tcPr>
            <w:tcW w:w="4332" w:type="dxa"/>
            <w:shd w:val="clear" w:color="auto" w:fill="FFFF93"/>
          </w:tcPr>
          <w:p w:rsidR="00432B44" w:rsidRPr="00340A5B" w:rsidRDefault="00432B44" w:rsidP="00432B44">
            <w:pPr>
              <w:rPr>
                <w:rFonts w:asciiTheme="minorHAnsi" w:hAnsiTheme="minorHAnsi" w:cstheme="minorHAnsi"/>
              </w:rPr>
            </w:pPr>
            <w:r w:rsidRPr="00340A5B">
              <w:rPr>
                <w:rFonts w:asciiTheme="minorHAnsi" w:hAnsiTheme="minorHAnsi" w:cstheme="minorHAnsi"/>
              </w:rPr>
              <w:t>4.1. Explica la posición y el papel de la España actual en la Unión Europea y en el mundo.</w:t>
            </w:r>
          </w:p>
        </w:tc>
        <w:tc>
          <w:tcPr>
            <w:tcW w:w="578" w:type="dxa"/>
            <w:shd w:val="clear" w:color="auto" w:fill="auto"/>
          </w:tcPr>
          <w:p w:rsidR="00432B44" w:rsidRPr="00340A5B" w:rsidRDefault="00432B44" w:rsidP="00480B19">
            <w:pPr>
              <w:jc w:val="center"/>
              <w:rPr>
                <w:rFonts w:asciiTheme="minorHAnsi" w:hAnsiTheme="minorHAnsi" w:cstheme="minorHAnsi"/>
              </w:rPr>
            </w:pPr>
          </w:p>
        </w:tc>
        <w:tc>
          <w:tcPr>
            <w:tcW w:w="532" w:type="dxa"/>
            <w:shd w:val="clear" w:color="auto" w:fill="auto"/>
          </w:tcPr>
          <w:p w:rsidR="00432B44" w:rsidRPr="00340A5B" w:rsidRDefault="00432B44" w:rsidP="00480B19">
            <w:pPr>
              <w:jc w:val="center"/>
              <w:rPr>
                <w:rFonts w:asciiTheme="minorHAnsi" w:hAnsiTheme="minorHAnsi" w:cstheme="minorHAnsi"/>
              </w:rPr>
            </w:pPr>
          </w:p>
        </w:tc>
        <w:tc>
          <w:tcPr>
            <w:tcW w:w="624"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tc>
        <w:tc>
          <w:tcPr>
            <w:tcW w:w="578"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74"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c>
          <w:tcPr>
            <w:tcW w:w="517" w:type="dxa"/>
            <w:shd w:val="clear" w:color="auto" w:fill="auto"/>
          </w:tcPr>
          <w:p w:rsidR="00432B44" w:rsidRPr="007E5D5F" w:rsidRDefault="00432B44" w:rsidP="00480B19">
            <w:pPr>
              <w:jc w:val="center"/>
              <w:rPr>
                <w:rFonts w:asciiTheme="minorHAnsi" w:hAnsiTheme="minorHAnsi" w:cstheme="minorHAnsi"/>
                <w:b/>
                <w:sz w:val="22"/>
                <w:szCs w:val="22"/>
              </w:rPr>
            </w:pPr>
          </w:p>
          <w:p w:rsidR="00432B44" w:rsidRPr="007E5D5F" w:rsidRDefault="00432B44" w:rsidP="00480B19">
            <w:pPr>
              <w:jc w:val="center"/>
              <w:rPr>
                <w:rFonts w:asciiTheme="minorHAnsi" w:hAnsiTheme="minorHAnsi" w:cstheme="minorHAnsi"/>
                <w:b/>
                <w:sz w:val="22"/>
                <w:szCs w:val="22"/>
              </w:rPr>
            </w:pPr>
            <w:r w:rsidRPr="007E5D5F">
              <w:rPr>
                <w:rFonts w:asciiTheme="minorHAnsi" w:hAnsiTheme="minorHAnsi" w:cstheme="minorHAnsi"/>
                <w:b/>
                <w:sz w:val="22"/>
                <w:szCs w:val="22"/>
              </w:rPr>
              <w:t>X</w:t>
            </w:r>
          </w:p>
        </w:tc>
      </w:tr>
    </w:tbl>
    <w:p w:rsidR="005C2A1C" w:rsidRPr="002A3C93" w:rsidRDefault="005C2A1C" w:rsidP="00936494">
      <w:pPr>
        <w:jc w:val="both"/>
        <w:rPr>
          <w:rFonts w:asciiTheme="minorHAnsi" w:hAnsiTheme="minorHAnsi" w:cstheme="minorHAnsi"/>
          <w:snapToGrid w:val="0"/>
          <w:sz w:val="24"/>
          <w:szCs w:val="24"/>
        </w:rPr>
        <w:sectPr w:rsidR="005C2A1C" w:rsidRPr="002A3C93" w:rsidSect="00DB7979">
          <w:pgSz w:w="16838" w:h="11906" w:orient="landscape" w:code="9"/>
          <w:pgMar w:top="1417" w:right="1701" w:bottom="1417" w:left="1701" w:header="720" w:footer="720" w:gutter="0"/>
          <w:cols w:space="720"/>
          <w:titlePg/>
          <w:docGrid w:linePitch="272"/>
        </w:sectPr>
      </w:pPr>
    </w:p>
    <w:p w:rsidR="00557F6A" w:rsidRPr="002A3C93" w:rsidRDefault="00734047" w:rsidP="00C606B2">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lastRenderedPageBreak/>
        <w:t xml:space="preserve">Dichos criterios </w:t>
      </w:r>
      <w:r w:rsidR="00C606B2" w:rsidRPr="002A3C93">
        <w:rPr>
          <w:rFonts w:asciiTheme="minorHAnsi" w:hAnsiTheme="minorHAnsi" w:cstheme="minorHAnsi"/>
          <w:snapToGrid w:val="0"/>
          <w:sz w:val="24"/>
          <w:szCs w:val="24"/>
        </w:rPr>
        <w:t xml:space="preserve">de evaluación y estándares de aprendizaje </w:t>
      </w:r>
      <w:r w:rsidRPr="002A3C93">
        <w:rPr>
          <w:rFonts w:asciiTheme="minorHAnsi" w:hAnsiTheme="minorHAnsi" w:cstheme="minorHAnsi"/>
          <w:snapToGrid w:val="0"/>
          <w:sz w:val="24"/>
          <w:szCs w:val="24"/>
        </w:rPr>
        <w:t>d</w:t>
      </w:r>
      <w:r w:rsidR="00557F6A" w:rsidRPr="002A3C93">
        <w:rPr>
          <w:rFonts w:asciiTheme="minorHAnsi" w:hAnsiTheme="minorHAnsi" w:cstheme="minorHAnsi"/>
          <w:snapToGrid w:val="0"/>
          <w:sz w:val="24"/>
          <w:szCs w:val="24"/>
        </w:rPr>
        <w:t>eberán servir como indicadores de la evolución de los aprendizajes del alumnado, como elementos que ayudan a valorar los desajustes y necesidades detectadas y como referentes para estimar la adecuación de las estrategias de enseñanza puestas en juego.</w:t>
      </w:r>
      <w:r w:rsidR="004A12E4">
        <w:rPr>
          <w:rFonts w:asciiTheme="minorHAnsi" w:hAnsiTheme="minorHAnsi" w:cstheme="minorHAnsi"/>
          <w:snapToGrid w:val="0"/>
          <w:sz w:val="24"/>
          <w:szCs w:val="24"/>
        </w:rPr>
        <w:t xml:space="preserve"> Es </w:t>
      </w:r>
      <w:r w:rsidR="005258E0" w:rsidRPr="002A3C93">
        <w:rPr>
          <w:rFonts w:asciiTheme="minorHAnsi" w:hAnsiTheme="minorHAnsi" w:cstheme="minorHAnsi"/>
          <w:snapToGrid w:val="0"/>
          <w:sz w:val="24"/>
          <w:szCs w:val="24"/>
        </w:rPr>
        <w:t>decir, serán el elemento básico a partir del cual se relacionan el resto de los elementos del currículo. Esta relación podremos verla en las correspondientes unidades de programación. Son el referente fundamental para la evaluación de las distintas materias y para la comprobaci</w:t>
      </w:r>
      <w:r w:rsidR="00195BB9" w:rsidRPr="002A3C93">
        <w:rPr>
          <w:rFonts w:asciiTheme="minorHAnsi" w:hAnsiTheme="minorHAnsi" w:cstheme="minorHAnsi"/>
          <w:snapToGrid w:val="0"/>
          <w:sz w:val="24"/>
          <w:szCs w:val="24"/>
        </w:rPr>
        <w:t>ón conj</w:t>
      </w:r>
      <w:r w:rsidR="005258E0" w:rsidRPr="002A3C93">
        <w:rPr>
          <w:rFonts w:asciiTheme="minorHAnsi" w:hAnsiTheme="minorHAnsi" w:cstheme="minorHAnsi"/>
          <w:snapToGrid w:val="0"/>
          <w:sz w:val="24"/>
          <w:szCs w:val="24"/>
        </w:rPr>
        <w:t xml:space="preserve">unta del grado de desempeño de las competencias clave y del logro de los objetivos. </w:t>
      </w:r>
    </w:p>
    <w:p w:rsidR="00A5735A" w:rsidRPr="002A3C93" w:rsidRDefault="00A5735A" w:rsidP="00936494">
      <w:pPr>
        <w:jc w:val="both"/>
        <w:rPr>
          <w:rFonts w:asciiTheme="minorHAnsi" w:hAnsiTheme="minorHAnsi" w:cstheme="minorHAnsi"/>
          <w:snapToGrid w:val="0"/>
          <w:sz w:val="24"/>
          <w:szCs w:val="24"/>
        </w:rPr>
      </w:pPr>
    </w:p>
    <w:p w:rsidR="00C75ABF" w:rsidRPr="002A3C93" w:rsidRDefault="00C75ABF" w:rsidP="00936494">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relación a las </w:t>
      </w:r>
      <w:r w:rsidRPr="002A3C93">
        <w:rPr>
          <w:rFonts w:asciiTheme="minorHAnsi" w:hAnsiTheme="minorHAnsi" w:cstheme="minorHAnsi"/>
          <w:b/>
          <w:snapToGrid w:val="0"/>
          <w:sz w:val="24"/>
          <w:szCs w:val="24"/>
          <w:shd w:val="clear" w:color="auto" w:fill="C0C0C0"/>
        </w:rPr>
        <w:t>características de la evaluación</w:t>
      </w:r>
      <w:r w:rsidRPr="002A3C93">
        <w:rPr>
          <w:rFonts w:asciiTheme="minorHAnsi" w:hAnsiTheme="minorHAnsi" w:cstheme="minorHAnsi"/>
          <w:snapToGrid w:val="0"/>
          <w:sz w:val="24"/>
          <w:szCs w:val="24"/>
          <w:shd w:val="clear" w:color="auto" w:fill="C0C0C0"/>
        </w:rPr>
        <w:t>,</w:t>
      </w:r>
      <w:r w:rsidRPr="002A3C93">
        <w:rPr>
          <w:rFonts w:asciiTheme="minorHAnsi" w:hAnsiTheme="minorHAnsi" w:cstheme="minorHAnsi"/>
          <w:snapToGrid w:val="0"/>
          <w:sz w:val="24"/>
          <w:szCs w:val="24"/>
        </w:rPr>
        <w:t xml:space="preserve"> las disposiciones normativas por las que se regula la evaluación en la etapa de Educación Secundaria recogen, de manera explícita, </w:t>
      </w:r>
      <w:r w:rsidR="00486D01" w:rsidRPr="002A3C93">
        <w:rPr>
          <w:rFonts w:asciiTheme="minorHAnsi" w:hAnsiTheme="minorHAnsi" w:cstheme="minorHAnsi"/>
          <w:snapToGrid w:val="0"/>
          <w:sz w:val="24"/>
          <w:szCs w:val="24"/>
        </w:rPr>
        <w:t>cuáles</w:t>
      </w:r>
      <w:r w:rsidRPr="002A3C93">
        <w:rPr>
          <w:rFonts w:asciiTheme="minorHAnsi" w:hAnsiTheme="minorHAnsi" w:cstheme="minorHAnsi"/>
          <w:snapToGrid w:val="0"/>
          <w:sz w:val="24"/>
          <w:szCs w:val="24"/>
        </w:rPr>
        <w:t xml:space="preserve"> deben ser sus características. El modelo de evaluación por el que se ha optado para esta etapa educativa debe tener un carácter f</w:t>
      </w:r>
      <w:r w:rsidR="00CB4DC7" w:rsidRPr="002A3C93">
        <w:rPr>
          <w:rFonts w:asciiTheme="minorHAnsi" w:hAnsiTheme="minorHAnsi" w:cstheme="minorHAnsi"/>
          <w:snapToGrid w:val="0"/>
          <w:sz w:val="24"/>
          <w:szCs w:val="24"/>
        </w:rPr>
        <w:t xml:space="preserve">ormativo, continuo e integrador (por ello será formativa, </w:t>
      </w:r>
      <w:proofErr w:type="spellStart"/>
      <w:r w:rsidR="00CB4DC7" w:rsidRPr="002A3C93">
        <w:rPr>
          <w:rFonts w:asciiTheme="minorHAnsi" w:hAnsiTheme="minorHAnsi" w:cstheme="minorHAnsi"/>
          <w:snapToGrid w:val="0"/>
          <w:sz w:val="24"/>
          <w:szCs w:val="24"/>
        </w:rPr>
        <w:t>criterial</w:t>
      </w:r>
      <w:proofErr w:type="spellEnd"/>
      <w:r w:rsidR="00CB4DC7" w:rsidRPr="002A3C93">
        <w:rPr>
          <w:rFonts w:asciiTheme="minorHAnsi" w:hAnsiTheme="minorHAnsi" w:cstheme="minorHAnsi"/>
          <w:snapToGrid w:val="0"/>
          <w:sz w:val="24"/>
          <w:szCs w:val="24"/>
        </w:rPr>
        <w:t>, continua, diferenciada y se realizará conforme a criterios de plena objetividad).</w:t>
      </w:r>
    </w:p>
    <w:p w:rsidR="00A66457" w:rsidRPr="002A3C93" w:rsidRDefault="00A66457" w:rsidP="00A66457">
      <w:pPr>
        <w:ind w:firstLine="708"/>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shd w:val="clear" w:color="auto" w:fill="C0C0C0"/>
        </w:rPr>
        <w:t>Dicha evaluación será llevada a cabo en diferentes momentos, mediante diferentes procedimientos, técnicas e instrumentos</w:t>
      </w:r>
      <w:r w:rsidRPr="002A3C93">
        <w:rPr>
          <w:rFonts w:asciiTheme="minorHAnsi" w:hAnsiTheme="minorHAnsi" w:cstheme="minorHAnsi"/>
          <w:snapToGrid w:val="0"/>
          <w:sz w:val="24"/>
          <w:szCs w:val="24"/>
        </w:rPr>
        <w:t>.</w:t>
      </w:r>
    </w:p>
    <w:p w:rsidR="00A66457" w:rsidRPr="002A3C93" w:rsidRDefault="00A66457" w:rsidP="00936494">
      <w:pPr>
        <w:ind w:firstLine="708"/>
        <w:jc w:val="both"/>
        <w:rPr>
          <w:rFonts w:asciiTheme="minorHAnsi" w:hAnsiTheme="minorHAnsi" w:cstheme="minorHAnsi"/>
          <w:snapToGrid w:val="0"/>
          <w:sz w:val="24"/>
          <w:szCs w:val="24"/>
        </w:rPr>
      </w:pPr>
    </w:p>
    <w:p w:rsidR="00B571E1" w:rsidRPr="002A3C93" w:rsidRDefault="00B571E1" w:rsidP="00936494">
      <w:pPr>
        <w:ind w:firstLine="708"/>
        <w:jc w:val="both"/>
        <w:rPr>
          <w:rFonts w:asciiTheme="minorHAnsi" w:hAnsiTheme="minorHAnsi" w:cstheme="minorHAnsi"/>
          <w:snapToGrid w:val="0"/>
          <w:sz w:val="24"/>
          <w:szCs w:val="24"/>
        </w:rPr>
      </w:pPr>
    </w:p>
    <w:p w:rsidR="00C75ABF" w:rsidRPr="002A3C93" w:rsidRDefault="00C75ABF" w:rsidP="00936494">
      <w:pPr>
        <w:ind w:left="708"/>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rPr>
        <w:t xml:space="preserve">* </w:t>
      </w:r>
      <w:r w:rsidRPr="002A3C93">
        <w:rPr>
          <w:rFonts w:asciiTheme="minorHAnsi" w:hAnsiTheme="minorHAnsi" w:cstheme="minorHAnsi"/>
          <w:b/>
          <w:i/>
          <w:snapToGrid w:val="0"/>
          <w:sz w:val="24"/>
          <w:szCs w:val="24"/>
        </w:rPr>
        <w:t>La evaluación tendrá un carácter formativo, cualitativo y contextualizado</w:t>
      </w:r>
      <w:r w:rsidRPr="002A3C93">
        <w:rPr>
          <w:rFonts w:asciiTheme="minorHAnsi" w:hAnsiTheme="minorHAnsi" w:cstheme="minorHAnsi"/>
          <w:b/>
          <w:snapToGrid w:val="0"/>
          <w:sz w:val="24"/>
          <w:szCs w:val="24"/>
        </w:rPr>
        <w:t>,</w:t>
      </w:r>
      <w:r w:rsidRPr="002A3C93">
        <w:rPr>
          <w:rFonts w:asciiTheme="minorHAnsi" w:hAnsiTheme="minorHAnsi" w:cstheme="minorHAnsi"/>
          <w:snapToGrid w:val="0"/>
          <w:sz w:val="24"/>
          <w:szCs w:val="24"/>
        </w:rPr>
        <w:t xml:space="preserve"> es decir, estará referida a su entorno y a un proceso concreto de enseñanza y aprendizaje.  </w:t>
      </w:r>
      <w:r w:rsidRPr="002A3C93">
        <w:rPr>
          <w:rFonts w:asciiTheme="minorHAnsi" w:hAnsiTheme="minorHAnsi" w:cstheme="minorHAnsi"/>
          <w:snapToGrid w:val="0"/>
          <w:sz w:val="24"/>
          <w:szCs w:val="24"/>
        </w:rPr>
        <w:tab/>
      </w:r>
    </w:p>
    <w:p w:rsidR="00C75ABF" w:rsidRPr="002A3C93" w:rsidRDefault="00C75ABF" w:rsidP="00936494">
      <w:pPr>
        <w:ind w:left="708"/>
        <w:jc w:val="both"/>
        <w:rPr>
          <w:rFonts w:asciiTheme="minorHAnsi" w:hAnsiTheme="minorHAnsi" w:cstheme="minorHAnsi"/>
          <w:b/>
          <w:snapToGrid w:val="0"/>
          <w:sz w:val="24"/>
          <w:szCs w:val="24"/>
          <w:shd w:val="clear" w:color="auto" w:fill="C0C0C0"/>
        </w:rPr>
      </w:pPr>
      <w:r w:rsidRPr="002A3C93">
        <w:rPr>
          <w:rFonts w:asciiTheme="minorHAnsi" w:hAnsiTheme="minorHAnsi" w:cstheme="minorHAnsi"/>
          <w:b/>
          <w:snapToGrid w:val="0"/>
          <w:sz w:val="24"/>
          <w:szCs w:val="24"/>
        </w:rPr>
        <w:t xml:space="preserve">* </w:t>
      </w:r>
      <w:r w:rsidRPr="002A3C93">
        <w:rPr>
          <w:rFonts w:asciiTheme="minorHAnsi" w:hAnsiTheme="minorHAnsi" w:cstheme="minorHAnsi"/>
          <w:b/>
          <w:i/>
          <w:snapToGrid w:val="0"/>
          <w:sz w:val="24"/>
          <w:szCs w:val="24"/>
        </w:rPr>
        <w:t>La evaluación será continua</w:t>
      </w:r>
      <w:r w:rsidRPr="002A3C93">
        <w:rPr>
          <w:rFonts w:asciiTheme="minorHAnsi" w:hAnsiTheme="minorHAnsi" w:cstheme="minorHAnsi"/>
          <w:snapToGrid w:val="0"/>
          <w:sz w:val="24"/>
          <w:szCs w:val="24"/>
        </w:rPr>
        <w:t xml:space="preserve"> en cuanto que estará inmersa en el proceso de enseñanza y aprendizaje del alumno/a con el fin de detectar las dificultades en el momento en que se producen, averiguar sus causas y, en consecuencia, adaptar las actividades de enseñanza y aprendizaje. No debe quedar l</w:t>
      </w:r>
      <w:r w:rsidR="0092068C" w:rsidRPr="002A3C93">
        <w:rPr>
          <w:rFonts w:asciiTheme="minorHAnsi" w:hAnsiTheme="minorHAnsi" w:cstheme="minorHAnsi"/>
          <w:snapToGrid w:val="0"/>
          <w:sz w:val="24"/>
          <w:szCs w:val="24"/>
        </w:rPr>
        <w:t xml:space="preserve">imitada a actuaciones puntuales, </w:t>
      </w:r>
      <w:r w:rsidR="0092068C" w:rsidRPr="002A3C93">
        <w:rPr>
          <w:rFonts w:asciiTheme="minorHAnsi" w:hAnsiTheme="minorHAnsi" w:cstheme="minorHAnsi"/>
          <w:b/>
          <w:snapToGrid w:val="0"/>
          <w:sz w:val="24"/>
          <w:szCs w:val="24"/>
          <w:shd w:val="clear" w:color="auto" w:fill="C0C0C0"/>
        </w:rPr>
        <w:t>por lo que será llevada a cabo en diferentes momentos:</w:t>
      </w:r>
      <w:r w:rsidRPr="002A3C93">
        <w:rPr>
          <w:rFonts w:asciiTheme="minorHAnsi" w:hAnsiTheme="minorHAnsi" w:cstheme="minorHAnsi"/>
          <w:b/>
          <w:snapToGrid w:val="0"/>
          <w:sz w:val="24"/>
          <w:szCs w:val="24"/>
          <w:shd w:val="clear" w:color="auto" w:fill="C0C0C0"/>
        </w:rPr>
        <w:t xml:space="preserve"> </w:t>
      </w:r>
    </w:p>
    <w:p w:rsidR="00B571E1" w:rsidRPr="002A3C93" w:rsidRDefault="00B571E1" w:rsidP="00936494">
      <w:pPr>
        <w:ind w:left="708"/>
        <w:jc w:val="both"/>
        <w:rPr>
          <w:rFonts w:asciiTheme="minorHAnsi" w:hAnsiTheme="minorHAnsi" w:cstheme="minorHAnsi"/>
          <w:snapToGrid w:val="0"/>
          <w:sz w:val="24"/>
          <w:szCs w:val="24"/>
        </w:rPr>
      </w:pPr>
    </w:p>
    <w:p w:rsidR="00C75ABF" w:rsidRPr="002A3C93" w:rsidRDefault="00C75ABF" w:rsidP="00936494">
      <w:pPr>
        <w:ind w:left="1416"/>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 </w:t>
      </w:r>
      <w:r w:rsidRPr="002A3C93">
        <w:rPr>
          <w:rFonts w:asciiTheme="minorHAnsi" w:hAnsiTheme="minorHAnsi" w:cstheme="minorHAnsi"/>
          <w:i/>
          <w:snapToGrid w:val="0"/>
          <w:sz w:val="24"/>
          <w:szCs w:val="24"/>
          <w:highlight w:val="yellow"/>
        </w:rPr>
        <w:t>Inicial</w:t>
      </w:r>
      <w:r w:rsidRPr="002A3C93">
        <w:rPr>
          <w:rFonts w:asciiTheme="minorHAnsi" w:hAnsiTheme="minorHAnsi" w:cstheme="minorHAnsi"/>
          <w:snapToGrid w:val="0"/>
          <w:sz w:val="24"/>
          <w:szCs w:val="24"/>
          <w:highlight w:val="yellow"/>
        </w:rPr>
        <w:t>:</w:t>
      </w:r>
      <w:r w:rsidRPr="002A3C93">
        <w:rPr>
          <w:rFonts w:asciiTheme="minorHAnsi" w:hAnsiTheme="minorHAnsi" w:cstheme="minorHAnsi"/>
          <w:snapToGrid w:val="0"/>
          <w:sz w:val="24"/>
          <w:szCs w:val="24"/>
        </w:rPr>
        <w:t xml:space="preserve"> se realiza al principio del periodo de aprendizaje, </w:t>
      </w:r>
      <w:r w:rsidR="00DC45D3" w:rsidRPr="002A3C93">
        <w:rPr>
          <w:rFonts w:asciiTheme="minorHAnsi" w:hAnsiTheme="minorHAnsi" w:cstheme="minorHAnsi"/>
          <w:snapToGrid w:val="0"/>
          <w:sz w:val="24"/>
          <w:szCs w:val="24"/>
        </w:rPr>
        <w:t>en las primeras sesiones del curso.</w:t>
      </w:r>
      <w:r w:rsidR="00CB4DC7" w:rsidRPr="002A3C93">
        <w:rPr>
          <w:rFonts w:asciiTheme="minorHAnsi" w:hAnsiTheme="minorHAnsi" w:cstheme="minorHAnsi"/>
          <w:snapToGrid w:val="0"/>
          <w:sz w:val="24"/>
          <w:szCs w:val="24"/>
        </w:rPr>
        <w:t xml:space="preserve"> Así se podrá conocer y valorar la situación inicial del alumnado en cuando al grado de desarrollo de las competencias clave y al dominio de los contenidos de las distintas materias. Esta evaluación tendrá un carácter orientador y será el punto de referencia del equipo docente para la toma de decisiones relativas al desarrollo del currículo por parte del equipo docente y para su adecuación a las características y a los conocimientos del alumnado. </w:t>
      </w:r>
    </w:p>
    <w:p w:rsidR="00B571E1" w:rsidRPr="002A3C93" w:rsidRDefault="00B571E1" w:rsidP="00936494">
      <w:pPr>
        <w:ind w:left="1416"/>
        <w:jc w:val="both"/>
        <w:rPr>
          <w:rFonts w:asciiTheme="minorHAnsi" w:hAnsiTheme="minorHAnsi" w:cstheme="minorHAnsi"/>
          <w:snapToGrid w:val="0"/>
          <w:sz w:val="24"/>
          <w:szCs w:val="24"/>
        </w:rPr>
      </w:pPr>
    </w:p>
    <w:p w:rsidR="00C75ABF" w:rsidRPr="002A3C93" w:rsidRDefault="00C75ABF" w:rsidP="00936494">
      <w:pPr>
        <w:ind w:left="1416"/>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highlight w:val="yellow"/>
        </w:rPr>
        <w:t xml:space="preserve">* </w:t>
      </w:r>
      <w:r w:rsidRPr="002A3C93">
        <w:rPr>
          <w:rFonts w:asciiTheme="minorHAnsi" w:hAnsiTheme="minorHAnsi" w:cstheme="minorHAnsi"/>
          <w:i/>
          <w:snapToGrid w:val="0"/>
          <w:sz w:val="24"/>
          <w:szCs w:val="24"/>
          <w:highlight w:val="yellow"/>
        </w:rPr>
        <w:t>Procesual</w:t>
      </w:r>
      <w:r w:rsidR="00FD5828" w:rsidRPr="002A3C93">
        <w:rPr>
          <w:rFonts w:asciiTheme="minorHAnsi" w:hAnsiTheme="minorHAnsi" w:cstheme="minorHAnsi"/>
          <w:snapToGrid w:val="0"/>
          <w:sz w:val="24"/>
          <w:szCs w:val="24"/>
          <w:highlight w:val="yellow"/>
        </w:rPr>
        <w:t xml:space="preserve"> </w:t>
      </w:r>
      <w:r w:rsidR="00FD5828" w:rsidRPr="002A3C93">
        <w:rPr>
          <w:rFonts w:asciiTheme="minorHAnsi" w:hAnsiTheme="minorHAnsi" w:cstheme="minorHAnsi"/>
          <w:i/>
          <w:snapToGrid w:val="0"/>
          <w:sz w:val="24"/>
          <w:szCs w:val="24"/>
          <w:highlight w:val="yellow"/>
        </w:rPr>
        <w:t>o continua:</w:t>
      </w:r>
      <w:r w:rsidR="00FD5828" w:rsidRPr="002A3C93">
        <w:rPr>
          <w:rFonts w:asciiTheme="minorHAnsi" w:hAnsiTheme="minorHAnsi" w:cstheme="minorHAnsi"/>
          <w:snapToGrid w:val="0"/>
          <w:sz w:val="24"/>
          <w:szCs w:val="24"/>
        </w:rPr>
        <w:t xml:space="preserve"> mediante una observación de la actitud y control de las tareas encomendadas de manera diaria.</w:t>
      </w:r>
      <w:r w:rsidR="00CB4DC7" w:rsidRPr="002A3C93">
        <w:rPr>
          <w:rFonts w:asciiTheme="minorHAnsi" w:hAnsiTheme="minorHAnsi" w:cstheme="minorHAnsi"/>
          <w:snapToGrid w:val="0"/>
          <w:sz w:val="24"/>
          <w:szCs w:val="24"/>
        </w:rPr>
        <w:t xml:space="preserve"> La evaluación tendrá en consideración tanto el grado de adquisición de las competencias clave como el logro de los objetivos de la etapa. El currículo está centrado en el desarrollo de capacidades que se encuentran expresadas en los objetivos de</w:t>
      </w:r>
      <w:r w:rsidR="009022DF" w:rsidRPr="002A3C93">
        <w:rPr>
          <w:rFonts w:asciiTheme="minorHAnsi" w:hAnsiTheme="minorHAnsi" w:cstheme="minorHAnsi"/>
          <w:snapToGrid w:val="0"/>
          <w:sz w:val="24"/>
          <w:szCs w:val="24"/>
        </w:rPr>
        <w:t xml:space="preserve"> las distintas materias curricular</w:t>
      </w:r>
      <w:r w:rsidR="00CB4DC7" w:rsidRPr="002A3C93">
        <w:rPr>
          <w:rFonts w:asciiTheme="minorHAnsi" w:hAnsiTheme="minorHAnsi" w:cstheme="minorHAnsi"/>
          <w:snapToGrid w:val="0"/>
          <w:sz w:val="24"/>
          <w:szCs w:val="24"/>
        </w:rPr>
        <w:t>es de la etapa. Estos aparecen secuenciados mediante criterios de</w:t>
      </w:r>
      <w:r w:rsidR="009022DF" w:rsidRPr="002A3C93">
        <w:rPr>
          <w:rFonts w:asciiTheme="minorHAnsi" w:hAnsiTheme="minorHAnsi" w:cstheme="minorHAnsi"/>
          <w:snapToGrid w:val="0"/>
          <w:sz w:val="24"/>
          <w:szCs w:val="24"/>
        </w:rPr>
        <w:t xml:space="preserve"> evaluación y sus correspondient</w:t>
      </w:r>
      <w:r w:rsidR="00CB4DC7" w:rsidRPr="002A3C93">
        <w:rPr>
          <w:rFonts w:asciiTheme="minorHAnsi" w:hAnsiTheme="minorHAnsi" w:cstheme="minorHAnsi"/>
          <w:snapToGrid w:val="0"/>
          <w:sz w:val="24"/>
          <w:szCs w:val="24"/>
        </w:rPr>
        <w:t>es estándares de aprendizaje evaluab</w:t>
      </w:r>
      <w:r w:rsidR="00BA7A87" w:rsidRPr="002A3C93">
        <w:rPr>
          <w:rFonts w:asciiTheme="minorHAnsi" w:hAnsiTheme="minorHAnsi" w:cstheme="minorHAnsi"/>
          <w:snapToGrid w:val="0"/>
          <w:sz w:val="24"/>
          <w:szCs w:val="24"/>
        </w:rPr>
        <w:t>les.</w:t>
      </w:r>
    </w:p>
    <w:p w:rsidR="00CB4DC7" w:rsidRPr="002A3C93" w:rsidRDefault="00CB4DC7" w:rsidP="00936494">
      <w:pPr>
        <w:ind w:left="1416"/>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Los criterios de evaluación y sus correspondientes estándares de aprendizaje serán el referente fundamental para valorar el grado de adquisición de las competencias clave, a través de las diversas actividades y tareas que se desarrollen en</w:t>
      </w:r>
      <w:r w:rsidR="009022DF" w:rsidRPr="002A3C93">
        <w:rPr>
          <w:rFonts w:asciiTheme="minorHAnsi" w:hAnsiTheme="minorHAnsi" w:cstheme="minorHAnsi"/>
          <w:snapToGrid w:val="0"/>
          <w:sz w:val="24"/>
          <w:szCs w:val="24"/>
        </w:rPr>
        <w:t xml:space="preserve"> </w:t>
      </w:r>
      <w:r w:rsidRPr="002A3C93">
        <w:rPr>
          <w:rFonts w:asciiTheme="minorHAnsi" w:hAnsiTheme="minorHAnsi" w:cstheme="minorHAnsi"/>
          <w:snapToGrid w:val="0"/>
          <w:sz w:val="24"/>
          <w:szCs w:val="24"/>
        </w:rPr>
        <w:t>e</w:t>
      </w:r>
      <w:r w:rsidR="009022DF" w:rsidRPr="002A3C93">
        <w:rPr>
          <w:rFonts w:asciiTheme="minorHAnsi" w:hAnsiTheme="minorHAnsi" w:cstheme="minorHAnsi"/>
          <w:snapToGrid w:val="0"/>
          <w:sz w:val="24"/>
          <w:szCs w:val="24"/>
        </w:rPr>
        <w:t>l</w:t>
      </w:r>
      <w:r w:rsidRPr="002A3C93">
        <w:rPr>
          <w:rFonts w:asciiTheme="minorHAnsi" w:hAnsiTheme="minorHAnsi" w:cstheme="minorHAnsi"/>
          <w:snapToGrid w:val="0"/>
          <w:sz w:val="24"/>
          <w:szCs w:val="24"/>
        </w:rPr>
        <w:t xml:space="preserve"> aula.</w:t>
      </w:r>
    </w:p>
    <w:p w:rsidR="00B571E1" w:rsidRPr="002A3C93" w:rsidRDefault="00B571E1" w:rsidP="00936494">
      <w:pPr>
        <w:ind w:left="1416"/>
        <w:jc w:val="both"/>
        <w:rPr>
          <w:rFonts w:asciiTheme="minorHAnsi" w:hAnsiTheme="minorHAnsi" w:cstheme="minorHAnsi"/>
          <w:snapToGrid w:val="0"/>
          <w:sz w:val="24"/>
          <w:szCs w:val="24"/>
        </w:rPr>
      </w:pPr>
    </w:p>
    <w:p w:rsidR="00C75ABF" w:rsidRPr="002A3C93" w:rsidRDefault="00C75ABF" w:rsidP="00936494">
      <w:pPr>
        <w:ind w:left="1416"/>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lastRenderedPageBreak/>
        <w:t xml:space="preserve">* </w:t>
      </w:r>
      <w:r w:rsidRPr="002A3C93">
        <w:rPr>
          <w:rFonts w:asciiTheme="minorHAnsi" w:hAnsiTheme="minorHAnsi" w:cstheme="minorHAnsi"/>
          <w:i/>
          <w:snapToGrid w:val="0"/>
          <w:sz w:val="24"/>
          <w:szCs w:val="24"/>
          <w:highlight w:val="yellow"/>
        </w:rPr>
        <w:t>Final</w:t>
      </w:r>
      <w:r w:rsidRPr="002A3C93">
        <w:rPr>
          <w:rFonts w:asciiTheme="minorHAnsi" w:hAnsiTheme="minorHAnsi" w:cstheme="minorHAnsi"/>
          <w:snapToGrid w:val="0"/>
          <w:sz w:val="24"/>
          <w:szCs w:val="24"/>
          <w:highlight w:val="yellow"/>
        </w:rPr>
        <w:t>:</w:t>
      </w:r>
      <w:r w:rsidRPr="002A3C93">
        <w:rPr>
          <w:rFonts w:asciiTheme="minorHAnsi" w:hAnsiTheme="minorHAnsi" w:cstheme="minorHAnsi"/>
          <w:snapToGrid w:val="0"/>
          <w:sz w:val="24"/>
          <w:szCs w:val="24"/>
        </w:rPr>
        <w:t xml:space="preserve"> </w:t>
      </w:r>
      <w:r w:rsidR="00FD5828" w:rsidRPr="002A3C93">
        <w:rPr>
          <w:rFonts w:asciiTheme="minorHAnsi" w:hAnsiTheme="minorHAnsi" w:cstheme="minorHAnsi"/>
          <w:snapToGrid w:val="0"/>
          <w:sz w:val="24"/>
          <w:szCs w:val="24"/>
        </w:rPr>
        <w:t>en la que se valorará el progreso global de cada alumno y alumna en la materia.</w:t>
      </w:r>
      <w:r w:rsidR="009022DF" w:rsidRPr="002A3C93">
        <w:rPr>
          <w:rFonts w:asciiTheme="minorHAnsi" w:hAnsiTheme="minorHAnsi" w:cstheme="minorHAnsi"/>
          <w:snapToGrid w:val="0"/>
          <w:sz w:val="24"/>
          <w:szCs w:val="24"/>
        </w:rPr>
        <w:t xml:space="preserve"> Se realiza al término de un periodo determinado del proceso de enseñanza-aprendizaje, para determinar si se alcanzaron los objetivos propuestos, la adquisición prevista de las competencias clave y, en qué medida los alcanzó cada alumno/a del grupo-clase. Es la conclusión o suma del proceso de evaluación continua en la que se valorará el proceso global de cada alumno /a. En dicha evaluación se tendrán en cuenta tanto los aprendizajes realizados en cuanto a los aspectos curriculares, como el modo en que desde estos se ha contribuido a la adquisición de las competencias clave. </w:t>
      </w:r>
    </w:p>
    <w:p w:rsidR="00B571E1" w:rsidRPr="002A3C93" w:rsidRDefault="00B571E1" w:rsidP="00936494">
      <w:pPr>
        <w:ind w:left="1416"/>
        <w:jc w:val="both"/>
        <w:rPr>
          <w:rFonts w:asciiTheme="minorHAnsi" w:hAnsiTheme="minorHAnsi" w:cstheme="minorHAnsi"/>
          <w:snapToGrid w:val="0"/>
          <w:sz w:val="24"/>
          <w:szCs w:val="24"/>
        </w:rPr>
      </w:pPr>
    </w:p>
    <w:p w:rsidR="009022DF" w:rsidRPr="002A3C93" w:rsidRDefault="00F00BDA" w:rsidP="00936494">
      <w:pPr>
        <w:jc w:val="both"/>
        <w:rPr>
          <w:rFonts w:asciiTheme="minorHAnsi" w:hAnsiTheme="minorHAnsi" w:cstheme="minorHAnsi"/>
          <w:sz w:val="24"/>
          <w:szCs w:val="24"/>
        </w:rPr>
      </w:pPr>
      <w:r w:rsidRPr="002A3C93">
        <w:rPr>
          <w:rFonts w:asciiTheme="minorHAnsi" w:hAnsiTheme="minorHAnsi" w:cstheme="minorHAnsi"/>
          <w:sz w:val="24"/>
          <w:szCs w:val="24"/>
        </w:rPr>
        <w:tab/>
        <w:t xml:space="preserve">En relación a la </w:t>
      </w:r>
      <w:r w:rsidRPr="002A3C93">
        <w:rPr>
          <w:rFonts w:asciiTheme="minorHAnsi" w:hAnsiTheme="minorHAnsi" w:cstheme="minorHAnsi"/>
          <w:b/>
          <w:sz w:val="24"/>
          <w:szCs w:val="24"/>
          <w:shd w:val="clear" w:color="auto" w:fill="C0C0C0"/>
        </w:rPr>
        <w:t>temporalización de la evaluación</w:t>
      </w:r>
      <w:r w:rsidRPr="002A3C93">
        <w:rPr>
          <w:rFonts w:asciiTheme="minorHAnsi" w:hAnsiTheme="minorHAnsi" w:cstheme="minorHAnsi"/>
          <w:b/>
          <w:sz w:val="24"/>
          <w:szCs w:val="24"/>
        </w:rPr>
        <w:t>,</w:t>
      </w:r>
      <w:r w:rsidRPr="002A3C93">
        <w:rPr>
          <w:rFonts w:asciiTheme="minorHAnsi" w:hAnsiTheme="minorHAnsi" w:cstheme="minorHAnsi"/>
          <w:sz w:val="24"/>
          <w:szCs w:val="24"/>
        </w:rPr>
        <w:t xml:space="preserve"> decir que, además </w:t>
      </w:r>
      <w:r w:rsidR="00432699" w:rsidRPr="002A3C93">
        <w:rPr>
          <w:rFonts w:asciiTheme="minorHAnsi" w:hAnsiTheme="minorHAnsi" w:cstheme="minorHAnsi"/>
          <w:sz w:val="24"/>
          <w:szCs w:val="24"/>
        </w:rPr>
        <w:t xml:space="preserve">de la </w:t>
      </w:r>
      <w:r w:rsidR="00432699" w:rsidRPr="002A3C93">
        <w:rPr>
          <w:rFonts w:asciiTheme="minorHAnsi" w:hAnsiTheme="minorHAnsi" w:cstheme="minorHAnsi"/>
          <w:b/>
          <w:sz w:val="24"/>
          <w:szCs w:val="24"/>
        </w:rPr>
        <w:t>evaluación inicial</w:t>
      </w:r>
      <w:r w:rsidR="00432699" w:rsidRPr="002A3C93">
        <w:rPr>
          <w:rFonts w:asciiTheme="minorHAnsi" w:hAnsiTheme="minorHAnsi" w:cstheme="minorHAnsi"/>
          <w:sz w:val="24"/>
          <w:szCs w:val="24"/>
        </w:rPr>
        <w:t xml:space="preserve"> (que se realizará en las primeras sesiones del curso) y </w:t>
      </w:r>
      <w:r w:rsidRPr="002A3C93">
        <w:rPr>
          <w:rFonts w:asciiTheme="minorHAnsi" w:hAnsiTheme="minorHAnsi" w:cstheme="minorHAnsi"/>
          <w:sz w:val="24"/>
          <w:szCs w:val="24"/>
        </w:rPr>
        <w:t xml:space="preserve">de las características anteriormente citadas, </w:t>
      </w:r>
      <w:r w:rsidR="009022DF" w:rsidRPr="002A3C93">
        <w:rPr>
          <w:rFonts w:asciiTheme="minorHAnsi" w:hAnsiTheme="minorHAnsi" w:cstheme="minorHAnsi"/>
          <w:sz w:val="24"/>
          <w:szCs w:val="24"/>
        </w:rPr>
        <w:t xml:space="preserve">cada profesor con su grupo deberá de establecer en su programación de aula la temporalización de la evaluación. </w:t>
      </w:r>
    </w:p>
    <w:p w:rsidR="001C140F" w:rsidRPr="002A3C93" w:rsidRDefault="001C140F" w:rsidP="00936494">
      <w:pPr>
        <w:jc w:val="both"/>
        <w:rPr>
          <w:rFonts w:asciiTheme="minorHAnsi" w:hAnsiTheme="minorHAnsi" w:cstheme="minorHAnsi"/>
          <w:sz w:val="24"/>
          <w:szCs w:val="24"/>
        </w:rPr>
      </w:pPr>
    </w:p>
    <w:p w:rsidR="00F20FE7" w:rsidRPr="002A3C93" w:rsidRDefault="00FF49AB" w:rsidP="00936494">
      <w:pPr>
        <w:jc w:val="both"/>
        <w:rPr>
          <w:rFonts w:asciiTheme="minorHAnsi" w:hAnsiTheme="minorHAnsi" w:cstheme="minorHAnsi"/>
          <w:snapToGrid w:val="0"/>
          <w:sz w:val="24"/>
          <w:szCs w:val="24"/>
        </w:rPr>
      </w:pPr>
      <w:r w:rsidRPr="002A3C93">
        <w:rPr>
          <w:rFonts w:asciiTheme="minorHAnsi" w:hAnsiTheme="minorHAnsi" w:cstheme="minorHAnsi"/>
          <w:sz w:val="24"/>
          <w:szCs w:val="24"/>
        </w:rPr>
        <w:tab/>
      </w:r>
      <w:r w:rsidR="0092068C" w:rsidRPr="002A3C93">
        <w:rPr>
          <w:rFonts w:asciiTheme="minorHAnsi" w:hAnsiTheme="minorHAnsi" w:cstheme="minorHAnsi"/>
          <w:snapToGrid w:val="0"/>
          <w:sz w:val="24"/>
          <w:szCs w:val="24"/>
        </w:rPr>
        <w:t xml:space="preserve">En cuanto a los </w:t>
      </w:r>
      <w:r w:rsidR="0092068C" w:rsidRPr="002A3C93">
        <w:rPr>
          <w:rFonts w:asciiTheme="minorHAnsi" w:hAnsiTheme="minorHAnsi" w:cstheme="minorHAnsi"/>
          <w:b/>
          <w:snapToGrid w:val="0"/>
          <w:sz w:val="24"/>
          <w:szCs w:val="24"/>
          <w:shd w:val="clear" w:color="auto" w:fill="C0C0C0"/>
        </w:rPr>
        <w:t>procedimientos, técnicas e instrumentos</w:t>
      </w:r>
      <w:r w:rsidR="0092068C" w:rsidRPr="002A3C93">
        <w:rPr>
          <w:rFonts w:asciiTheme="minorHAnsi" w:hAnsiTheme="minorHAnsi" w:cstheme="minorHAnsi"/>
          <w:snapToGrid w:val="0"/>
          <w:sz w:val="24"/>
          <w:szCs w:val="24"/>
        </w:rPr>
        <w:t xml:space="preserve"> que utilizaremos</w:t>
      </w:r>
      <w:r w:rsidR="00B44187" w:rsidRPr="002A3C93">
        <w:rPr>
          <w:rFonts w:asciiTheme="minorHAnsi" w:hAnsiTheme="minorHAnsi" w:cstheme="minorHAnsi"/>
          <w:snapToGrid w:val="0"/>
          <w:sz w:val="24"/>
          <w:szCs w:val="24"/>
        </w:rPr>
        <w:t xml:space="preserve"> para la </w:t>
      </w:r>
      <w:r w:rsidR="00B44187" w:rsidRPr="002A3C93">
        <w:rPr>
          <w:rFonts w:asciiTheme="minorHAnsi" w:hAnsiTheme="minorHAnsi" w:cstheme="minorHAnsi"/>
          <w:b/>
          <w:snapToGrid w:val="0"/>
          <w:sz w:val="24"/>
          <w:szCs w:val="24"/>
        </w:rPr>
        <w:t>evaluación del proceso de aprendizaje del alumnado</w:t>
      </w:r>
      <w:r w:rsidR="0092068C" w:rsidRPr="002A3C93">
        <w:rPr>
          <w:rFonts w:asciiTheme="minorHAnsi" w:hAnsiTheme="minorHAnsi" w:cstheme="minorHAnsi"/>
          <w:snapToGrid w:val="0"/>
          <w:sz w:val="24"/>
          <w:szCs w:val="24"/>
        </w:rPr>
        <w:t>, podemos destacar:</w:t>
      </w:r>
    </w:p>
    <w:p w:rsidR="00F20FE7" w:rsidRPr="002A3C93" w:rsidRDefault="00F20FE7" w:rsidP="00936494">
      <w:pPr>
        <w:jc w:val="both"/>
        <w:rPr>
          <w:rFonts w:asciiTheme="minorHAnsi" w:hAnsiTheme="minorHAnsi" w:cstheme="minorHAnsi"/>
          <w:snapToGrid w:val="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5279"/>
      </w:tblGrid>
      <w:tr w:rsidR="00B44187" w:rsidRPr="002A3C93" w:rsidTr="00056C2A">
        <w:trPr>
          <w:trHeight w:val="157"/>
        </w:trPr>
        <w:tc>
          <w:tcPr>
            <w:tcW w:w="0" w:type="auto"/>
            <w:shd w:val="clear" w:color="auto" w:fill="CC99FF"/>
          </w:tcPr>
          <w:p w:rsidR="00F20FE7" w:rsidRPr="002A3C93" w:rsidRDefault="00F20FE7" w:rsidP="00056C2A">
            <w:pPr>
              <w:jc w:val="center"/>
              <w:rPr>
                <w:rFonts w:asciiTheme="minorHAnsi" w:hAnsiTheme="minorHAnsi" w:cstheme="minorHAnsi"/>
                <w:b/>
                <w:sz w:val="24"/>
                <w:szCs w:val="24"/>
                <w:lang w:val="es-ES_tradnl"/>
              </w:rPr>
            </w:pPr>
            <w:r w:rsidRPr="002A3C93">
              <w:rPr>
                <w:rFonts w:asciiTheme="minorHAnsi" w:hAnsiTheme="minorHAnsi" w:cstheme="minorHAnsi"/>
                <w:b/>
                <w:sz w:val="24"/>
                <w:szCs w:val="24"/>
                <w:lang w:val="es-ES_tradnl"/>
              </w:rPr>
              <w:t>PROCEDIMIENTOS</w:t>
            </w:r>
          </w:p>
        </w:tc>
        <w:tc>
          <w:tcPr>
            <w:tcW w:w="0" w:type="auto"/>
            <w:shd w:val="clear" w:color="auto" w:fill="FFFF00"/>
          </w:tcPr>
          <w:p w:rsidR="00F20FE7" w:rsidRPr="002A3C93" w:rsidRDefault="00452299" w:rsidP="00056C2A">
            <w:pPr>
              <w:jc w:val="center"/>
              <w:rPr>
                <w:rFonts w:asciiTheme="minorHAnsi" w:hAnsiTheme="minorHAnsi" w:cstheme="minorHAnsi"/>
                <w:b/>
                <w:sz w:val="24"/>
                <w:szCs w:val="24"/>
                <w:lang w:val="es-ES_tradnl"/>
              </w:rPr>
            </w:pPr>
            <w:r w:rsidRPr="002A3C93">
              <w:rPr>
                <w:rFonts w:asciiTheme="minorHAnsi" w:hAnsiTheme="minorHAnsi" w:cstheme="minorHAnsi"/>
                <w:b/>
                <w:sz w:val="24"/>
                <w:szCs w:val="24"/>
                <w:lang w:val="es-ES_tradnl"/>
              </w:rPr>
              <w:t xml:space="preserve">TÉCNICAS E </w:t>
            </w:r>
            <w:r w:rsidR="00F20FE7" w:rsidRPr="002A3C93">
              <w:rPr>
                <w:rFonts w:asciiTheme="minorHAnsi" w:hAnsiTheme="minorHAnsi" w:cstheme="minorHAnsi"/>
                <w:b/>
                <w:sz w:val="24"/>
                <w:szCs w:val="24"/>
                <w:lang w:val="es-ES_tradnl"/>
              </w:rPr>
              <w:t>INSTRUMENTOS</w:t>
            </w:r>
          </w:p>
        </w:tc>
      </w:tr>
      <w:tr w:rsidR="00B44187" w:rsidRPr="002A3C93" w:rsidTr="00AE4DAB">
        <w:trPr>
          <w:trHeight w:val="4750"/>
        </w:trPr>
        <w:tc>
          <w:tcPr>
            <w:tcW w:w="0" w:type="auto"/>
            <w:shd w:val="clear" w:color="auto" w:fill="E5DFEC"/>
          </w:tcPr>
          <w:p w:rsidR="00F20FE7" w:rsidRPr="002A3C93" w:rsidRDefault="00F20FE7" w:rsidP="00056C2A">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Observación continua y sistemática</w:t>
            </w:r>
            <w:r w:rsidR="002565F3" w:rsidRPr="002A3C93">
              <w:rPr>
                <w:rFonts w:asciiTheme="minorHAnsi" w:hAnsiTheme="minorHAnsi" w:cstheme="minorHAnsi"/>
                <w:sz w:val="24"/>
                <w:szCs w:val="24"/>
                <w:lang w:val="es-ES_tradnl"/>
              </w:rPr>
              <w:t xml:space="preserve"> de la evolución del proceso de aprendizaje de cada alumno/a y de su maduración personal</w:t>
            </w:r>
            <w:r w:rsidRPr="002A3C93">
              <w:rPr>
                <w:rFonts w:asciiTheme="minorHAnsi" w:hAnsiTheme="minorHAnsi" w:cstheme="minorHAnsi"/>
                <w:sz w:val="24"/>
                <w:szCs w:val="24"/>
                <w:lang w:val="es-ES_tradnl"/>
              </w:rPr>
              <w:t>. Para ello se considerará:</w:t>
            </w:r>
          </w:p>
          <w:p w:rsidR="00F20FE7" w:rsidRPr="002A3C93" w:rsidRDefault="00F20FE7" w:rsidP="00680FF4">
            <w:pPr>
              <w:numPr>
                <w:ilvl w:val="0"/>
                <w:numId w:val="16"/>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Participación del alumnado en el desarrollo de la clase, planteando cuestiones, interviniendo en la propuesta de soluciones.</w:t>
            </w:r>
          </w:p>
          <w:p w:rsidR="00F20FE7" w:rsidRPr="002A3C93" w:rsidRDefault="00F20FE7" w:rsidP="00680FF4">
            <w:pPr>
              <w:numPr>
                <w:ilvl w:val="0"/>
                <w:numId w:val="16"/>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Actitud positiva en el trabajo individual y en grupo.</w:t>
            </w:r>
          </w:p>
          <w:p w:rsidR="00F20FE7" w:rsidRPr="002A3C93" w:rsidRDefault="00F20FE7" w:rsidP="00056C2A">
            <w:pPr>
              <w:jc w:val="both"/>
              <w:rPr>
                <w:rFonts w:asciiTheme="minorHAnsi" w:hAnsiTheme="minorHAnsi" w:cstheme="minorHAnsi"/>
                <w:sz w:val="24"/>
                <w:szCs w:val="24"/>
                <w:lang w:val="es-ES_tradnl"/>
              </w:rPr>
            </w:pPr>
          </w:p>
          <w:p w:rsidR="00F20FE7" w:rsidRPr="002A3C93" w:rsidRDefault="00F20FE7" w:rsidP="00056C2A">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 Revisión y análisis de tareas y trabajos realizados por el alumnado en clase y casa:</w:t>
            </w:r>
          </w:p>
          <w:p w:rsidR="00F20FE7" w:rsidRPr="002A3C93" w:rsidRDefault="00F20FE7" w:rsidP="00680FF4">
            <w:pPr>
              <w:numPr>
                <w:ilvl w:val="0"/>
                <w:numId w:val="17"/>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Revisión de las tareas en el cuaderno de clase.</w:t>
            </w:r>
          </w:p>
          <w:p w:rsidR="00F20FE7" w:rsidRPr="002A3C93" w:rsidRDefault="00F20FE7" w:rsidP="00680FF4">
            <w:pPr>
              <w:numPr>
                <w:ilvl w:val="0"/>
                <w:numId w:val="17"/>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Revisión de las tareas específicas de carácter no habitual (ejercicios de refuerzo, trabajos monográfi</w:t>
            </w:r>
            <w:r w:rsidR="0032246D" w:rsidRPr="002A3C93">
              <w:rPr>
                <w:rFonts w:asciiTheme="minorHAnsi" w:hAnsiTheme="minorHAnsi" w:cstheme="minorHAnsi"/>
                <w:sz w:val="24"/>
                <w:szCs w:val="24"/>
                <w:lang w:val="es-ES_tradnl"/>
              </w:rPr>
              <w:t>cos, pequeñas investigaciones</w:t>
            </w:r>
            <w:r w:rsidRPr="002A3C93">
              <w:rPr>
                <w:rFonts w:asciiTheme="minorHAnsi" w:hAnsiTheme="minorHAnsi" w:cstheme="minorHAnsi"/>
                <w:sz w:val="24"/>
                <w:szCs w:val="24"/>
                <w:lang w:val="es-ES_tradnl"/>
              </w:rPr>
              <w:t>)</w:t>
            </w:r>
          </w:p>
          <w:p w:rsidR="00F20FE7" w:rsidRPr="002A3C93" w:rsidRDefault="00F20FE7" w:rsidP="00056C2A">
            <w:pPr>
              <w:jc w:val="both"/>
              <w:rPr>
                <w:rFonts w:asciiTheme="minorHAnsi" w:hAnsiTheme="minorHAnsi" w:cstheme="minorHAnsi"/>
                <w:sz w:val="24"/>
                <w:szCs w:val="24"/>
                <w:lang w:val="es-ES_tradnl"/>
              </w:rPr>
            </w:pPr>
          </w:p>
          <w:p w:rsidR="00F20FE7" w:rsidRPr="002A3C93" w:rsidRDefault="002565F3" w:rsidP="002565F3">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*Pruebas escritas u orales.</w:t>
            </w:r>
          </w:p>
        </w:tc>
        <w:tc>
          <w:tcPr>
            <w:tcW w:w="0" w:type="auto"/>
            <w:shd w:val="clear" w:color="auto" w:fill="FBD4B4"/>
          </w:tcPr>
          <w:p w:rsidR="00432699" w:rsidRPr="002A3C93" w:rsidRDefault="00452299" w:rsidP="00056C2A">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*Se utilizarán técnicas:</w:t>
            </w:r>
          </w:p>
          <w:p w:rsidR="00452299" w:rsidRPr="002A3C93" w:rsidRDefault="00452299" w:rsidP="00680FF4">
            <w:pPr>
              <w:numPr>
                <w:ilvl w:val="0"/>
                <w:numId w:val="26"/>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De observación (implicación en el trabajo cooperativ</w:t>
            </w:r>
            <w:r w:rsidR="0032246D" w:rsidRPr="002A3C93">
              <w:rPr>
                <w:rFonts w:asciiTheme="minorHAnsi" w:hAnsiTheme="minorHAnsi" w:cstheme="minorHAnsi"/>
                <w:sz w:val="24"/>
                <w:szCs w:val="24"/>
                <w:lang w:val="es-ES_tradnl"/>
              </w:rPr>
              <w:t>o, expresión oral y escrita</w:t>
            </w:r>
            <w:r w:rsidRPr="002A3C93">
              <w:rPr>
                <w:rFonts w:asciiTheme="minorHAnsi" w:hAnsiTheme="minorHAnsi" w:cstheme="minorHAnsi"/>
                <w:sz w:val="24"/>
                <w:szCs w:val="24"/>
                <w:lang w:val="es-ES_tradnl"/>
              </w:rPr>
              <w:t>)</w:t>
            </w:r>
          </w:p>
          <w:p w:rsidR="00452299" w:rsidRPr="002A3C93" w:rsidRDefault="00452299" w:rsidP="00680FF4">
            <w:pPr>
              <w:numPr>
                <w:ilvl w:val="0"/>
                <w:numId w:val="26"/>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De medición (pruebas escritas u</w:t>
            </w:r>
            <w:r w:rsidR="0032246D" w:rsidRPr="002A3C93">
              <w:rPr>
                <w:rFonts w:asciiTheme="minorHAnsi" w:hAnsiTheme="minorHAnsi" w:cstheme="minorHAnsi"/>
                <w:sz w:val="24"/>
                <w:szCs w:val="24"/>
                <w:lang w:val="es-ES_tradnl"/>
              </w:rPr>
              <w:t xml:space="preserve"> orales, trabajos, cuadernos</w:t>
            </w:r>
            <w:r w:rsidRPr="002A3C93">
              <w:rPr>
                <w:rFonts w:asciiTheme="minorHAnsi" w:hAnsiTheme="minorHAnsi" w:cstheme="minorHAnsi"/>
                <w:sz w:val="24"/>
                <w:szCs w:val="24"/>
                <w:lang w:val="es-ES_tradnl"/>
              </w:rPr>
              <w:t>)</w:t>
            </w:r>
          </w:p>
          <w:p w:rsidR="00452299" w:rsidRPr="002A3C93" w:rsidRDefault="00452299" w:rsidP="00680FF4">
            <w:pPr>
              <w:numPr>
                <w:ilvl w:val="0"/>
                <w:numId w:val="26"/>
              </w:num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De autoevaluación</w:t>
            </w:r>
          </w:p>
          <w:p w:rsidR="00432699" w:rsidRPr="002A3C93" w:rsidRDefault="00432699" w:rsidP="00056C2A">
            <w:pPr>
              <w:jc w:val="both"/>
              <w:rPr>
                <w:rFonts w:asciiTheme="minorHAnsi" w:hAnsiTheme="minorHAnsi" w:cstheme="minorHAnsi"/>
                <w:sz w:val="24"/>
                <w:szCs w:val="24"/>
                <w:lang w:val="es-ES_tradnl"/>
              </w:rPr>
            </w:pPr>
          </w:p>
          <w:p w:rsidR="00F20FE7" w:rsidRPr="002A3C93" w:rsidRDefault="00452299" w:rsidP="00056C2A">
            <w:pPr>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*Instrumentos</w:t>
            </w:r>
            <w:r w:rsidR="00B44187" w:rsidRPr="002A3C93">
              <w:rPr>
                <w:rFonts w:asciiTheme="minorHAnsi" w:hAnsiTheme="minorHAnsi" w:cstheme="minorHAnsi"/>
                <w:sz w:val="24"/>
                <w:szCs w:val="24"/>
                <w:lang w:val="es-ES_tradnl"/>
              </w:rPr>
              <w:t xml:space="preserve"> (se asociarán a los criterios de evaluación y sus correspondientes estándares de aprendizaje en las distintas unidades de programación)</w:t>
            </w:r>
            <w:r w:rsidRPr="002A3C93">
              <w:rPr>
                <w:rFonts w:asciiTheme="minorHAnsi" w:hAnsiTheme="minorHAnsi" w:cstheme="minorHAnsi"/>
                <w:sz w:val="24"/>
                <w:szCs w:val="24"/>
                <w:lang w:val="es-ES_tradnl"/>
              </w:rPr>
              <w:t xml:space="preserve"> para la recogida de información y datos:</w:t>
            </w:r>
          </w:p>
          <w:p w:rsidR="00452299" w:rsidRPr="002A3C93" w:rsidRDefault="00452299" w:rsidP="00452299">
            <w:pPr>
              <w:jc w:val="both"/>
              <w:rPr>
                <w:rFonts w:asciiTheme="minorHAnsi" w:hAnsiTheme="minorHAnsi" w:cstheme="minorHAnsi"/>
                <w:sz w:val="24"/>
                <w:szCs w:val="24"/>
                <w:lang w:val="es-ES_tradnl"/>
              </w:rPr>
            </w:pPr>
          </w:p>
          <w:p w:rsidR="00452299" w:rsidRPr="002A3C93" w:rsidRDefault="00452299" w:rsidP="00680FF4">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Cuaderno del profesorado</w:t>
            </w:r>
          </w:p>
          <w:p w:rsidR="00452299" w:rsidRPr="002A3C93" w:rsidRDefault="00452299" w:rsidP="00680FF4">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Rúbricas</w:t>
            </w:r>
            <w:r w:rsidR="003D4ABB" w:rsidRPr="002A3C93">
              <w:rPr>
                <w:rFonts w:asciiTheme="minorHAnsi" w:hAnsiTheme="minorHAnsi" w:cstheme="minorHAnsi"/>
                <w:sz w:val="24"/>
                <w:szCs w:val="24"/>
                <w:lang w:val="es-ES_tradnl"/>
              </w:rPr>
              <w:t xml:space="preserve"> y estándares</w:t>
            </w:r>
          </w:p>
          <w:p w:rsidR="00F20FE7" w:rsidRPr="002A3C93" w:rsidRDefault="00F20FE7" w:rsidP="00680FF4">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Cuestionarios</w:t>
            </w:r>
          </w:p>
          <w:p w:rsidR="00432699" w:rsidRPr="002A3C93" w:rsidRDefault="00F20FE7" w:rsidP="00680FF4">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Análisis de tareas</w:t>
            </w:r>
          </w:p>
          <w:p w:rsidR="00452299" w:rsidRPr="002A3C93" w:rsidRDefault="00452299" w:rsidP="00680FF4">
            <w:pPr>
              <w:numPr>
                <w:ilvl w:val="1"/>
                <w:numId w:val="16"/>
              </w:numPr>
              <w:tabs>
                <w:tab w:val="clear" w:pos="1440"/>
                <w:tab w:val="num" w:pos="601"/>
              </w:tabs>
              <w:ind w:hanging="1123"/>
              <w:jc w:val="both"/>
              <w:rPr>
                <w:rFonts w:asciiTheme="minorHAnsi" w:hAnsiTheme="minorHAnsi" w:cstheme="minorHAnsi"/>
                <w:sz w:val="24"/>
                <w:szCs w:val="24"/>
                <w:lang w:val="es-ES_tradnl"/>
              </w:rPr>
            </w:pPr>
            <w:r w:rsidRPr="002A3C93">
              <w:rPr>
                <w:rFonts w:asciiTheme="minorHAnsi" w:hAnsiTheme="minorHAnsi" w:cstheme="minorHAnsi"/>
                <w:sz w:val="24"/>
                <w:szCs w:val="24"/>
                <w:lang w:val="es-ES_tradnl"/>
              </w:rPr>
              <w:t>Pruebas</w:t>
            </w:r>
            <w:r w:rsidR="003D4ABB" w:rsidRPr="002A3C93">
              <w:rPr>
                <w:rFonts w:asciiTheme="minorHAnsi" w:hAnsiTheme="minorHAnsi" w:cstheme="minorHAnsi"/>
                <w:sz w:val="24"/>
                <w:szCs w:val="24"/>
                <w:lang w:val="es-ES_tradnl"/>
              </w:rPr>
              <w:t xml:space="preserve"> orales y escritas</w:t>
            </w:r>
          </w:p>
        </w:tc>
      </w:tr>
    </w:tbl>
    <w:p w:rsidR="00B571E1" w:rsidRPr="002A3C93" w:rsidRDefault="0092068C" w:rsidP="00936494">
      <w:pPr>
        <w:jc w:val="both"/>
        <w:rPr>
          <w:rFonts w:asciiTheme="minorHAnsi" w:hAnsiTheme="minorHAnsi" w:cstheme="minorHAnsi"/>
          <w:snapToGrid w:val="0"/>
          <w:sz w:val="24"/>
          <w:szCs w:val="24"/>
          <w:lang w:val="es-ES_tradnl"/>
        </w:rPr>
      </w:pPr>
      <w:r w:rsidRPr="002A3C93">
        <w:rPr>
          <w:rFonts w:asciiTheme="minorHAnsi" w:hAnsiTheme="minorHAnsi" w:cstheme="minorHAnsi"/>
          <w:snapToGrid w:val="0"/>
          <w:sz w:val="24"/>
          <w:szCs w:val="24"/>
          <w:lang w:val="es-ES_tradnl"/>
        </w:rPr>
        <w:tab/>
      </w:r>
    </w:p>
    <w:p w:rsidR="000E3D7E" w:rsidRPr="002A3C93" w:rsidRDefault="000E3D7E" w:rsidP="00B44187">
      <w:pPr>
        <w:ind w:firstLine="705"/>
        <w:jc w:val="both"/>
        <w:rPr>
          <w:rFonts w:asciiTheme="minorHAnsi" w:hAnsiTheme="minorHAnsi" w:cstheme="minorHAnsi"/>
          <w:snapToGrid w:val="0"/>
          <w:sz w:val="24"/>
          <w:szCs w:val="24"/>
          <w:lang w:val="es-ES_tradnl"/>
        </w:rPr>
      </w:pPr>
    </w:p>
    <w:p w:rsidR="006D1A93" w:rsidRPr="002A3C93" w:rsidRDefault="006B2A54" w:rsidP="00B44187">
      <w:pPr>
        <w:ind w:firstLine="705"/>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cuanto </w:t>
      </w:r>
      <w:r w:rsidR="006D1A93" w:rsidRPr="002A3C93">
        <w:rPr>
          <w:rFonts w:asciiTheme="minorHAnsi" w:hAnsiTheme="minorHAnsi" w:cstheme="minorHAnsi"/>
          <w:b/>
          <w:snapToGrid w:val="0"/>
          <w:sz w:val="24"/>
          <w:szCs w:val="24"/>
          <w:shd w:val="clear" w:color="auto" w:fill="C0C0C0"/>
        </w:rPr>
        <w:t>a la evaluación de las competencias clave,</w:t>
      </w:r>
      <w:r w:rsidRPr="002A3C93">
        <w:rPr>
          <w:rFonts w:asciiTheme="minorHAnsi" w:hAnsiTheme="minorHAnsi" w:cstheme="minorHAnsi"/>
          <w:b/>
          <w:snapToGrid w:val="0"/>
          <w:sz w:val="24"/>
          <w:szCs w:val="24"/>
          <w:shd w:val="clear" w:color="auto" w:fill="C0C0C0"/>
        </w:rPr>
        <w:t xml:space="preserve"> </w:t>
      </w:r>
      <w:r w:rsidR="00905D41" w:rsidRPr="002A3C93">
        <w:rPr>
          <w:rFonts w:asciiTheme="minorHAnsi" w:hAnsiTheme="minorHAnsi" w:cstheme="minorHAnsi"/>
          <w:snapToGrid w:val="0"/>
          <w:sz w:val="24"/>
          <w:szCs w:val="24"/>
        </w:rPr>
        <w:t xml:space="preserve">decir que, para poder evaluarlas en el alumnado, de acuerdo con sus desempeños en las actividades que realicen, es necesario elegir </w:t>
      </w:r>
      <w:r w:rsidR="00905D41" w:rsidRPr="002A3C93">
        <w:rPr>
          <w:rFonts w:asciiTheme="minorHAnsi" w:hAnsiTheme="minorHAnsi" w:cstheme="minorHAnsi"/>
          <w:snapToGrid w:val="0"/>
          <w:sz w:val="24"/>
          <w:szCs w:val="24"/>
        </w:rPr>
        <w:lastRenderedPageBreak/>
        <w:t xml:space="preserve">estrategias e instrumentos que simulen contextos reales siempre que sea posible, movilizando sus conocimientos, destrezas, valores y actitudes. </w:t>
      </w:r>
    </w:p>
    <w:p w:rsidR="00905D41" w:rsidRPr="002A3C93" w:rsidRDefault="00905D41" w:rsidP="00B44187">
      <w:pPr>
        <w:ind w:firstLine="705"/>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La evaluación del grado de adquisición de las competencias debe estar integrada con la evaluación de los contenidos, en la medida en que ser competente supone movilizar esos conocimientos, destrezas, actitudes y valores para dar respuesta a las situaciones pla</w:t>
      </w:r>
      <w:r w:rsidR="008B6B20" w:rsidRPr="002A3C93">
        <w:rPr>
          <w:rFonts w:asciiTheme="minorHAnsi" w:hAnsiTheme="minorHAnsi" w:cstheme="minorHAnsi"/>
          <w:snapToGrid w:val="0"/>
          <w:sz w:val="24"/>
          <w:szCs w:val="24"/>
        </w:rPr>
        <w:t>nteadas.</w:t>
      </w:r>
    </w:p>
    <w:p w:rsidR="006D1A93" w:rsidRPr="002A3C93" w:rsidRDefault="00905D41" w:rsidP="008B6B20">
      <w:pPr>
        <w:ind w:firstLine="705"/>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Los niveles de desempeño de las competencias se podrán valorar mediante las actividades que se realicen en diversos escenarios utilizando instrumentos tales como r</w:t>
      </w:r>
      <w:r w:rsidR="00195BB9" w:rsidRPr="002A3C93">
        <w:rPr>
          <w:rFonts w:asciiTheme="minorHAnsi" w:hAnsiTheme="minorHAnsi" w:cstheme="minorHAnsi"/>
          <w:snapToGrid w:val="0"/>
          <w:sz w:val="24"/>
          <w:szCs w:val="24"/>
        </w:rPr>
        <w:t>úbr</w:t>
      </w:r>
      <w:r w:rsidRPr="002A3C93">
        <w:rPr>
          <w:rFonts w:asciiTheme="minorHAnsi" w:hAnsiTheme="minorHAnsi" w:cstheme="minorHAnsi"/>
          <w:snapToGrid w:val="0"/>
          <w:sz w:val="24"/>
          <w:szCs w:val="24"/>
        </w:rPr>
        <w:t>icas o escalas de evaluación que tengan en cuenta el principio de atención a la diversidad. De igual modo es necesario incorporar estrategias que permitan la participación del alumnado en la evaluación de sus logros</w:t>
      </w:r>
      <w:r w:rsidR="008B6B20" w:rsidRPr="002A3C93">
        <w:rPr>
          <w:rFonts w:asciiTheme="minorHAnsi" w:hAnsiTheme="minorHAnsi" w:cstheme="minorHAnsi"/>
          <w:snapToGrid w:val="0"/>
          <w:sz w:val="24"/>
          <w:szCs w:val="24"/>
        </w:rPr>
        <w:t>.</w:t>
      </w:r>
    </w:p>
    <w:p w:rsidR="00195BB9" w:rsidRDefault="00905D41" w:rsidP="008B6B20">
      <w:pPr>
        <w:ind w:firstLine="705"/>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En cuanto a los </w:t>
      </w:r>
      <w:r w:rsidRPr="002A3C93">
        <w:rPr>
          <w:rFonts w:asciiTheme="minorHAnsi" w:hAnsiTheme="minorHAnsi" w:cstheme="minorHAnsi"/>
          <w:b/>
          <w:snapToGrid w:val="0"/>
          <w:sz w:val="24"/>
          <w:szCs w:val="24"/>
          <w:shd w:val="clear" w:color="auto" w:fill="C0C0C0"/>
        </w:rPr>
        <w:t>criterios de calificación de la m</w:t>
      </w:r>
      <w:r w:rsidR="00195BB9" w:rsidRPr="002A3C93">
        <w:rPr>
          <w:rFonts w:asciiTheme="minorHAnsi" w:hAnsiTheme="minorHAnsi" w:cstheme="minorHAnsi"/>
          <w:b/>
          <w:snapToGrid w:val="0"/>
          <w:sz w:val="24"/>
          <w:szCs w:val="24"/>
          <w:shd w:val="clear" w:color="auto" w:fill="C0C0C0"/>
        </w:rPr>
        <w:t>ateria</w:t>
      </w:r>
      <w:r w:rsidRPr="002A3C93">
        <w:rPr>
          <w:rFonts w:asciiTheme="minorHAnsi" w:hAnsiTheme="minorHAnsi" w:cstheme="minorHAnsi"/>
          <w:b/>
          <w:snapToGrid w:val="0"/>
          <w:sz w:val="24"/>
          <w:szCs w:val="24"/>
          <w:shd w:val="clear" w:color="auto" w:fill="C0C0C0"/>
        </w:rPr>
        <w:t xml:space="preserve">,  </w:t>
      </w:r>
      <w:r w:rsidRPr="002A3C93">
        <w:rPr>
          <w:rFonts w:asciiTheme="minorHAnsi" w:hAnsiTheme="minorHAnsi" w:cstheme="minorHAnsi"/>
          <w:snapToGrid w:val="0"/>
          <w:sz w:val="24"/>
          <w:szCs w:val="24"/>
        </w:rPr>
        <w:t xml:space="preserve"> estos </w:t>
      </w:r>
      <w:r w:rsidR="00557F6A" w:rsidRPr="002A3C93">
        <w:rPr>
          <w:rFonts w:asciiTheme="minorHAnsi" w:hAnsiTheme="minorHAnsi" w:cstheme="minorHAnsi"/>
          <w:snapToGrid w:val="0"/>
          <w:sz w:val="24"/>
          <w:szCs w:val="24"/>
        </w:rPr>
        <w:t xml:space="preserve">deben ser fijados por el Departamento, el cual establece unos parámetros, unas realizaciones, que se considera que deben de alcanzar los alumnos para obtener una calificación, y que sirven de guía y orientación a los profesores en la toma de decisiones. </w:t>
      </w:r>
      <w:r w:rsidR="00195BB9" w:rsidRPr="002A3C93">
        <w:rPr>
          <w:rFonts w:asciiTheme="minorHAnsi" w:hAnsiTheme="minorHAnsi" w:cstheme="minorHAnsi"/>
          <w:snapToGrid w:val="0"/>
          <w:sz w:val="24"/>
          <w:szCs w:val="24"/>
        </w:rPr>
        <w:t xml:space="preserve">La calificación ha de tener una correspondencia con el grado de logro de las competencias clave y los objetivos de la materia. 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los estándares de aprendizaje.  </w:t>
      </w:r>
    </w:p>
    <w:p w:rsidR="00FE6D41" w:rsidRPr="002A3C93" w:rsidRDefault="00FE6D41" w:rsidP="008B6B20">
      <w:pPr>
        <w:ind w:firstLine="705"/>
        <w:jc w:val="both"/>
        <w:rPr>
          <w:rFonts w:asciiTheme="minorHAnsi" w:hAnsiTheme="minorHAnsi" w:cstheme="minorHAnsi"/>
          <w:snapToGrid w:val="0"/>
          <w:sz w:val="24"/>
          <w:szCs w:val="24"/>
        </w:rPr>
      </w:pPr>
    </w:p>
    <w:p w:rsidR="00B571E1" w:rsidRPr="00FE6D41" w:rsidRDefault="00557F6A" w:rsidP="000E3D7E">
      <w:pPr>
        <w:ind w:firstLine="705"/>
        <w:jc w:val="both"/>
        <w:rPr>
          <w:rFonts w:asciiTheme="minorHAnsi" w:hAnsiTheme="minorHAnsi" w:cstheme="minorHAnsi"/>
          <w:b/>
          <w:i/>
          <w:snapToGrid w:val="0"/>
          <w:sz w:val="24"/>
          <w:szCs w:val="24"/>
          <w:u w:val="single"/>
        </w:rPr>
      </w:pPr>
      <w:r w:rsidRPr="00350B6F">
        <w:rPr>
          <w:rFonts w:asciiTheme="minorHAnsi" w:hAnsiTheme="minorHAnsi" w:cstheme="minorHAnsi"/>
          <w:b/>
          <w:i/>
          <w:snapToGrid w:val="0"/>
          <w:sz w:val="24"/>
          <w:szCs w:val="24"/>
          <w:u w:val="single"/>
          <w:shd w:val="clear" w:color="auto" w:fill="FBE4D5" w:themeFill="accent2" w:themeFillTint="33"/>
        </w:rPr>
        <w:t xml:space="preserve">En concreto, </w:t>
      </w:r>
      <w:r w:rsidR="00AE4DAB" w:rsidRPr="00350B6F">
        <w:rPr>
          <w:rFonts w:asciiTheme="minorHAnsi" w:hAnsiTheme="minorHAnsi" w:cstheme="minorHAnsi"/>
          <w:b/>
          <w:i/>
          <w:snapToGrid w:val="0"/>
          <w:sz w:val="24"/>
          <w:szCs w:val="24"/>
          <w:u w:val="single"/>
          <w:shd w:val="clear" w:color="auto" w:fill="FBE4D5" w:themeFill="accent2" w:themeFillTint="33"/>
        </w:rPr>
        <w:t>nuestro D</w:t>
      </w:r>
      <w:r w:rsidR="00195BB9" w:rsidRPr="00350B6F">
        <w:rPr>
          <w:rFonts w:asciiTheme="minorHAnsi" w:hAnsiTheme="minorHAnsi" w:cstheme="minorHAnsi"/>
          <w:b/>
          <w:i/>
          <w:snapToGrid w:val="0"/>
          <w:sz w:val="24"/>
          <w:szCs w:val="24"/>
          <w:u w:val="single"/>
          <w:shd w:val="clear" w:color="auto" w:fill="FBE4D5" w:themeFill="accent2" w:themeFillTint="33"/>
        </w:rPr>
        <w:t>epartamento ha decidido establecer los siguientes criterios de calificación para la materia de Historia de España durante el presente curso</w:t>
      </w:r>
      <w:r w:rsidR="00BA7A87" w:rsidRPr="00350B6F">
        <w:rPr>
          <w:rFonts w:asciiTheme="minorHAnsi" w:hAnsiTheme="minorHAnsi" w:cstheme="minorHAnsi"/>
          <w:b/>
          <w:i/>
          <w:snapToGrid w:val="0"/>
          <w:sz w:val="24"/>
          <w:szCs w:val="24"/>
          <w:u w:val="single"/>
          <w:shd w:val="clear" w:color="auto" w:fill="FBE4D5" w:themeFill="accent2" w:themeFillTint="33"/>
        </w:rPr>
        <w:t xml:space="preserve"> 202</w:t>
      </w:r>
      <w:r w:rsidR="008F01BE">
        <w:rPr>
          <w:rFonts w:asciiTheme="minorHAnsi" w:hAnsiTheme="minorHAnsi" w:cstheme="minorHAnsi"/>
          <w:b/>
          <w:i/>
          <w:snapToGrid w:val="0"/>
          <w:sz w:val="24"/>
          <w:szCs w:val="24"/>
          <w:u w:val="single"/>
          <w:shd w:val="clear" w:color="auto" w:fill="FBE4D5" w:themeFill="accent2" w:themeFillTint="33"/>
        </w:rPr>
        <w:t>2</w:t>
      </w:r>
      <w:r w:rsidR="00AE4DAB" w:rsidRPr="00350B6F">
        <w:rPr>
          <w:rFonts w:asciiTheme="minorHAnsi" w:hAnsiTheme="minorHAnsi" w:cstheme="minorHAnsi"/>
          <w:b/>
          <w:i/>
          <w:snapToGrid w:val="0"/>
          <w:sz w:val="24"/>
          <w:szCs w:val="24"/>
          <w:u w:val="single"/>
          <w:shd w:val="clear" w:color="auto" w:fill="FBE4D5" w:themeFill="accent2" w:themeFillTint="33"/>
        </w:rPr>
        <w:t>/ 20</w:t>
      </w:r>
      <w:r w:rsidR="00BA7A87" w:rsidRPr="00350B6F">
        <w:rPr>
          <w:rFonts w:asciiTheme="minorHAnsi" w:hAnsiTheme="minorHAnsi" w:cstheme="minorHAnsi"/>
          <w:b/>
          <w:i/>
          <w:snapToGrid w:val="0"/>
          <w:sz w:val="24"/>
          <w:szCs w:val="24"/>
          <w:u w:val="single"/>
          <w:shd w:val="clear" w:color="auto" w:fill="FBE4D5" w:themeFill="accent2" w:themeFillTint="33"/>
        </w:rPr>
        <w:t>2</w:t>
      </w:r>
      <w:r w:rsidR="008F01BE">
        <w:rPr>
          <w:rFonts w:asciiTheme="minorHAnsi" w:hAnsiTheme="minorHAnsi" w:cstheme="minorHAnsi"/>
          <w:b/>
          <w:i/>
          <w:snapToGrid w:val="0"/>
          <w:sz w:val="24"/>
          <w:szCs w:val="24"/>
          <w:u w:val="single"/>
          <w:shd w:val="clear" w:color="auto" w:fill="FBE4D5" w:themeFill="accent2" w:themeFillTint="33"/>
        </w:rPr>
        <w:t>3</w:t>
      </w:r>
      <w:r w:rsidR="00195BB9" w:rsidRPr="00350B6F">
        <w:rPr>
          <w:rFonts w:asciiTheme="minorHAnsi" w:hAnsiTheme="minorHAnsi" w:cstheme="minorHAnsi"/>
          <w:b/>
          <w:i/>
          <w:snapToGrid w:val="0"/>
          <w:sz w:val="24"/>
          <w:szCs w:val="24"/>
          <w:u w:val="single"/>
          <w:shd w:val="clear" w:color="auto" w:fill="FBE4D5" w:themeFill="accent2" w:themeFillTint="33"/>
        </w:rPr>
        <w:t xml:space="preserve">: </w:t>
      </w:r>
    </w:p>
    <w:p w:rsidR="000E3D7E" w:rsidRPr="002A3C93" w:rsidRDefault="000E3D7E" w:rsidP="00936494">
      <w:pPr>
        <w:jc w:val="both"/>
        <w:rPr>
          <w:rFonts w:asciiTheme="minorHAnsi" w:hAnsiTheme="minorHAnsi" w:cstheme="minorHAnsi"/>
          <w:snapToGrid w:val="0"/>
          <w:sz w:val="24"/>
          <w:szCs w:val="24"/>
        </w:rPr>
      </w:pPr>
    </w:p>
    <w:p w:rsidR="000E3D7E" w:rsidRPr="002A3C93" w:rsidRDefault="000E3D7E" w:rsidP="00936494">
      <w:pPr>
        <w:jc w:val="both"/>
        <w:rPr>
          <w:rFonts w:asciiTheme="minorHAnsi" w:hAnsiTheme="minorHAnsi" w:cstheme="minorHAnsi"/>
          <w:snapToGrid w:val="0"/>
          <w:sz w:val="24"/>
          <w:szCs w:val="24"/>
        </w:rPr>
      </w:pPr>
    </w:p>
    <w:tbl>
      <w:tblPr>
        <w:tblW w:w="9638" w:type="dxa"/>
        <w:tblInd w:w="-13" w:type="dxa"/>
        <w:tblLayout w:type="fixed"/>
        <w:tblCellMar>
          <w:left w:w="10" w:type="dxa"/>
          <w:right w:w="10" w:type="dxa"/>
        </w:tblCellMar>
        <w:tblLook w:val="04A0" w:firstRow="1" w:lastRow="0" w:firstColumn="1" w:lastColumn="0" w:noHBand="0" w:noVBand="1"/>
      </w:tblPr>
      <w:tblGrid>
        <w:gridCol w:w="7948"/>
        <w:gridCol w:w="1690"/>
      </w:tblGrid>
      <w:tr w:rsidR="00B95FBF" w:rsidRPr="00B95FBF" w:rsidTr="00DF2C99">
        <w:trPr>
          <w:tblHeader/>
        </w:trPr>
        <w:tc>
          <w:tcPr>
            <w:tcW w:w="7948"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0E3D7E" w:rsidRPr="00DF2C99" w:rsidRDefault="00A746D9" w:rsidP="00F27C4C">
            <w:pPr>
              <w:pStyle w:val="TableHeading"/>
              <w:rPr>
                <w:rFonts w:asciiTheme="minorHAnsi" w:hAnsiTheme="minorHAnsi" w:cstheme="minorHAnsi"/>
                <w:i/>
                <w:color w:val="000000" w:themeColor="text1"/>
                <w:sz w:val="24"/>
              </w:rPr>
            </w:pPr>
            <w:r w:rsidRPr="00DF2C99">
              <w:rPr>
                <w:rFonts w:asciiTheme="minorHAnsi" w:hAnsiTheme="minorHAnsi" w:cstheme="minorHAnsi"/>
                <w:i/>
                <w:color w:val="000000" w:themeColor="text1"/>
                <w:sz w:val="24"/>
              </w:rPr>
              <w:t>INSTRUMENTO O PROCEDIMIENTO</w:t>
            </w:r>
          </w:p>
        </w:tc>
        <w:tc>
          <w:tcPr>
            <w:tcW w:w="1690" w:type="dxa"/>
            <w:tcBorders>
              <w:top w:val="single" w:sz="2" w:space="0" w:color="000000"/>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0E3D7E" w:rsidRPr="00B95FBF" w:rsidRDefault="000E3D7E" w:rsidP="00F27C4C">
            <w:pPr>
              <w:pStyle w:val="TableHeading"/>
              <w:rPr>
                <w:rFonts w:asciiTheme="minorHAnsi" w:hAnsiTheme="minorHAnsi" w:cstheme="minorHAnsi"/>
                <w:color w:val="000000" w:themeColor="text1"/>
                <w:sz w:val="24"/>
              </w:rPr>
            </w:pPr>
            <w:r w:rsidRPr="00B95FBF">
              <w:rPr>
                <w:rFonts w:asciiTheme="minorHAnsi" w:hAnsiTheme="minorHAnsi" w:cstheme="minorHAnsi"/>
                <w:color w:val="000000" w:themeColor="text1"/>
                <w:sz w:val="24"/>
              </w:rPr>
              <w:t>% DE LA CALIFICACIÓN</w:t>
            </w:r>
          </w:p>
        </w:tc>
      </w:tr>
      <w:tr w:rsidR="00B95FBF" w:rsidRPr="00B95FBF" w:rsidTr="00DF2C99">
        <w:tc>
          <w:tcPr>
            <w:tcW w:w="7948"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0E3D7E" w:rsidRPr="00DF2C99" w:rsidRDefault="00DF2C99" w:rsidP="00F27C4C">
            <w:pPr>
              <w:pStyle w:val="TableContents"/>
              <w:rPr>
                <w:rFonts w:asciiTheme="minorHAnsi" w:hAnsiTheme="minorHAnsi" w:cstheme="minorHAnsi"/>
                <w:b/>
                <w:i/>
                <w:color w:val="000000" w:themeColor="text1"/>
                <w:sz w:val="24"/>
              </w:rPr>
            </w:pPr>
            <w:r w:rsidRPr="00DF2C99">
              <w:rPr>
                <w:rFonts w:asciiTheme="minorHAnsi" w:hAnsiTheme="minorHAnsi" w:cstheme="minorHAnsi"/>
                <w:b/>
                <w:i/>
                <w:color w:val="000000" w:themeColor="text1"/>
                <w:sz w:val="24"/>
              </w:rPr>
              <w:t>Pruebas escritas parciales</w:t>
            </w:r>
          </w:p>
        </w:tc>
        <w:tc>
          <w:tcPr>
            <w:tcW w:w="1690"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0E3D7E" w:rsidRPr="00B95FBF" w:rsidRDefault="00FE6D41" w:rsidP="00F27C4C">
            <w:pPr>
              <w:pStyle w:val="TableContents"/>
              <w:jc w:val="center"/>
              <w:rPr>
                <w:rFonts w:asciiTheme="minorHAnsi" w:hAnsiTheme="minorHAnsi" w:cstheme="minorHAnsi"/>
                <w:b/>
                <w:color w:val="000000" w:themeColor="text1"/>
                <w:sz w:val="24"/>
              </w:rPr>
            </w:pPr>
            <w:r w:rsidRPr="00B95FBF">
              <w:rPr>
                <w:rFonts w:asciiTheme="minorHAnsi" w:hAnsiTheme="minorHAnsi" w:cstheme="minorHAnsi"/>
                <w:b/>
                <w:color w:val="000000" w:themeColor="text1"/>
                <w:sz w:val="24"/>
              </w:rPr>
              <w:t>80%</w:t>
            </w:r>
          </w:p>
        </w:tc>
      </w:tr>
      <w:tr w:rsidR="00B95FBF" w:rsidRPr="00B95FBF" w:rsidTr="00DF2C99">
        <w:tc>
          <w:tcPr>
            <w:tcW w:w="7948"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0E3D7E" w:rsidRPr="00DF2C99" w:rsidRDefault="00DF2C99" w:rsidP="00F27C4C">
            <w:pPr>
              <w:pStyle w:val="TableContents"/>
              <w:rPr>
                <w:rFonts w:asciiTheme="minorHAnsi" w:hAnsiTheme="minorHAnsi" w:cstheme="minorHAnsi"/>
                <w:b/>
                <w:i/>
                <w:color w:val="000000" w:themeColor="text1"/>
                <w:sz w:val="24"/>
              </w:rPr>
            </w:pPr>
            <w:r w:rsidRPr="00DF2C99">
              <w:rPr>
                <w:rFonts w:asciiTheme="minorHAnsi" w:hAnsiTheme="minorHAnsi" w:cstheme="minorHAnsi"/>
                <w:b/>
                <w:i/>
                <w:color w:val="000000" w:themeColor="text1"/>
                <w:sz w:val="24"/>
              </w:rPr>
              <w:t>Actividades de clase, tareas, deberes semanales, trabajo en el aula y en casa</w:t>
            </w:r>
          </w:p>
        </w:tc>
        <w:tc>
          <w:tcPr>
            <w:tcW w:w="1690"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0E3D7E" w:rsidRPr="00B95FBF" w:rsidRDefault="00FE6D41" w:rsidP="00FE6D41">
            <w:pPr>
              <w:pStyle w:val="TableContents"/>
              <w:jc w:val="center"/>
              <w:rPr>
                <w:rFonts w:asciiTheme="minorHAnsi" w:hAnsiTheme="minorHAnsi" w:cstheme="minorHAnsi"/>
                <w:b/>
                <w:color w:val="000000" w:themeColor="text1"/>
                <w:sz w:val="24"/>
              </w:rPr>
            </w:pPr>
            <w:r w:rsidRPr="00B95FBF">
              <w:rPr>
                <w:rFonts w:asciiTheme="minorHAnsi" w:hAnsiTheme="minorHAnsi" w:cstheme="minorHAnsi"/>
                <w:b/>
                <w:color w:val="000000" w:themeColor="text1"/>
                <w:sz w:val="24"/>
              </w:rPr>
              <w:t>2</w:t>
            </w:r>
            <w:r w:rsidR="00D169C2" w:rsidRPr="00B95FBF">
              <w:rPr>
                <w:rFonts w:asciiTheme="minorHAnsi" w:hAnsiTheme="minorHAnsi" w:cstheme="minorHAnsi"/>
                <w:b/>
                <w:color w:val="000000" w:themeColor="text1"/>
                <w:sz w:val="24"/>
              </w:rPr>
              <w:t>0</w:t>
            </w:r>
            <w:r w:rsidRPr="00B95FBF">
              <w:rPr>
                <w:rFonts w:asciiTheme="minorHAnsi" w:hAnsiTheme="minorHAnsi" w:cstheme="minorHAnsi"/>
                <w:b/>
                <w:color w:val="000000" w:themeColor="text1"/>
                <w:sz w:val="24"/>
              </w:rPr>
              <w:t>%</w:t>
            </w:r>
          </w:p>
        </w:tc>
      </w:tr>
      <w:tr w:rsidR="00B95FBF" w:rsidRPr="00B95FBF" w:rsidTr="00DF2C99">
        <w:tc>
          <w:tcPr>
            <w:tcW w:w="7948"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D169C2" w:rsidRPr="00DF2C99" w:rsidRDefault="00DF2C99" w:rsidP="00F27C4C">
            <w:pPr>
              <w:pStyle w:val="TableContents"/>
              <w:rPr>
                <w:rFonts w:asciiTheme="minorHAnsi" w:hAnsiTheme="minorHAnsi" w:cstheme="minorHAnsi"/>
                <w:b/>
                <w:i/>
                <w:color w:val="000000" w:themeColor="text1"/>
                <w:sz w:val="24"/>
              </w:rPr>
            </w:pPr>
            <w:r w:rsidRPr="00DF2C99">
              <w:rPr>
                <w:rFonts w:asciiTheme="minorHAnsi" w:hAnsiTheme="minorHAnsi" w:cstheme="minorHAnsi"/>
                <w:b/>
                <w:i/>
                <w:color w:val="000000" w:themeColor="text1"/>
                <w:sz w:val="24"/>
              </w:rPr>
              <w:t xml:space="preserve">                                                                                             Total:</w:t>
            </w:r>
          </w:p>
        </w:tc>
        <w:tc>
          <w:tcPr>
            <w:tcW w:w="1690"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D169C2" w:rsidRPr="00B95FBF" w:rsidRDefault="00D169C2" w:rsidP="00F27C4C">
            <w:pPr>
              <w:pStyle w:val="TableContents"/>
              <w:jc w:val="center"/>
              <w:rPr>
                <w:rFonts w:asciiTheme="minorHAnsi" w:hAnsiTheme="minorHAnsi" w:cstheme="minorHAnsi"/>
                <w:b/>
                <w:color w:val="000000" w:themeColor="text1"/>
                <w:sz w:val="24"/>
              </w:rPr>
            </w:pPr>
            <w:r w:rsidRPr="00B95FBF">
              <w:rPr>
                <w:rFonts w:asciiTheme="minorHAnsi" w:hAnsiTheme="minorHAnsi" w:cstheme="minorHAnsi"/>
                <w:b/>
                <w:color w:val="000000" w:themeColor="text1"/>
                <w:sz w:val="24"/>
              </w:rPr>
              <w:t>100%</w:t>
            </w:r>
          </w:p>
        </w:tc>
      </w:tr>
      <w:tr w:rsidR="00B95FBF" w:rsidRPr="00B95FBF" w:rsidTr="00DF2C99">
        <w:tc>
          <w:tcPr>
            <w:tcW w:w="7948" w:type="dxa"/>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rsidR="000E3D7E" w:rsidRPr="00DF2C99" w:rsidRDefault="00DF2C99" w:rsidP="00F27C4C">
            <w:pPr>
              <w:pStyle w:val="TableContents"/>
              <w:rPr>
                <w:rFonts w:asciiTheme="minorHAnsi" w:hAnsiTheme="minorHAnsi" w:cstheme="minorHAnsi"/>
                <w:b/>
                <w:i/>
                <w:color w:val="000000" w:themeColor="text1"/>
                <w:sz w:val="24"/>
              </w:rPr>
            </w:pPr>
            <w:r w:rsidRPr="00DF2C99">
              <w:rPr>
                <w:rFonts w:asciiTheme="minorHAnsi" w:hAnsiTheme="minorHAnsi" w:cstheme="minorHAnsi"/>
                <w:b/>
                <w:i/>
                <w:color w:val="000000" w:themeColor="text1"/>
                <w:sz w:val="24"/>
              </w:rPr>
              <w:t xml:space="preserve">Posibilidad de incremento de la nota de la evaluación ordinaria de junio a través de la realización opcional de trabajos de investigación/indagación y/o monografías de personajes históricos relevantes en la comprensión de una época </w:t>
            </w:r>
          </w:p>
        </w:tc>
        <w:tc>
          <w:tcPr>
            <w:tcW w:w="1690" w:type="dxa"/>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rsidR="000E3D7E" w:rsidRPr="00B95FBF" w:rsidRDefault="00D169C2" w:rsidP="00F27C4C">
            <w:pPr>
              <w:pStyle w:val="TableContents"/>
              <w:jc w:val="center"/>
              <w:rPr>
                <w:rFonts w:asciiTheme="minorHAnsi" w:hAnsiTheme="minorHAnsi" w:cstheme="minorHAnsi"/>
                <w:b/>
                <w:color w:val="000000" w:themeColor="text1"/>
                <w:sz w:val="24"/>
              </w:rPr>
            </w:pPr>
            <w:r w:rsidRPr="00B95FBF">
              <w:rPr>
                <w:rFonts w:asciiTheme="minorHAnsi" w:hAnsiTheme="minorHAnsi" w:cstheme="minorHAnsi"/>
                <w:b/>
                <w:color w:val="000000" w:themeColor="text1"/>
                <w:sz w:val="24"/>
              </w:rPr>
              <w:t>+ 10</w:t>
            </w:r>
            <w:r w:rsidR="00BA7A87" w:rsidRPr="00B95FBF">
              <w:rPr>
                <w:rFonts w:asciiTheme="minorHAnsi" w:hAnsiTheme="minorHAnsi" w:cstheme="minorHAnsi"/>
                <w:b/>
                <w:color w:val="000000" w:themeColor="text1"/>
                <w:sz w:val="24"/>
              </w:rPr>
              <w:t>,00</w:t>
            </w:r>
            <w:r w:rsidR="000E3D7E" w:rsidRPr="00B95FBF">
              <w:rPr>
                <w:rFonts w:asciiTheme="minorHAnsi" w:hAnsiTheme="minorHAnsi" w:cstheme="minorHAnsi"/>
                <w:b/>
                <w:color w:val="000000" w:themeColor="text1"/>
                <w:sz w:val="24"/>
              </w:rPr>
              <w:t>%</w:t>
            </w:r>
          </w:p>
        </w:tc>
      </w:tr>
    </w:tbl>
    <w:p w:rsidR="000E3D7E" w:rsidRPr="002A3C93" w:rsidRDefault="000E3D7E" w:rsidP="00936494">
      <w:pPr>
        <w:jc w:val="both"/>
        <w:rPr>
          <w:rFonts w:asciiTheme="minorHAnsi" w:hAnsiTheme="minorHAnsi" w:cstheme="minorHAnsi"/>
          <w:snapToGrid w:val="0"/>
          <w:sz w:val="24"/>
          <w:szCs w:val="24"/>
        </w:rPr>
      </w:pPr>
    </w:p>
    <w:p w:rsidR="000E3D7E" w:rsidRPr="002A3C93" w:rsidRDefault="000E3D7E" w:rsidP="00936494">
      <w:pPr>
        <w:jc w:val="both"/>
        <w:rPr>
          <w:rFonts w:asciiTheme="minorHAnsi" w:hAnsiTheme="minorHAnsi" w:cstheme="minorHAnsi"/>
          <w:snapToGrid w:val="0"/>
          <w:sz w:val="24"/>
          <w:szCs w:val="24"/>
        </w:rPr>
      </w:pPr>
    </w:p>
    <w:p w:rsidR="0032246D" w:rsidRPr="00DF2C99" w:rsidRDefault="003D4ABB" w:rsidP="003D4ABB">
      <w:pPr>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t>LA CORRECTA IMPLEMENTACIÓN DE LAS ACTIVIDADES BILINGÜES PUEDE SUPONER UN INCREMENTO DE HASTA UN 10%.</w:t>
      </w:r>
    </w:p>
    <w:p w:rsidR="000E3D7E" w:rsidRPr="002A3C93" w:rsidRDefault="000E3D7E" w:rsidP="000E3D7E">
      <w:pPr>
        <w:ind w:firstLine="708"/>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Igualmente, se adoptan las siguientes decisiones en cuanto a los procedimientos e instrumentos de evaluación y calificación:</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D169C2" w:rsidP="00E2571F">
      <w:pPr>
        <w:numPr>
          <w:ilvl w:val="0"/>
          <w:numId w:val="37"/>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yellow"/>
        </w:rPr>
        <w:t>Calificación numérica de</w:t>
      </w:r>
      <w:r w:rsidR="000E3D7E" w:rsidRPr="002A3C93">
        <w:rPr>
          <w:rFonts w:asciiTheme="minorHAnsi" w:hAnsiTheme="minorHAnsi" w:cstheme="minorHAnsi"/>
          <w:b/>
          <w:snapToGrid w:val="0"/>
          <w:sz w:val="24"/>
          <w:szCs w:val="24"/>
          <w:highlight w:val="yellow"/>
        </w:rPr>
        <w:t xml:space="preserve"> trabajo</w:t>
      </w:r>
      <w:r w:rsidR="00C447A8" w:rsidRPr="002A3C93">
        <w:rPr>
          <w:rFonts w:asciiTheme="minorHAnsi" w:hAnsiTheme="minorHAnsi" w:cstheme="minorHAnsi"/>
          <w:b/>
          <w:snapToGrid w:val="0"/>
          <w:sz w:val="24"/>
          <w:szCs w:val="24"/>
          <w:highlight w:val="yellow"/>
        </w:rPr>
        <w:t xml:space="preserve">s y </w:t>
      </w:r>
      <w:r w:rsidR="000E3D7E" w:rsidRPr="002A3C93">
        <w:rPr>
          <w:rFonts w:asciiTheme="minorHAnsi" w:hAnsiTheme="minorHAnsi" w:cstheme="minorHAnsi"/>
          <w:b/>
          <w:snapToGrid w:val="0"/>
          <w:sz w:val="24"/>
          <w:szCs w:val="24"/>
          <w:highlight w:val="yellow"/>
        </w:rPr>
        <w:t>actividades</w:t>
      </w:r>
      <w:r w:rsidR="000E3D7E" w:rsidRPr="002A3C93">
        <w:rPr>
          <w:rFonts w:asciiTheme="minorHAnsi" w:hAnsiTheme="minorHAnsi" w:cstheme="minorHAnsi"/>
          <w:snapToGrid w:val="0"/>
          <w:sz w:val="24"/>
          <w:szCs w:val="24"/>
          <w:highlight w:val="yellow"/>
        </w:rPr>
        <w:t>:</w:t>
      </w:r>
      <w:r w:rsidR="000E3D7E" w:rsidRPr="002A3C93">
        <w:rPr>
          <w:rFonts w:asciiTheme="minorHAnsi" w:hAnsiTheme="minorHAnsi" w:cstheme="minorHAnsi"/>
          <w:snapToGrid w:val="0"/>
          <w:sz w:val="24"/>
          <w:szCs w:val="24"/>
        </w:rPr>
        <w:t xml:space="preserve"> las actividades se valoran como: no entregadas o entregadas fuera de plazo (NE); entregadas pero incorrectas (su grado de realización correcta no llega al 60%); entregadas y correctas (están realizadas correctamente </w:t>
      </w:r>
      <w:r w:rsidR="000E3D7E" w:rsidRPr="002A3C93">
        <w:rPr>
          <w:rFonts w:asciiTheme="minorHAnsi" w:hAnsiTheme="minorHAnsi" w:cstheme="minorHAnsi"/>
          <w:snapToGrid w:val="0"/>
          <w:sz w:val="24"/>
          <w:szCs w:val="24"/>
        </w:rPr>
        <w:lastRenderedPageBreak/>
        <w:t xml:space="preserve">al menos en un 60%). El porcentaje de calificación </w:t>
      </w:r>
      <w:r w:rsidR="008B6B20" w:rsidRPr="002A3C93">
        <w:rPr>
          <w:rFonts w:asciiTheme="minorHAnsi" w:hAnsiTheme="minorHAnsi" w:cstheme="minorHAnsi"/>
          <w:snapToGrid w:val="0"/>
          <w:sz w:val="24"/>
          <w:szCs w:val="24"/>
        </w:rPr>
        <w:t xml:space="preserve">reservado a este apartado </w:t>
      </w:r>
      <w:r w:rsidR="000E3D7E" w:rsidRPr="002A3C93">
        <w:rPr>
          <w:rFonts w:asciiTheme="minorHAnsi" w:hAnsiTheme="minorHAnsi" w:cstheme="minorHAnsi"/>
          <w:snapToGrid w:val="0"/>
          <w:sz w:val="24"/>
          <w:szCs w:val="24"/>
        </w:rPr>
        <w:t>se conseguirá a través de una media de todas las actividades realiza</w:t>
      </w:r>
      <w:r w:rsidR="008B6B20" w:rsidRPr="002A3C93">
        <w:rPr>
          <w:rFonts w:asciiTheme="minorHAnsi" w:hAnsiTheme="minorHAnsi" w:cstheme="minorHAnsi"/>
          <w:snapToGrid w:val="0"/>
          <w:sz w:val="24"/>
          <w:szCs w:val="24"/>
        </w:rPr>
        <w:t>das a lo largo de la evaluación.</w:t>
      </w:r>
    </w:p>
    <w:p w:rsidR="000E3D7E" w:rsidRPr="002A3C93" w:rsidRDefault="000E3D7E" w:rsidP="000E3D7E">
      <w:pPr>
        <w:ind w:left="340"/>
        <w:jc w:val="both"/>
        <w:rPr>
          <w:rFonts w:asciiTheme="minorHAnsi" w:hAnsiTheme="minorHAnsi" w:cstheme="minorHAnsi"/>
          <w:snapToGrid w:val="0"/>
          <w:sz w:val="24"/>
          <w:szCs w:val="24"/>
        </w:rPr>
      </w:pPr>
    </w:p>
    <w:p w:rsidR="000E3D7E" w:rsidRPr="002A3C93" w:rsidRDefault="000E3D7E" w:rsidP="00E2571F">
      <w:pPr>
        <w:numPr>
          <w:ilvl w:val="0"/>
          <w:numId w:val="38"/>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yellow"/>
        </w:rPr>
        <w:t>Pruebas escritas parciales:</w:t>
      </w:r>
      <w:r w:rsidRPr="002A3C93">
        <w:rPr>
          <w:rFonts w:asciiTheme="minorHAnsi" w:hAnsiTheme="minorHAnsi" w:cstheme="minorHAnsi"/>
          <w:b/>
          <w:snapToGrid w:val="0"/>
          <w:sz w:val="24"/>
          <w:szCs w:val="24"/>
        </w:rPr>
        <w:t xml:space="preserve"> </w:t>
      </w:r>
      <w:r w:rsidRPr="002A3C93">
        <w:rPr>
          <w:rFonts w:asciiTheme="minorHAnsi" w:hAnsiTheme="minorHAnsi" w:cstheme="minorHAnsi"/>
          <w:snapToGrid w:val="0"/>
          <w:sz w:val="24"/>
          <w:szCs w:val="24"/>
        </w:rPr>
        <w:t>se realizarán dos pruebas escritas parciales (</w:t>
      </w:r>
      <w:r w:rsidR="00B26037">
        <w:rPr>
          <w:rFonts w:asciiTheme="minorHAnsi" w:hAnsiTheme="minorHAnsi" w:cstheme="minorHAnsi"/>
          <w:snapToGrid w:val="0"/>
          <w:sz w:val="24"/>
          <w:szCs w:val="24"/>
        </w:rPr>
        <w:t>8</w:t>
      </w:r>
      <w:r w:rsidRPr="002A3C93">
        <w:rPr>
          <w:rFonts w:asciiTheme="minorHAnsi" w:hAnsiTheme="minorHAnsi" w:cstheme="minorHAnsi"/>
          <w:snapToGrid w:val="0"/>
          <w:sz w:val="24"/>
          <w:szCs w:val="24"/>
        </w:rPr>
        <w:t xml:space="preserve">0%) en cada una de las evaluaciones. Cada prueba aportará hasta un </w:t>
      </w:r>
      <w:r w:rsidR="00B26037">
        <w:rPr>
          <w:rFonts w:asciiTheme="minorHAnsi" w:hAnsiTheme="minorHAnsi" w:cstheme="minorHAnsi"/>
          <w:snapToGrid w:val="0"/>
          <w:sz w:val="24"/>
          <w:szCs w:val="24"/>
        </w:rPr>
        <w:t>4</w:t>
      </w:r>
      <w:r w:rsidRPr="002A3C93">
        <w:rPr>
          <w:rFonts w:asciiTheme="minorHAnsi" w:hAnsiTheme="minorHAnsi" w:cstheme="minorHAnsi"/>
          <w:snapToGrid w:val="0"/>
          <w:sz w:val="24"/>
          <w:szCs w:val="24"/>
        </w:rPr>
        <w:t>0% de la calificación final trimestral (</w:t>
      </w:r>
      <w:r w:rsidR="00B26037">
        <w:rPr>
          <w:rFonts w:asciiTheme="minorHAnsi" w:hAnsiTheme="minorHAnsi" w:cstheme="minorHAnsi"/>
          <w:snapToGrid w:val="0"/>
          <w:sz w:val="24"/>
          <w:szCs w:val="24"/>
        </w:rPr>
        <w:t>8</w:t>
      </w:r>
      <w:r w:rsidRPr="002A3C93">
        <w:rPr>
          <w:rFonts w:asciiTheme="minorHAnsi" w:hAnsiTheme="minorHAnsi" w:cstheme="minorHAnsi"/>
          <w:snapToGrid w:val="0"/>
          <w:sz w:val="24"/>
          <w:szCs w:val="24"/>
        </w:rPr>
        <w:t>0% en conjunto).</w:t>
      </w:r>
    </w:p>
    <w:p w:rsidR="000E3D7E" w:rsidRPr="002A3C93" w:rsidRDefault="000E3D7E" w:rsidP="000E3D7E">
      <w:pPr>
        <w:ind w:left="340"/>
        <w:jc w:val="both"/>
        <w:rPr>
          <w:rFonts w:asciiTheme="minorHAnsi" w:hAnsiTheme="minorHAnsi" w:cstheme="minorHAnsi"/>
          <w:snapToGrid w:val="0"/>
          <w:sz w:val="24"/>
          <w:szCs w:val="24"/>
        </w:rPr>
      </w:pPr>
    </w:p>
    <w:p w:rsidR="000E3D7E" w:rsidRPr="002A3C93" w:rsidRDefault="000E3D7E" w:rsidP="00E2571F">
      <w:pPr>
        <w:numPr>
          <w:ilvl w:val="0"/>
          <w:numId w:val="37"/>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yellow"/>
        </w:rPr>
        <w:t>Evaluaciones trimestrales</w:t>
      </w:r>
      <w:r w:rsidRPr="002A3C93">
        <w:rPr>
          <w:rFonts w:asciiTheme="minorHAnsi" w:hAnsiTheme="minorHAnsi" w:cstheme="minorHAnsi"/>
          <w:snapToGrid w:val="0"/>
          <w:sz w:val="24"/>
          <w:szCs w:val="24"/>
          <w:highlight w:val="yellow"/>
        </w:rPr>
        <w:t>:</w:t>
      </w:r>
      <w:r w:rsidRPr="002A3C93">
        <w:rPr>
          <w:rFonts w:asciiTheme="minorHAnsi" w:hAnsiTheme="minorHAnsi" w:cstheme="minorHAnsi"/>
          <w:snapToGrid w:val="0"/>
          <w:sz w:val="24"/>
          <w:szCs w:val="24"/>
        </w:rPr>
        <w:t xml:space="preserve"> </w:t>
      </w:r>
      <w:r w:rsidRPr="002A3C93">
        <w:rPr>
          <w:rFonts w:asciiTheme="minorHAnsi" w:hAnsiTheme="minorHAnsi" w:cstheme="minorHAnsi"/>
          <w:bCs/>
          <w:iCs/>
          <w:snapToGrid w:val="0"/>
          <w:sz w:val="24"/>
          <w:szCs w:val="24"/>
        </w:rPr>
        <w:t>la calificación final de cada trimestre se obtendrá de la media aritmética entre los instrumentos de evaluación señalados en el cuadro anterior. La calificación recogida en el boletín de notas se redondeará (hacia el punto más elevado si iguala o supera el 0,5 y hacia el punto inferior si no llega al 0,5).  Aun así, ese redondeo solo será provisional, porque la nota utilizada para calcular la calificación final se hará sobre la nota real, no sobre la redondeada.</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0E3D7E" w:rsidP="00E2571F">
      <w:pPr>
        <w:numPr>
          <w:ilvl w:val="0"/>
          <w:numId w:val="37"/>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yellow"/>
        </w:rPr>
        <w:t>Recuperación de evaluaciones no superadas</w:t>
      </w:r>
      <w:r w:rsidRPr="002A3C93">
        <w:rPr>
          <w:rFonts w:asciiTheme="minorHAnsi" w:hAnsiTheme="minorHAnsi" w:cstheme="minorHAnsi"/>
          <w:b/>
          <w:snapToGrid w:val="0"/>
          <w:sz w:val="24"/>
          <w:szCs w:val="24"/>
        </w:rPr>
        <w:t xml:space="preserve">. </w:t>
      </w:r>
      <w:r w:rsidRPr="002A3C93">
        <w:rPr>
          <w:rFonts w:asciiTheme="minorHAnsi" w:hAnsiTheme="minorHAnsi" w:cstheme="minorHAnsi"/>
          <w:snapToGrid w:val="0"/>
          <w:sz w:val="24"/>
          <w:szCs w:val="24"/>
        </w:rPr>
        <w:t>Para el alumna</w:t>
      </w:r>
      <w:r w:rsidR="008B6B20" w:rsidRPr="002A3C93">
        <w:rPr>
          <w:rFonts w:asciiTheme="minorHAnsi" w:hAnsiTheme="minorHAnsi" w:cstheme="minorHAnsi"/>
          <w:snapToGrid w:val="0"/>
          <w:sz w:val="24"/>
          <w:szCs w:val="24"/>
        </w:rPr>
        <w:t>do que hubiera suspendido la materia</w:t>
      </w:r>
      <w:r w:rsidRPr="002A3C93">
        <w:rPr>
          <w:rFonts w:asciiTheme="minorHAnsi" w:hAnsiTheme="minorHAnsi" w:cstheme="minorHAnsi"/>
          <w:snapToGrid w:val="0"/>
          <w:sz w:val="24"/>
          <w:szCs w:val="24"/>
        </w:rPr>
        <w:t xml:space="preserve"> en alguno/s de los trimestres, se realizará una prueba escrita de recuperación que tendrá la misma estructura que las pruebas finales trimestrales (tipo selectividad). Dicha prueba se referirá a todas las unidades didácticas que hayan sido evaluadas en dicho trimestre. Es decir, en ningún caso se hará distinción entre unidades aprobadas y suspensas. La fecha de realización podrá variar entre finales del trimestre y principios del siguiente. </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0E3D7E" w:rsidP="00E2571F">
      <w:pPr>
        <w:numPr>
          <w:ilvl w:val="0"/>
          <w:numId w:val="37"/>
        </w:numPr>
        <w:jc w:val="both"/>
        <w:rPr>
          <w:rFonts w:asciiTheme="minorHAnsi" w:hAnsiTheme="minorHAnsi" w:cstheme="minorHAnsi"/>
          <w:snapToGrid w:val="0"/>
          <w:sz w:val="24"/>
          <w:szCs w:val="24"/>
        </w:rPr>
      </w:pPr>
      <w:r w:rsidRPr="002A3C93">
        <w:rPr>
          <w:rFonts w:asciiTheme="minorHAnsi" w:hAnsiTheme="minorHAnsi" w:cstheme="minorHAnsi"/>
          <w:b/>
          <w:bCs/>
          <w:iCs/>
          <w:snapToGrid w:val="0"/>
          <w:sz w:val="24"/>
          <w:szCs w:val="24"/>
          <w:highlight w:val="yellow"/>
        </w:rPr>
        <w:t>Calificación final</w:t>
      </w:r>
      <w:r w:rsidR="00C447A8" w:rsidRPr="002A3C93">
        <w:rPr>
          <w:rFonts w:asciiTheme="minorHAnsi" w:hAnsiTheme="minorHAnsi" w:cstheme="minorHAnsi"/>
          <w:b/>
          <w:bCs/>
          <w:iCs/>
          <w:snapToGrid w:val="0"/>
          <w:sz w:val="24"/>
          <w:szCs w:val="24"/>
          <w:highlight w:val="yellow"/>
        </w:rPr>
        <w:t xml:space="preserve"> de la evaluación ordinaria</w:t>
      </w:r>
      <w:r w:rsidRPr="002A3C93">
        <w:rPr>
          <w:rFonts w:asciiTheme="minorHAnsi" w:hAnsiTheme="minorHAnsi" w:cstheme="minorHAnsi"/>
          <w:b/>
          <w:bCs/>
          <w:iCs/>
          <w:snapToGrid w:val="0"/>
          <w:sz w:val="24"/>
          <w:szCs w:val="24"/>
          <w:highlight w:val="yellow"/>
        </w:rPr>
        <w:t xml:space="preserve"> de junio.</w:t>
      </w:r>
      <w:r w:rsidRPr="002A3C93">
        <w:rPr>
          <w:rFonts w:asciiTheme="minorHAnsi" w:hAnsiTheme="minorHAnsi" w:cstheme="minorHAnsi"/>
          <w:b/>
          <w:bCs/>
          <w:iCs/>
          <w:snapToGrid w:val="0"/>
          <w:sz w:val="24"/>
          <w:szCs w:val="24"/>
        </w:rPr>
        <w:t xml:space="preserve"> </w:t>
      </w:r>
      <w:r w:rsidRPr="002A3C93">
        <w:rPr>
          <w:rFonts w:asciiTheme="minorHAnsi" w:hAnsiTheme="minorHAnsi" w:cstheme="minorHAnsi"/>
          <w:bCs/>
          <w:iCs/>
          <w:snapToGrid w:val="0"/>
          <w:sz w:val="24"/>
          <w:szCs w:val="24"/>
        </w:rPr>
        <w:t>La calificación final en junio se obtendrá de la media aritmética de las tres evaluaciones. En ella se aplicará la misma técnica de redondeo numérico ya expuesta para las evaluaciones trimestrales.</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0E3D7E" w:rsidP="00E2571F">
      <w:pPr>
        <w:numPr>
          <w:ilvl w:val="0"/>
          <w:numId w:val="37"/>
        </w:numPr>
        <w:jc w:val="both"/>
        <w:rPr>
          <w:rFonts w:asciiTheme="minorHAnsi" w:hAnsiTheme="minorHAnsi" w:cstheme="minorHAnsi"/>
          <w:snapToGrid w:val="0"/>
          <w:sz w:val="24"/>
          <w:szCs w:val="24"/>
        </w:rPr>
      </w:pPr>
      <w:r w:rsidRPr="002A3C93">
        <w:rPr>
          <w:rFonts w:asciiTheme="minorHAnsi" w:hAnsiTheme="minorHAnsi" w:cstheme="minorHAnsi"/>
          <w:b/>
          <w:bCs/>
          <w:iCs/>
          <w:snapToGrid w:val="0"/>
          <w:sz w:val="24"/>
          <w:szCs w:val="24"/>
          <w:highlight w:val="yellow"/>
        </w:rPr>
        <w:t xml:space="preserve">Calificación </w:t>
      </w:r>
      <w:r w:rsidR="00C447A8" w:rsidRPr="002A3C93">
        <w:rPr>
          <w:rFonts w:asciiTheme="minorHAnsi" w:hAnsiTheme="minorHAnsi" w:cstheme="minorHAnsi"/>
          <w:b/>
          <w:bCs/>
          <w:iCs/>
          <w:snapToGrid w:val="0"/>
          <w:sz w:val="24"/>
          <w:szCs w:val="24"/>
          <w:highlight w:val="yellow"/>
        </w:rPr>
        <w:t xml:space="preserve">de la evaluación </w:t>
      </w:r>
      <w:r w:rsidRPr="002A3C93">
        <w:rPr>
          <w:rFonts w:asciiTheme="minorHAnsi" w:hAnsiTheme="minorHAnsi" w:cstheme="minorHAnsi"/>
          <w:b/>
          <w:bCs/>
          <w:iCs/>
          <w:snapToGrid w:val="0"/>
          <w:sz w:val="24"/>
          <w:szCs w:val="24"/>
          <w:highlight w:val="yellow"/>
        </w:rPr>
        <w:t>extraordinaria de septiembre.</w:t>
      </w:r>
      <w:r w:rsidRPr="002A3C93">
        <w:rPr>
          <w:rFonts w:asciiTheme="minorHAnsi" w:hAnsiTheme="minorHAnsi" w:cstheme="minorHAnsi"/>
          <w:b/>
          <w:bCs/>
          <w:iCs/>
          <w:snapToGrid w:val="0"/>
          <w:sz w:val="24"/>
          <w:szCs w:val="24"/>
        </w:rPr>
        <w:t xml:space="preserve"> </w:t>
      </w:r>
      <w:r w:rsidRPr="002A3C93">
        <w:rPr>
          <w:rFonts w:asciiTheme="minorHAnsi" w:hAnsiTheme="minorHAnsi" w:cstheme="minorHAnsi"/>
          <w:bCs/>
          <w:snapToGrid w:val="0"/>
          <w:sz w:val="24"/>
          <w:szCs w:val="24"/>
        </w:rPr>
        <w:t xml:space="preserve">La calificación de la evaluación extraordinaria de septiembre se obtendrá a partir de una prueba escrita según lo recogido por el/la profesor/a en el informe de evaluación negativa de junio. </w:t>
      </w:r>
    </w:p>
    <w:p w:rsidR="000E3D7E" w:rsidRPr="002A3C93" w:rsidRDefault="000E3D7E" w:rsidP="000E3D7E">
      <w:pPr>
        <w:pStyle w:val="Prrafodelista"/>
        <w:rPr>
          <w:rFonts w:asciiTheme="minorHAnsi" w:hAnsiTheme="minorHAnsi" w:cstheme="minorHAnsi"/>
          <w:bCs/>
          <w:snapToGrid w:val="0"/>
          <w:sz w:val="24"/>
          <w:szCs w:val="24"/>
        </w:rPr>
      </w:pPr>
    </w:p>
    <w:p w:rsidR="000E3D7E" w:rsidRPr="002A3C93" w:rsidRDefault="000E3D7E" w:rsidP="000E3D7E">
      <w:pPr>
        <w:ind w:left="340"/>
        <w:jc w:val="both"/>
        <w:rPr>
          <w:rFonts w:asciiTheme="minorHAnsi" w:hAnsiTheme="minorHAnsi" w:cstheme="minorHAnsi"/>
          <w:snapToGrid w:val="0"/>
          <w:sz w:val="24"/>
          <w:szCs w:val="24"/>
        </w:rPr>
      </w:pPr>
      <w:r w:rsidRPr="002A3C93">
        <w:rPr>
          <w:rFonts w:asciiTheme="minorHAnsi" w:hAnsiTheme="minorHAnsi" w:cstheme="minorHAnsi"/>
          <w:bCs/>
          <w:snapToGrid w:val="0"/>
          <w:sz w:val="24"/>
          <w:szCs w:val="24"/>
        </w:rPr>
        <w:t>Las características, objetivos, estructura y contenidos de este examen serán recogidos en el Informe de Evaluación Negativa que se entregará a todo el alumnado que no haya superado positivamente el área tras la evaluación ordinaria de junio. Al igual que para las evaluaciones no superadas, esta prueba escrita se referirá a todas las unidades didácticas evaluadas durante el curso, no haciendo distinción entre unidades aprobadas y suspensas. Para superar positivamente dicha evaluación la calificación final debe ser igual o superior a 5 puntos.</w:t>
      </w:r>
    </w:p>
    <w:p w:rsidR="000E3D7E" w:rsidRPr="002A3C93" w:rsidRDefault="000E3D7E" w:rsidP="00E2571F">
      <w:pPr>
        <w:numPr>
          <w:ilvl w:val="0"/>
          <w:numId w:val="38"/>
        </w:numPr>
        <w:jc w:val="both"/>
        <w:rPr>
          <w:rFonts w:asciiTheme="minorHAnsi" w:hAnsiTheme="minorHAnsi" w:cstheme="minorHAnsi"/>
          <w:snapToGrid w:val="0"/>
          <w:sz w:val="24"/>
          <w:szCs w:val="24"/>
        </w:rPr>
      </w:pPr>
      <w:r w:rsidRPr="002A3C93">
        <w:rPr>
          <w:rFonts w:asciiTheme="minorHAnsi" w:hAnsiTheme="minorHAnsi" w:cstheme="minorHAnsi"/>
          <w:b/>
          <w:bCs/>
          <w:snapToGrid w:val="0"/>
          <w:sz w:val="24"/>
          <w:szCs w:val="24"/>
          <w:highlight w:val="yellow"/>
        </w:rPr>
        <w:t>Trabajos escritos y monografías.</w:t>
      </w:r>
      <w:r w:rsidRPr="002A3C93">
        <w:rPr>
          <w:rFonts w:asciiTheme="minorHAnsi" w:hAnsiTheme="minorHAnsi" w:cstheme="minorHAnsi"/>
          <w:bCs/>
          <w:snapToGrid w:val="0"/>
          <w:sz w:val="24"/>
          <w:szCs w:val="24"/>
        </w:rPr>
        <w:t xml:space="preserve"> El alumnado podrá realizar </w:t>
      </w:r>
      <w:r w:rsidR="009171D1" w:rsidRPr="002A3C93">
        <w:rPr>
          <w:rFonts w:asciiTheme="minorHAnsi" w:hAnsiTheme="minorHAnsi" w:cstheme="minorHAnsi"/>
          <w:bCs/>
          <w:snapToGrid w:val="0"/>
          <w:sz w:val="24"/>
          <w:szCs w:val="24"/>
        </w:rPr>
        <w:t xml:space="preserve">OPCIONALMENTE </w:t>
      </w:r>
      <w:r w:rsidRPr="002A3C93">
        <w:rPr>
          <w:rFonts w:asciiTheme="minorHAnsi" w:hAnsiTheme="minorHAnsi" w:cstheme="minorHAnsi"/>
          <w:bCs/>
          <w:snapToGrid w:val="0"/>
          <w:sz w:val="24"/>
          <w:szCs w:val="24"/>
        </w:rPr>
        <w:t>un trabajo final individual partir de un abanico de temas proporcionados por el/la profesor/a, y relacionados con los contenidos de la materia. Este tra</w:t>
      </w:r>
      <w:r w:rsidR="008B6B20" w:rsidRPr="002A3C93">
        <w:rPr>
          <w:rFonts w:asciiTheme="minorHAnsi" w:hAnsiTheme="minorHAnsi" w:cstheme="minorHAnsi"/>
          <w:bCs/>
          <w:snapToGrid w:val="0"/>
          <w:sz w:val="24"/>
          <w:szCs w:val="24"/>
        </w:rPr>
        <w:t>bajo podrá incrementar</w:t>
      </w:r>
      <w:r w:rsidRPr="002A3C93">
        <w:rPr>
          <w:rFonts w:asciiTheme="minorHAnsi" w:hAnsiTheme="minorHAnsi" w:cstheme="minorHAnsi"/>
          <w:bCs/>
          <w:snapToGrid w:val="0"/>
          <w:sz w:val="24"/>
          <w:szCs w:val="24"/>
        </w:rPr>
        <w:t xml:space="preserve"> la calificación final del curso si la calificación obtenida en la evaluación ordinaria de junio es igual o superior a 5 (proporcionalmente a la nota conseguida, contando a partir de 5). La evaluación y puntuación de éstos se realizará siguiendo los siguientes criterios de corrección:</w:t>
      </w:r>
    </w:p>
    <w:p w:rsidR="000E3D7E" w:rsidRPr="002A3C93" w:rsidRDefault="000E3D7E" w:rsidP="000E3D7E">
      <w:pPr>
        <w:ind w:left="340"/>
        <w:jc w:val="both"/>
        <w:rPr>
          <w:rFonts w:asciiTheme="minorHAnsi" w:hAnsiTheme="minorHAnsi" w:cstheme="minorHAnsi"/>
          <w:snapToGrid w:val="0"/>
          <w:sz w:val="24"/>
          <w:szCs w:val="24"/>
        </w:rPr>
      </w:pPr>
    </w:p>
    <w:p w:rsidR="000E3D7E" w:rsidRPr="00DF2C99" w:rsidRDefault="000E3D7E" w:rsidP="00B26037">
      <w:pPr>
        <w:numPr>
          <w:ilvl w:val="0"/>
          <w:numId w:val="39"/>
        </w:numPr>
        <w:shd w:val="clear" w:color="auto" w:fill="FBE4D5" w:themeFill="accent2" w:themeFillTint="33"/>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t>Presentación, limpieza y corrección ortográfica (1 punto);</w:t>
      </w:r>
    </w:p>
    <w:p w:rsidR="000E3D7E" w:rsidRPr="00DF2C99" w:rsidRDefault="000E3D7E" w:rsidP="00B26037">
      <w:pPr>
        <w:numPr>
          <w:ilvl w:val="0"/>
          <w:numId w:val="39"/>
        </w:numPr>
        <w:shd w:val="clear" w:color="auto" w:fill="FBE4D5" w:themeFill="accent2" w:themeFillTint="33"/>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t>Precisión y profundidad en el desarrollo de los contenidos (5 puntos);</w:t>
      </w:r>
    </w:p>
    <w:p w:rsidR="000E3D7E" w:rsidRPr="00DF2C99" w:rsidRDefault="000E3D7E" w:rsidP="00B26037">
      <w:pPr>
        <w:numPr>
          <w:ilvl w:val="0"/>
          <w:numId w:val="39"/>
        </w:numPr>
        <w:shd w:val="clear" w:color="auto" w:fill="FBE4D5" w:themeFill="accent2" w:themeFillTint="33"/>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t>Elaboración de conclusiones y valoraciones personales (2 puntos);</w:t>
      </w:r>
    </w:p>
    <w:p w:rsidR="000E3D7E" w:rsidRPr="00DF2C99" w:rsidRDefault="000E3D7E" w:rsidP="00B26037">
      <w:pPr>
        <w:numPr>
          <w:ilvl w:val="0"/>
          <w:numId w:val="39"/>
        </w:numPr>
        <w:shd w:val="clear" w:color="auto" w:fill="FBE4D5" w:themeFill="accent2" w:themeFillTint="33"/>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lastRenderedPageBreak/>
        <w:t xml:space="preserve">Empleo de una bibliografía amplia y correcta (1 punto) </w:t>
      </w:r>
    </w:p>
    <w:p w:rsidR="000E3D7E" w:rsidRPr="00DF2C99" w:rsidRDefault="000E3D7E" w:rsidP="00B26037">
      <w:pPr>
        <w:numPr>
          <w:ilvl w:val="0"/>
          <w:numId w:val="39"/>
        </w:numPr>
        <w:shd w:val="clear" w:color="auto" w:fill="FBE4D5" w:themeFill="accent2" w:themeFillTint="33"/>
        <w:jc w:val="both"/>
        <w:rPr>
          <w:rFonts w:asciiTheme="minorHAnsi" w:hAnsiTheme="minorHAnsi" w:cstheme="minorHAnsi"/>
          <w:b/>
          <w:i/>
          <w:snapToGrid w:val="0"/>
          <w:sz w:val="24"/>
          <w:szCs w:val="24"/>
        </w:rPr>
      </w:pPr>
      <w:r w:rsidRPr="00DF2C99">
        <w:rPr>
          <w:rFonts w:asciiTheme="minorHAnsi" w:hAnsiTheme="minorHAnsi" w:cstheme="minorHAnsi"/>
          <w:b/>
          <w:i/>
          <w:snapToGrid w:val="0"/>
          <w:sz w:val="24"/>
          <w:szCs w:val="24"/>
        </w:rPr>
        <w:t>Correcta utilización de los recursos gráficos y visuales (1 punto);</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0E3D7E" w:rsidP="00E3521E">
      <w:pPr>
        <w:shd w:val="clear" w:color="auto" w:fill="FBE4D5" w:themeFill="accent2" w:themeFillTint="33"/>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El trabajo deberá de cumplir una serie de </w:t>
      </w:r>
      <w:r w:rsidRPr="002A3C93">
        <w:rPr>
          <w:rFonts w:asciiTheme="minorHAnsi" w:hAnsiTheme="minorHAnsi" w:cstheme="minorHAnsi"/>
          <w:b/>
          <w:snapToGrid w:val="0"/>
          <w:sz w:val="24"/>
          <w:szCs w:val="24"/>
        </w:rPr>
        <w:t>parámetros básicos</w:t>
      </w:r>
      <w:r w:rsidRPr="002A3C93">
        <w:rPr>
          <w:rFonts w:asciiTheme="minorHAnsi" w:hAnsiTheme="minorHAnsi" w:cstheme="minorHAnsi"/>
          <w:snapToGrid w:val="0"/>
          <w:sz w:val="24"/>
          <w:szCs w:val="24"/>
        </w:rPr>
        <w:t>.  El incumplimiento de alguno de los mismos significará la no valoración del trabajo (calificación de 0):</w:t>
      </w:r>
    </w:p>
    <w:p w:rsidR="000E3D7E" w:rsidRPr="002A3C93" w:rsidRDefault="000E3D7E" w:rsidP="000E3D7E">
      <w:pPr>
        <w:jc w:val="both"/>
        <w:rPr>
          <w:rFonts w:asciiTheme="minorHAnsi" w:hAnsiTheme="minorHAnsi" w:cstheme="minorHAnsi"/>
          <w:snapToGrid w:val="0"/>
          <w:sz w:val="24"/>
          <w:szCs w:val="24"/>
        </w:rPr>
      </w:pP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La extensión será entre 30 y 35 folios por una cara;</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No se numerarán ni la portada, ni el índice, ni cualquier folio en blanco que se introduzca en el trabajo;</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No se considerará numerado cualquier folio que no esté cumplimentado, al menos, en sus 2/3 partes;</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 xml:space="preserve">El empleo de mapas, gráficas, fotografías o cualquier otro recurso visual será proporcional a su importancia, y nunca se convertirá en una </w:t>
      </w:r>
      <w:r w:rsidR="00C200BB" w:rsidRPr="002A3C93">
        <w:rPr>
          <w:rFonts w:asciiTheme="minorHAnsi" w:hAnsiTheme="minorHAnsi" w:cstheme="minorHAnsi"/>
          <w:snapToGrid w:val="0"/>
          <w:sz w:val="24"/>
          <w:szCs w:val="24"/>
        </w:rPr>
        <w:t>excusa</w:t>
      </w:r>
      <w:r w:rsidRPr="002A3C93">
        <w:rPr>
          <w:rFonts w:asciiTheme="minorHAnsi" w:hAnsiTheme="minorHAnsi" w:cstheme="minorHAnsi"/>
          <w:snapToGrid w:val="0"/>
          <w:sz w:val="24"/>
          <w:szCs w:val="24"/>
        </w:rPr>
        <w:t xml:space="preserve"> para “rellenar” folios.</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Los márgenes se establecerán en dos centímetros (derecha, izquierda, superior e inferior);</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El interlineado empleado deberá de ser de 1,5;</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El número de letra será el 12, dejando al alumnado la posibilidad de elegir cualquier tipo de letra que sea claramente legible;</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Se realizará en formato digital (ordenador);</w:t>
      </w:r>
    </w:p>
    <w:p w:rsidR="000E3D7E" w:rsidRPr="002A3C93" w:rsidRDefault="000E3D7E" w:rsidP="00E2571F">
      <w:pPr>
        <w:numPr>
          <w:ilvl w:val="0"/>
          <w:numId w:val="40"/>
        </w:numPr>
        <w:jc w:val="both"/>
        <w:rPr>
          <w:rFonts w:asciiTheme="minorHAnsi" w:hAnsiTheme="minorHAnsi" w:cstheme="minorHAnsi"/>
          <w:snapToGrid w:val="0"/>
          <w:sz w:val="24"/>
          <w:szCs w:val="24"/>
        </w:rPr>
      </w:pPr>
      <w:r w:rsidRPr="002A3C93">
        <w:rPr>
          <w:rFonts w:asciiTheme="minorHAnsi" w:hAnsiTheme="minorHAnsi" w:cstheme="minorHAnsi"/>
          <w:snapToGrid w:val="0"/>
          <w:sz w:val="24"/>
          <w:szCs w:val="24"/>
        </w:rPr>
        <w:t>El trabajo podrá subir hasta un 10% la calificación final del curso. Para ello, la calificación obtenida por el alumnado en el área y en el trabajo deberán de ser superior a 5. La nota subirá 0,2 si el trabajo tiene una nota entre 5 y 5,9; 0,4 si es entre 6 y 6,9; 0,6 si es entre 7 y 7,9; 0,8 si es entre 8 y 8,9; y 1 punto si la calificación del trabajo es entre 9 y 10.</w:t>
      </w:r>
    </w:p>
    <w:p w:rsidR="009171D1" w:rsidRPr="002A3C93" w:rsidRDefault="009171D1" w:rsidP="009171D1">
      <w:pPr>
        <w:ind w:left="720"/>
        <w:jc w:val="both"/>
        <w:rPr>
          <w:rFonts w:asciiTheme="minorHAnsi" w:hAnsiTheme="minorHAnsi" w:cstheme="minorHAnsi"/>
          <w:snapToGrid w:val="0"/>
          <w:sz w:val="24"/>
          <w:szCs w:val="24"/>
        </w:rPr>
      </w:pPr>
    </w:p>
    <w:p w:rsidR="009171D1" w:rsidRPr="002A3C93" w:rsidRDefault="009171D1" w:rsidP="009171D1">
      <w:pPr>
        <w:pStyle w:val="Prrafodelista"/>
        <w:numPr>
          <w:ilvl w:val="0"/>
          <w:numId w:val="41"/>
        </w:numPr>
        <w:jc w:val="both"/>
        <w:rPr>
          <w:rFonts w:asciiTheme="minorHAnsi" w:hAnsiTheme="minorHAnsi" w:cstheme="minorHAnsi"/>
          <w:snapToGrid w:val="0"/>
          <w:sz w:val="24"/>
          <w:szCs w:val="24"/>
        </w:rPr>
      </w:pPr>
      <w:r w:rsidRPr="002A3C93">
        <w:rPr>
          <w:rFonts w:asciiTheme="minorHAnsi" w:hAnsiTheme="minorHAnsi" w:cstheme="minorHAnsi"/>
          <w:b/>
          <w:snapToGrid w:val="0"/>
          <w:sz w:val="24"/>
          <w:szCs w:val="24"/>
          <w:highlight w:val="yellow"/>
        </w:rPr>
        <w:t>TRABAJOS ESCRITOS y MONOGRAFÍAS PARA EL ALUMNADO INTEGRANTE DEL GRUPO BILINGÜE</w:t>
      </w:r>
      <w:r w:rsidRPr="002A3C93">
        <w:rPr>
          <w:rFonts w:asciiTheme="minorHAnsi" w:hAnsiTheme="minorHAnsi" w:cstheme="minorHAnsi"/>
          <w:snapToGrid w:val="0"/>
          <w:sz w:val="24"/>
          <w:szCs w:val="24"/>
        </w:rPr>
        <w:t>- El alumnado bilingüe podrá realizar OPCIONALMENTE un trabajo final individual en las mismas condiciones que el alumnado de los grupos no bilingües, pero de 15 a 20 folios de exten</w:t>
      </w:r>
      <w:r w:rsidR="0015342E" w:rsidRPr="002A3C93">
        <w:rPr>
          <w:rFonts w:asciiTheme="minorHAnsi" w:hAnsiTheme="minorHAnsi" w:cstheme="minorHAnsi"/>
          <w:snapToGrid w:val="0"/>
          <w:sz w:val="24"/>
          <w:szCs w:val="24"/>
        </w:rPr>
        <w:t>sión al ser redactado en INGLÉS, nuestra primera lengua extranjera.</w:t>
      </w:r>
    </w:p>
    <w:p w:rsidR="000E3D7E" w:rsidRPr="002A3C93" w:rsidRDefault="000E3D7E" w:rsidP="000E3D7E">
      <w:pPr>
        <w:jc w:val="both"/>
        <w:rPr>
          <w:rFonts w:asciiTheme="minorHAnsi" w:hAnsiTheme="minorHAnsi" w:cstheme="minorHAnsi"/>
          <w:snapToGrid w:val="0"/>
          <w:sz w:val="24"/>
          <w:szCs w:val="24"/>
        </w:rPr>
      </w:pPr>
    </w:p>
    <w:p w:rsidR="000E3D7E" w:rsidRPr="00057600" w:rsidRDefault="000E3D7E" w:rsidP="00057600">
      <w:pPr>
        <w:pStyle w:val="Prrafodelista"/>
        <w:numPr>
          <w:ilvl w:val="0"/>
          <w:numId w:val="41"/>
        </w:numPr>
        <w:shd w:val="clear" w:color="auto" w:fill="FBE4D5" w:themeFill="accent2" w:themeFillTint="33"/>
        <w:jc w:val="both"/>
        <w:rPr>
          <w:rFonts w:asciiTheme="minorHAnsi" w:hAnsiTheme="minorHAnsi" w:cstheme="minorHAnsi"/>
          <w:b/>
          <w:i/>
          <w:snapToGrid w:val="0"/>
          <w:sz w:val="24"/>
          <w:szCs w:val="24"/>
        </w:rPr>
      </w:pPr>
      <w:r w:rsidRPr="00057600">
        <w:rPr>
          <w:rFonts w:asciiTheme="minorHAnsi" w:hAnsiTheme="minorHAnsi" w:cstheme="minorHAnsi"/>
          <w:b/>
          <w:i/>
          <w:snapToGrid w:val="0"/>
          <w:sz w:val="24"/>
          <w:szCs w:val="24"/>
        </w:rPr>
        <w:t>La falta de asistencia a un examen sólo se podrá justificarse mediante documentación oficial. Si no es así, su no realización supondrá la no superación de ese examen.</w:t>
      </w:r>
    </w:p>
    <w:p w:rsidR="000E3D7E" w:rsidRPr="002A3C93" w:rsidRDefault="000E3D7E" w:rsidP="000E3D7E">
      <w:pPr>
        <w:pStyle w:val="Prrafodelista"/>
        <w:ind w:left="360"/>
        <w:jc w:val="both"/>
        <w:rPr>
          <w:rFonts w:asciiTheme="minorHAnsi" w:hAnsiTheme="minorHAnsi" w:cstheme="minorHAnsi"/>
          <w:snapToGrid w:val="0"/>
          <w:sz w:val="24"/>
          <w:szCs w:val="24"/>
        </w:rPr>
      </w:pPr>
    </w:p>
    <w:p w:rsidR="000E3D7E" w:rsidRPr="006B2F88" w:rsidRDefault="000E3D7E" w:rsidP="00FD5641">
      <w:pPr>
        <w:pStyle w:val="Prrafodelista"/>
        <w:numPr>
          <w:ilvl w:val="0"/>
          <w:numId w:val="41"/>
        </w:numPr>
        <w:shd w:val="clear" w:color="auto" w:fill="FBE4D5" w:themeFill="accent2" w:themeFillTint="33"/>
        <w:jc w:val="both"/>
        <w:rPr>
          <w:rFonts w:asciiTheme="minorHAnsi" w:hAnsiTheme="minorHAnsi" w:cstheme="minorHAnsi"/>
          <w:i/>
          <w:snapToGrid w:val="0"/>
          <w:sz w:val="24"/>
          <w:szCs w:val="24"/>
        </w:rPr>
      </w:pPr>
      <w:r w:rsidRPr="00FD5641">
        <w:rPr>
          <w:rFonts w:asciiTheme="minorHAnsi" w:hAnsiTheme="minorHAnsi" w:cstheme="minorHAnsi"/>
          <w:b/>
          <w:i/>
          <w:snapToGrid w:val="0"/>
          <w:sz w:val="24"/>
          <w:szCs w:val="24"/>
        </w:rPr>
        <w:t>Copiar en un examen utilizando cualquier medio supone la retirada inmediata del examen y su calificación con Insuficiente (1).</w:t>
      </w:r>
    </w:p>
    <w:p w:rsidR="000E3D7E" w:rsidRPr="006B2F88" w:rsidRDefault="006B2F88" w:rsidP="006B2F88">
      <w:pPr>
        <w:pStyle w:val="Prrafodelista"/>
        <w:numPr>
          <w:ilvl w:val="0"/>
          <w:numId w:val="41"/>
        </w:numPr>
        <w:shd w:val="clear" w:color="auto" w:fill="FBE4D5" w:themeFill="accent2" w:themeFillTint="33"/>
        <w:jc w:val="both"/>
        <w:rPr>
          <w:rFonts w:asciiTheme="minorHAnsi" w:hAnsiTheme="minorHAnsi" w:cstheme="minorHAnsi"/>
          <w:b/>
          <w:i/>
          <w:snapToGrid w:val="0"/>
          <w:sz w:val="24"/>
          <w:szCs w:val="24"/>
        </w:rPr>
      </w:pPr>
      <w:r w:rsidRPr="006B2F88">
        <w:rPr>
          <w:rFonts w:asciiTheme="minorHAnsi" w:hAnsiTheme="minorHAnsi" w:cstheme="minorHAnsi"/>
          <w:b/>
          <w:i/>
          <w:snapToGrid w:val="0"/>
          <w:sz w:val="24"/>
          <w:szCs w:val="24"/>
        </w:rPr>
        <w:t>Asimismo, el abandono de materia será calificado con Insuficiente (1)</w:t>
      </w:r>
    </w:p>
    <w:p w:rsidR="000E3D7E" w:rsidRPr="00057600" w:rsidRDefault="000E3D7E" w:rsidP="00FD5641">
      <w:pPr>
        <w:pStyle w:val="Prrafodelista"/>
        <w:numPr>
          <w:ilvl w:val="0"/>
          <w:numId w:val="41"/>
        </w:numPr>
        <w:shd w:val="clear" w:color="auto" w:fill="FBE4D5" w:themeFill="accent2" w:themeFillTint="33"/>
        <w:jc w:val="both"/>
        <w:rPr>
          <w:rFonts w:asciiTheme="minorHAnsi" w:hAnsiTheme="minorHAnsi" w:cstheme="minorHAnsi"/>
          <w:b/>
          <w:snapToGrid w:val="0"/>
          <w:sz w:val="24"/>
          <w:szCs w:val="24"/>
        </w:rPr>
      </w:pPr>
      <w:r w:rsidRPr="00057600">
        <w:rPr>
          <w:rFonts w:asciiTheme="minorHAnsi" w:hAnsiTheme="minorHAnsi" w:cstheme="minorHAnsi"/>
          <w:b/>
          <w:i/>
          <w:snapToGrid w:val="0"/>
          <w:sz w:val="24"/>
          <w:szCs w:val="24"/>
        </w:rPr>
        <w:t>Las faltas de ortografía se sancionarán con 0´10 puntos a partir de la tercera y un máximo de dos puntos. Se recuperará la puntuación con ejercicios de ortografía</w:t>
      </w:r>
      <w:r w:rsidRPr="00057600">
        <w:rPr>
          <w:rFonts w:asciiTheme="minorHAnsi" w:hAnsiTheme="minorHAnsi" w:cstheme="minorHAnsi"/>
          <w:b/>
          <w:snapToGrid w:val="0"/>
          <w:sz w:val="24"/>
          <w:szCs w:val="24"/>
        </w:rPr>
        <w:t>.</w:t>
      </w:r>
    </w:p>
    <w:p w:rsidR="00C200BB" w:rsidRDefault="00C200BB" w:rsidP="00C200BB">
      <w:pPr>
        <w:pStyle w:val="Prrafodelista"/>
        <w:ind w:left="360"/>
        <w:jc w:val="both"/>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6B2F88" w:rsidRDefault="006B2F88" w:rsidP="0015342E">
      <w:pPr>
        <w:rPr>
          <w:rFonts w:asciiTheme="minorHAnsi" w:hAnsiTheme="minorHAnsi" w:cstheme="minorHAnsi"/>
          <w:snapToGrid w:val="0"/>
          <w:sz w:val="24"/>
          <w:szCs w:val="24"/>
        </w:rPr>
      </w:pPr>
    </w:p>
    <w:p w:rsidR="00C75E80" w:rsidRPr="002A3C93" w:rsidRDefault="00EA189C" w:rsidP="0015342E">
      <w:pPr>
        <w:rPr>
          <w:rFonts w:asciiTheme="minorHAnsi" w:hAnsiTheme="minorHAnsi" w:cstheme="minorHAnsi"/>
          <w:snapToGrid w:val="0"/>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62848" behindDoc="0" locked="0" layoutInCell="0" allowOverlap="1">
                <wp:simplePos x="0" y="0"/>
                <wp:positionH relativeFrom="column">
                  <wp:posOffset>796565</wp:posOffset>
                </wp:positionH>
                <wp:positionV relativeFrom="paragraph">
                  <wp:posOffset>171244</wp:posOffset>
                </wp:positionV>
                <wp:extent cx="4160108" cy="822960"/>
                <wp:effectExtent l="0" t="0" r="12065" b="15240"/>
                <wp:wrapNone/>
                <wp:docPr id="9"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0108" cy="82296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C75E80">
                            <w:pPr>
                              <w:jc w:val="center"/>
                              <w:rPr>
                                <w:b/>
                                <w:sz w:val="24"/>
                                <w:lang w:val="es-ES_tradnl"/>
                              </w:rPr>
                            </w:pPr>
                          </w:p>
                          <w:p w:rsidR="00DC2DE0" w:rsidRPr="00E3521E" w:rsidRDefault="00DC2DE0" w:rsidP="00C75E80">
                            <w:pPr>
                              <w:jc w:val="center"/>
                              <w:rPr>
                                <w:rFonts w:asciiTheme="minorHAnsi" w:hAnsiTheme="minorHAnsi" w:cstheme="minorHAnsi"/>
                                <w:b/>
                                <w:sz w:val="28"/>
                                <w:szCs w:val="28"/>
                                <w:lang w:val="es-ES_tradnl"/>
                              </w:rPr>
                            </w:pPr>
                            <w:r w:rsidRPr="00E3521E">
                              <w:rPr>
                                <w:rFonts w:asciiTheme="minorHAnsi" w:hAnsiTheme="minorHAnsi" w:cstheme="minorHAnsi"/>
                                <w:b/>
                                <w:sz w:val="28"/>
                                <w:szCs w:val="28"/>
                                <w:lang w:val="es-ES_tradnl"/>
                              </w:rPr>
                              <w:t>9. RECUPERACIÓN DE MATERIAS PENDIENTES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38" type="#_x0000_t16" style="position:absolute;margin-left:62.7pt;margin-top:13.5pt;width:327.55pt;height:6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" o:allowincell="f" fillcolor="#9cf">
                <v:fill color2="aqua" rotate="t" angle="135" focus="50%" type="gradient"/>
                <v:path arrowok="t"/>
                <v:textbox>
                  <w:txbxContent>
                    <w:p w:rsidR="00DC2DE0" w:rsidRDefault="00DC2DE0" w:rsidP="00C75E80">
                      <w:pPr>
                        <w:jc w:val="center"/>
                        <w:rPr>
                          <w:b/>
                          <w:sz w:val="24"/>
                          <w:lang w:val="es-ES_tradnl"/>
                        </w:rPr>
                      </w:pPr>
                    </w:p>
                    <w:p w:rsidR="00DC2DE0" w:rsidRPr="00E3521E" w:rsidRDefault="00DC2DE0" w:rsidP="00C75E80">
                      <w:pPr>
                        <w:jc w:val="center"/>
                        <w:rPr>
                          <w:rFonts w:asciiTheme="minorHAnsi" w:hAnsiTheme="minorHAnsi" w:cstheme="minorHAnsi"/>
                          <w:b/>
                          <w:sz w:val="28"/>
                          <w:szCs w:val="28"/>
                          <w:lang w:val="es-ES_tradnl"/>
                        </w:rPr>
                      </w:pPr>
                      <w:r w:rsidRPr="00E3521E">
                        <w:rPr>
                          <w:rFonts w:asciiTheme="minorHAnsi" w:hAnsiTheme="minorHAnsi" w:cstheme="minorHAnsi"/>
                          <w:b/>
                          <w:sz w:val="28"/>
                          <w:szCs w:val="28"/>
                          <w:lang w:val="es-ES_tradnl"/>
                        </w:rPr>
                        <w:t>9. RECUPERACIÓN DE MATERIAS PENDIENTES</w:t>
                      </w:r>
                    </w:p>
                  </w:txbxContent>
                </v:textbox>
              </v:shape>
            </w:pict>
          </mc:Fallback>
        </mc:AlternateContent>
      </w:r>
    </w:p>
    <w:p w:rsidR="00C75E80" w:rsidRPr="002A3C93" w:rsidRDefault="00C75E80" w:rsidP="002C25B1">
      <w:pPr>
        <w:jc w:val="both"/>
        <w:rPr>
          <w:rFonts w:asciiTheme="minorHAnsi" w:hAnsiTheme="minorHAnsi" w:cstheme="minorHAnsi"/>
          <w:snapToGrid w:val="0"/>
          <w:sz w:val="24"/>
          <w:szCs w:val="24"/>
        </w:rPr>
      </w:pPr>
    </w:p>
    <w:p w:rsidR="00C75E80" w:rsidRPr="002A3C93" w:rsidRDefault="00C75E80" w:rsidP="002C25B1">
      <w:pPr>
        <w:jc w:val="both"/>
        <w:rPr>
          <w:rFonts w:asciiTheme="minorHAnsi" w:hAnsiTheme="minorHAnsi" w:cstheme="minorHAnsi"/>
          <w:snapToGrid w:val="0"/>
          <w:sz w:val="24"/>
          <w:szCs w:val="24"/>
        </w:rPr>
      </w:pPr>
    </w:p>
    <w:p w:rsidR="00C75E80" w:rsidRPr="002A3C93" w:rsidRDefault="00C75E80" w:rsidP="002C25B1">
      <w:pPr>
        <w:jc w:val="both"/>
        <w:rPr>
          <w:rFonts w:asciiTheme="minorHAnsi" w:hAnsiTheme="minorHAnsi" w:cstheme="minorHAnsi"/>
          <w:snapToGrid w:val="0"/>
          <w:sz w:val="24"/>
          <w:szCs w:val="24"/>
        </w:rPr>
      </w:pPr>
    </w:p>
    <w:p w:rsidR="00C75E80" w:rsidRPr="002A3C93" w:rsidRDefault="00C75E80" w:rsidP="002C25B1">
      <w:pPr>
        <w:jc w:val="both"/>
        <w:rPr>
          <w:rFonts w:asciiTheme="minorHAnsi" w:hAnsiTheme="minorHAnsi" w:cstheme="minorHAnsi"/>
          <w:snapToGrid w:val="0"/>
          <w:sz w:val="24"/>
          <w:szCs w:val="24"/>
        </w:rPr>
      </w:pPr>
    </w:p>
    <w:p w:rsidR="00C75E80" w:rsidRPr="002A3C93" w:rsidRDefault="00C75E80" w:rsidP="002C25B1">
      <w:pPr>
        <w:jc w:val="both"/>
        <w:rPr>
          <w:rFonts w:asciiTheme="minorHAnsi" w:hAnsiTheme="minorHAnsi" w:cstheme="minorHAnsi"/>
          <w:snapToGrid w:val="0"/>
          <w:sz w:val="24"/>
          <w:szCs w:val="24"/>
        </w:rPr>
      </w:pPr>
    </w:p>
    <w:p w:rsidR="00C75E80" w:rsidRPr="002A3C93" w:rsidRDefault="00C75E80" w:rsidP="002C25B1">
      <w:pPr>
        <w:jc w:val="both"/>
        <w:rPr>
          <w:rFonts w:asciiTheme="minorHAnsi" w:hAnsiTheme="minorHAnsi" w:cstheme="minorHAnsi"/>
          <w:sz w:val="24"/>
          <w:szCs w:val="24"/>
        </w:rPr>
      </w:pPr>
    </w:p>
    <w:p w:rsidR="00917DB1" w:rsidRDefault="00004C38" w:rsidP="00004C38">
      <w:pPr>
        <w:ind w:firstLine="708"/>
        <w:jc w:val="both"/>
        <w:rPr>
          <w:rFonts w:asciiTheme="minorHAnsi" w:hAnsiTheme="minorHAnsi" w:cstheme="minorHAnsi"/>
          <w:sz w:val="24"/>
          <w:szCs w:val="24"/>
        </w:rPr>
      </w:pPr>
      <w:r w:rsidRPr="002A3C93">
        <w:rPr>
          <w:rFonts w:asciiTheme="minorHAnsi" w:hAnsiTheme="minorHAnsi" w:cstheme="minorHAnsi"/>
          <w:sz w:val="24"/>
          <w:szCs w:val="24"/>
        </w:rPr>
        <w:t xml:space="preserve">El área de Historia de España de 2º de Bachillerato se encuentra relacionada con el área de </w:t>
      </w:r>
      <w:r w:rsidRPr="002A3C93">
        <w:rPr>
          <w:rFonts w:asciiTheme="minorHAnsi" w:hAnsiTheme="minorHAnsi" w:cstheme="minorHAnsi"/>
          <w:sz w:val="24"/>
          <w:szCs w:val="24"/>
          <w:highlight w:val="yellow"/>
        </w:rPr>
        <w:t>Historia del Mundo Contemporáneo impartida en 1º de Bachillerato</w:t>
      </w:r>
      <w:r w:rsidRPr="002A3C93">
        <w:rPr>
          <w:rFonts w:asciiTheme="minorHAnsi" w:hAnsiTheme="minorHAnsi" w:cstheme="minorHAnsi"/>
          <w:sz w:val="24"/>
          <w:szCs w:val="24"/>
        </w:rPr>
        <w:t xml:space="preserve">. Por ello, </w:t>
      </w:r>
      <w:r w:rsidR="00917DB1" w:rsidRPr="002A3C93">
        <w:rPr>
          <w:rFonts w:asciiTheme="minorHAnsi" w:hAnsiTheme="minorHAnsi" w:cstheme="minorHAnsi"/>
          <w:sz w:val="24"/>
          <w:szCs w:val="24"/>
        </w:rPr>
        <w:t xml:space="preserve">el profesorado que imparte el área de Historia de España se encargará de </w:t>
      </w:r>
      <w:r w:rsidRPr="002A3C93">
        <w:rPr>
          <w:rFonts w:asciiTheme="minorHAnsi" w:hAnsiTheme="minorHAnsi" w:cstheme="minorHAnsi"/>
          <w:sz w:val="24"/>
          <w:szCs w:val="24"/>
        </w:rPr>
        <w:t>la recuperación del área pendiente de 1º de Bachillerato (o que hay</w:t>
      </w:r>
      <w:r w:rsidR="00C447A8" w:rsidRPr="002A3C93">
        <w:rPr>
          <w:rFonts w:asciiTheme="minorHAnsi" w:hAnsiTheme="minorHAnsi" w:cstheme="minorHAnsi"/>
          <w:sz w:val="24"/>
          <w:szCs w:val="24"/>
        </w:rPr>
        <w:t>a</w:t>
      </w:r>
      <w:r w:rsidRPr="002A3C93">
        <w:rPr>
          <w:rFonts w:asciiTheme="minorHAnsi" w:hAnsiTheme="minorHAnsi" w:cstheme="minorHAnsi"/>
          <w:sz w:val="24"/>
          <w:szCs w:val="24"/>
        </w:rPr>
        <w:t xml:space="preserve"> realizado un cambio de modalidad de Bachillerato)</w:t>
      </w:r>
      <w:r w:rsidR="00917DB1" w:rsidRPr="002A3C93">
        <w:rPr>
          <w:rFonts w:asciiTheme="minorHAnsi" w:hAnsiTheme="minorHAnsi" w:cstheme="minorHAnsi"/>
          <w:sz w:val="24"/>
          <w:szCs w:val="24"/>
        </w:rPr>
        <w:t>.</w:t>
      </w:r>
    </w:p>
    <w:p w:rsidR="004A12E4" w:rsidRDefault="004A12E4" w:rsidP="004A12E4">
      <w:pPr>
        <w:rPr>
          <w:sz w:val="24"/>
          <w:lang w:val="es-ES_tradnl"/>
        </w:rPr>
      </w:pPr>
    </w:p>
    <w:p w:rsidR="004A12E4" w:rsidRDefault="004A12E4" w:rsidP="004A12E4">
      <w:pPr>
        <w:jc w:val="both"/>
        <w:rPr>
          <w:rFonts w:asciiTheme="minorHAnsi" w:hAnsiTheme="minorHAnsi"/>
          <w:sz w:val="24"/>
          <w:lang w:val="es-ES_tradnl"/>
        </w:rPr>
      </w:pPr>
      <w:r>
        <w:rPr>
          <w:sz w:val="24"/>
          <w:lang w:val="es-ES_tradnl"/>
        </w:rPr>
        <w:tab/>
      </w:r>
      <w:r w:rsidRPr="004A12E4">
        <w:rPr>
          <w:rFonts w:asciiTheme="minorHAnsi" w:hAnsiTheme="minorHAnsi"/>
          <w:sz w:val="24"/>
          <w:lang w:val="es-ES_tradnl"/>
        </w:rPr>
        <w:t xml:space="preserve">El Centro ha elaborado un </w:t>
      </w:r>
      <w:r w:rsidRPr="004A12E4">
        <w:rPr>
          <w:rFonts w:asciiTheme="minorHAnsi" w:hAnsiTheme="minorHAnsi"/>
          <w:b/>
          <w:sz w:val="24"/>
          <w:lang w:val="es-ES_tradnl"/>
        </w:rPr>
        <w:t>PROGRAMA DE REFUERZO DEL APRENDIZAJE</w:t>
      </w:r>
      <w:r>
        <w:rPr>
          <w:rFonts w:asciiTheme="minorHAnsi" w:hAnsiTheme="minorHAnsi"/>
          <w:sz w:val="24"/>
          <w:lang w:val="es-ES_tradnl"/>
        </w:rPr>
        <w:t>,</w:t>
      </w:r>
      <w:r w:rsidRPr="004A12E4">
        <w:rPr>
          <w:rFonts w:asciiTheme="minorHAnsi" w:hAnsiTheme="minorHAnsi"/>
          <w:sz w:val="24"/>
          <w:lang w:val="es-ES_tradnl"/>
        </w:rPr>
        <w:t xml:space="preserve"> modelo por igual para que todo el profesorado que tenga pendientes, adjunte éste informando de las características del alumnado, de forma individualizada, y cómo se llevará a cabo la recuperación de la materia pendiente.</w:t>
      </w:r>
    </w:p>
    <w:p w:rsidR="004A12E4" w:rsidRPr="002A3C93" w:rsidRDefault="004A12E4" w:rsidP="004A12E4">
      <w:pPr>
        <w:rPr>
          <w:rFonts w:asciiTheme="minorHAnsi" w:hAnsiTheme="minorHAnsi" w:cstheme="minorHAnsi"/>
          <w:sz w:val="24"/>
          <w:szCs w:val="24"/>
        </w:rPr>
      </w:pPr>
      <w:r w:rsidRPr="00C54345">
        <w:rPr>
          <w:sz w:val="24"/>
          <w:lang w:val="es-ES_tradnl"/>
        </w:rPr>
        <w:tab/>
      </w:r>
    </w:p>
    <w:p w:rsidR="004A12E4" w:rsidRDefault="004A12E4" w:rsidP="00004C38">
      <w:pPr>
        <w:ind w:firstLine="708"/>
        <w:jc w:val="both"/>
        <w:rPr>
          <w:rFonts w:asciiTheme="minorHAnsi" w:hAnsiTheme="minorHAnsi" w:cstheme="minorHAnsi"/>
          <w:sz w:val="24"/>
          <w:szCs w:val="24"/>
        </w:rPr>
      </w:pPr>
      <w:r>
        <w:rPr>
          <w:rFonts w:asciiTheme="minorHAnsi" w:hAnsiTheme="minorHAnsi" w:cstheme="minorHAnsi"/>
          <w:sz w:val="24"/>
          <w:szCs w:val="24"/>
        </w:rPr>
        <w:t xml:space="preserve">Hª de España no se cursa en 1º de Bachiller, por lo que esta materia como tal, no estaría pendiente en el pleno concepto de la palabra, sino que quien no la haya superado, se repetirá curso con ella.  </w:t>
      </w:r>
    </w:p>
    <w:p w:rsidR="004A12E4" w:rsidRPr="002A3C93" w:rsidRDefault="004A12E4" w:rsidP="00004C38">
      <w:pPr>
        <w:ind w:firstLine="708"/>
        <w:jc w:val="both"/>
        <w:rPr>
          <w:rFonts w:asciiTheme="minorHAnsi" w:hAnsiTheme="minorHAnsi" w:cstheme="minorHAnsi"/>
          <w:sz w:val="24"/>
          <w:szCs w:val="24"/>
        </w:rPr>
      </w:pPr>
    </w:p>
    <w:p w:rsidR="00004C38" w:rsidRPr="002A3C93" w:rsidRDefault="00004C38" w:rsidP="00004C38">
      <w:pPr>
        <w:jc w:val="both"/>
        <w:rPr>
          <w:rFonts w:asciiTheme="minorHAnsi" w:hAnsiTheme="minorHAnsi" w:cstheme="minorHAnsi"/>
          <w:sz w:val="24"/>
          <w:szCs w:val="24"/>
        </w:rPr>
      </w:pPr>
      <w:r w:rsidRPr="002A3C93">
        <w:rPr>
          <w:rFonts w:asciiTheme="minorHAnsi" w:hAnsiTheme="minorHAnsi" w:cstheme="minorHAnsi"/>
          <w:sz w:val="24"/>
          <w:szCs w:val="24"/>
        </w:rPr>
        <w:tab/>
        <w:t xml:space="preserve">Para solucionar las posibles dudas y preguntas que pueda tener el alumnado en cuestión sobre la materia pendiente o a recuperar, se establece que el profesor/a que le corresponde durante este curso académico atenderá a dicho alumnado en lo relacionado a esas cuestiones del modo que estime necesario o conveniente (durante los recreos, en momentos puntuales de las clases, en horas libres, de tutoría, a través de correos electrónicos, etc…). </w:t>
      </w:r>
    </w:p>
    <w:p w:rsidR="00004C38" w:rsidRDefault="00004C38" w:rsidP="002C25B1">
      <w:pPr>
        <w:jc w:val="both"/>
        <w:rPr>
          <w:rFonts w:asciiTheme="minorHAnsi" w:hAnsiTheme="minorHAnsi" w:cstheme="minorHAnsi"/>
          <w:snapToGrid w:val="0"/>
          <w:color w:val="FF0000"/>
          <w:sz w:val="24"/>
          <w:szCs w:val="24"/>
        </w:rPr>
      </w:pPr>
    </w:p>
    <w:p w:rsidR="00C200BB" w:rsidRPr="002A3C93" w:rsidRDefault="00C200BB" w:rsidP="002C25B1">
      <w:pPr>
        <w:jc w:val="both"/>
        <w:rPr>
          <w:rFonts w:asciiTheme="minorHAnsi" w:hAnsiTheme="minorHAnsi" w:cstheme="minorHAnsi"/>
          <w:snapToGrid w:val="0"/>
          <w:color w:val="FF0000"/>
          <w:sz w:val="24"/>
          <w:szCs w:val="24"/>
        </w:rPr>
      </w:pPr>
    </w:p>
    <w:p w:rsidR="007C4B89" w:rsidRPr="002A3C93" w:rsidRDefault="00FD5641" w:rsidP="00936494">
      <w:pPr>
        <w:pStyle w:val="Puesto"/>
        <w:jc w:val="both"/>
        <w:rPr>
          <w:rFonts w:asciiTheme="minorHAnsi" w:hAnsiTheme="minorHAnsi" w:cstheme="minorHAnsi"/>
          <w:b w:val="0"/>
          <w:sz w:val="24"/>
          <w:szCs w:val="24"/>
        </w:rPr>
      </w:pPr>
      <w:r>
        <w:rPr>
          <w:rFonts w:asciiTheme="minorHAnsi" w:hAnsiTheme="minorHAnsi" w:cstheme="minorHAnsi"/>
          <w:b w:val="0"/>
          <w:noProof/>
          <w:sz w:val="24"/>
          <w:szCs w:val="24"/>
          <w:lang w:val="es-ES"/>
        </w:rPr>
        <mc:AlternateContent>
          <mc:Choice Requires="wps">
            <w:drawing>
              <wp:anchor distT="0" distB="0" distL="114300" distR="114300" simplePos="0" relativeHeight="251655680" behindDoc="0" locked="0" layoutInCell="0" allowOverlap="1">
                <wp:simplePos x="0" y="0"/>
                <wp:positionH relativeFrom="column">
                  <wp:posOffset>995046</wp:posOffset>
                </wp:positionH>
                <wp:positionV relativeFrom="paragraph">
                  <wp:posOffset>145415</wp:posOffset>
                </wp:positionV>
                <wp:extent cx="3848100" cy="822960"/>
                <wp:effectExtent l="0" t="0" r="19050" b="1524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82296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jc w:val="center"/>
                              <w:rPr>
                                <w:b/>
                                <w:sz w:val="24"/>
                                <w:lang w:val="es-ES_tradnl"/>
                              </w:rPr>
                            </w:pPr>
                          </w:p>
                          <w:p w:rsidR="00DC2DE0" w:rsidRPr="00FD5641" w:rsidRDefault="00DC2DE0">
                            <w:pPr>
                              <w:jc w:val="center"/>
                              <w:rPr>
                                <w:rFonts w:asciiTheme="minorHAnsi" w:hAnsiTheme="minorHAnsi" w:cstheme="minorHAnsi"/>
                                <w:b/>
                                <w:sz w:val="28"/>
                                <w:szCs w:val="28"/>
                                <w:lang w:val="es-ES_tradnl"/>
                              </w:rPr>
                            </w:pPr>
                            <w:r w:rsidRPr="00FD5641">
                              <w:rPr>
                                <w:rFonts w:asciiTheme="minorHAnsi" w:hAnsiTheme="minorHAnsi" w:cstheme="minorHAnsi"/>
                                <w:b/>
                                <w:sz w:val="28"/>
                                <w:szCs w:val="28"/>
                                <w:lang w:val="es-ES_tradnl"/>
                              </w:rPr>
                              <w:t>10. ATENCION A LA DIVERSIDAD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16" style="position:absolute;left:0;text-align:left;margin-left:78.35pt;margin-top:11.45pt;width:303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" o:allowincell="f" fillcolor="#9cf">
                <v:fill color2="aqua" rotate="t" angle="135" focus="50%" type="gradient"/>
                <v:path arrowok="t"/>
                <v:textbox>
                  <w:txbxContent>
                    <w:p w:rsidR="00DC2DE0" w:rsidRDefault="00DC2DE0">
                      <w:pPr>
                        <w:jc w:val="center"/>
                        <w:rPr>
                          <w:b/>
                          <w:sz w:val="24"/>
                          <w:lang w:val="es-ES_tradnl"/>
                        </w:rPr>
                      </w:pPr>
                    </w:p>
                    <w:p w:rsidR="00DC2DE0" w:rsidRPr="00FD5641" w:rsidRDefault="00DC2DE0">
                      <w:pPr>
                        <w:jc w:val="center"/>
                        <w:rPr>
                          <w:rFonts w:asciiTheme="minorHAnsi" w:hAnsiTheme="minorHAnsi" w:cstheme="minorHAnsi"/>
                          <w:b/>
                          <w:sz w:val="28"/>
                          <w:szCs w:val="28"/>
                          <w:lang w:val="es-ES_tradnl"/>
                        </w:rPr>
                      </w:pPr>
                      <w:r w:rsidRPr="00FD5641">
                        <w:rPr>
                          <w:rFonts w:asciiTheme="minorHAnsi" w:hAnsiTheme="minorHAnsi" w:cstheme="minorHAnsi"/>
                          <w:b/>
                          <w:sz w:val="28"/>
                          <w:szCs w:val="28"/>
                          <w:lang w:val="es-ES_tradnl"/>
                        </w:rPr>
                        <w:t>10. ATENCION A LA DIVERSIDAD</w:t>
                      </w:r>
                    </w:p>
                  </w:txbxContent>
                </v:textbox>
              </v:shape>
            </w:pict>
          </mc:Fallback>
        </mc:AlternateContent>
      </w:r>
      <w:r w:rsidR="00A3603E" w:rsidRPr="002A3C93">
        <w:rPr>
          <w:rFonts w:asciiTheme="minorHAnsi" w:hAnsiTheme="minorHAnsi" w:cstheme="minorHAnsi"/>
          <w:b w:val="0"/>
          <w:sz w:val="24"/>
          <w:szCs w:val="24"/>
        </w:rPr>
        <w:tab/>
      </w:r>
    </w:p>
    <w:p w:rsidR="007C4B89" w:rsidRPr="002A3C93" w:rsidRDefault="007C4B89" w:rsidP="00936494">
      <w:pPr>
        <w:pStyle w:val="Puesto"/>
        <w:rPr>
          <w:rFonts w:asciiTheme="minorHAnsi" w:hAnsiTheme="minorHAnsi" w:cstheme="minorHAnsi"/>
          <w:sz w:val="24"/>
          <w:szCs w:val="24"/>
          <w:u w:val="single"/>
        </w:rPr>
      </w:pPr>
    </w:p>
    <w:p w:rsidR="007C4B89" w:rsidRPr="002A3C93" w:rsidRDefault="007C4B89" w:rsidP="00936494">
      <w:pPr>
        <w:pStyle w:val="Puesto"/>
        <w:jc w:val="both"/>
        <w:rPr>
          <w:rFonts w:asciiTheme="minorHAnsi" w:hAnsiTheme="minorHAnsi" w:cstheme="minorHAnsi"/>
          <w:b w:val="0"/>
          <w:sz w:val="24"/>
          <w:szCs w:val="24"/>
        </w:rPr>
      </w:pPr>
    </w:p>
    <w:p w:rsidR="00D73A13" w:rsidRPr="002A3C93" w:rsidRDefault="007C4B89"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ab/>
      </w:r>
    </w:p>
    <w:p w:rsidR="00B571E1" w:rsidRPr="002A3C93" w:rsidRDefault="00B571E1" w:rsidP="00936494">
      <w:pPr>
        <w:pStyle w:val="Puesto"/>
        <w:jc w:val="both"/>
        <w:rPr>
          <w:rFonts w:asciiTheme="minorHAnsi" w:hAnsiTheme="minorHAnsi" w:cstheme="minorHAnsi"/>
          <w:b w:val="0"/>
          <w:sz w:val="24"/>
          <w:szCs w:val="24"/>
        </w:rPr>
      </w:pPr>
    </w:p>
    <w:p w:rsidR="00B571E1" w:rsidRPr="002A3C93" w:rsidRDefault="00B571E1" w:rsidP="00936494">
      <w:pPr>
        <w:pStyle w:val="Puesto"/>
        <w:jc w:val="both"/>
        <w:rPr>
          <w:rFonts w:asciiTheme="minorHAnsi" w:hAnsiTheme="minorHAnsi" w:cstheme="minorHAnsi"/>
          <w:b w:val="0"/>
          <w:sz w:val="24"/>
          <w:szCs w:val="24"/>
        </w:rPr>
      </w:pPr>
    </w:p>
    <w:p w:rsidR="00C75E80" w:rsidRPr="002A3C93" w:rsidRDefault="00D73A13"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ab/>
      </w:r>
    </w:p>
    <w:p w:rsidR="00A0718C" w:rsidRPr="002A3C93" w:rsidRDefault="00A0718C" w:rsidP="00C75E80">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En el D. 110/2016, de 14 de junio se recoge en su Capítulo VI la atención a la diversidad para el bachillerato. En dicho Capítulo se recogen una serie de artículos, en los que se detallan:</w:t>
      </w:r>
    </w:p>
    <w:p w:rsidR="00A0718C" w:rsidRPr="002A3C93" w:rsidRDefault="00A0718C" w:rsidP="00936494">
      <w:pPr>
        <w:pStyle w:val="Puesto"/>
        <w:jc w:val="both"/>
        <w:rPr>
          <w:rFonts w:asciiTheme="minorHAnsi" w:hAnsiTheme="minorHAnsi" w:cstheme="minorHAnsi"/>
          <w:b w:val="0"/>
          <w:sz w:val="24"/>
          <w:szCs w:val="24"/>
        </w:rPr>
      </w:pPr>
    </w:p>
    <w:p w:rsidR="00A0718C" w:rsidRPr="002A3C93" w:rsidRDefault="00A0718C" w:rsidP="00E2571F">
      <w:pPr>
        <w:pStyle w:val="Puesto"/>
        <w:numPr>
          <w:ilvl w:val="0"/>
          <w:numId w:val="27"/>
        </w:numPr>
        <w:jc w:val="both"/>
        <w:rPr>
          <w:rFonts w:asciiTheme="minorHAnsi" w:hAnsiTheme="minorHAnsi" w:cstheme="minorHAnsi"/>
          <w:color w:val="7030A0"/>
          <w:sz w:val="24"/>
          <w:szCs w:val="24"/>
        </w:rPr>
      </w:pPr>
      <w:r w:rsidRPr="002A3C93">
        <w:rPr>
          <w:rFonts w:asciiTheme="minorHAnsi" w:hAnsiTheme="minorHAnsi" w:cstheme="minorHAnsi"/>
          <w:color w:val="7030A0"/>
          <w:sz w:val="24"/>
          <w:szCs w:val="24"/>
        </w:rPr>
        <w:t>Artículo 22. Medidas y programas para la atención a la diversidad</w:t>
      </w:r>
    </w:p>
    <w:p w:rsidR="00A0718C" w:rsidRPr="002A3C93" w:rsidRDefault="00A0718C" w:rsidP="00E2571F">
      <w:pPr>
        <w:pStyle w:val="Puesto"/>
        <w:numPr>
          <w:ilvl w:val="0"/>
          <w:numId w:val="27"/>
        </w:numPr>
        <w:jc w:val="both"/>
        <w:rPr>
          <w:rFonts w:asciiTheme="minorHAnsi" w:hAnsiTheme="minorHAnsi" w:cstheme="minorHAnsi"/>
          <w:color w:val="7030A0"/>
          <w:sz w:val="24"/>
          <w:szCs w:val="24"/>
        </w:rPr>
      </w:pPr>
      <w:r w:rsidRPr="002A3C93">
        <w:rPr>
          <w:rFonts w:asciiTheme="minorHAnsi" w:hAnsiTheme="minorHAnsi" w:cstheme="minorHAnsi"/>
          <w:color w:val="7030A0"/>
          <w:sz w:val="24"/>
          <w:szCs w:val="24"/>
        </w:rPr>
        <w:t>Artículo 23. Atención del alumnado con necesidad específica de apoyo educativo.</w:t>
      </w:r>
    </w:p>
    <w:p w:rsidR="00A0718C" w:rsidRPr="002A3C93" w:rsidRDefault="00A0718C" w:rsidP="00E2571F">
      <w:pPr>
        <w:pStyle w:val="Puesto"/>
        <w:numPr>
          <w:ilvl w:val="0"/>
          <w:numId w:val="27"/>
        </w:numPr>
        <w:jc w:val="both"/>
        <w:rPr>
          <w:rFonts w:asciiTheme="minorHAnsi" w:hAnsiTheme="minorHAnsi" w:cstheme="minorHAnsi"/>
          <w:color w:val="7030A0"/>
          <w:sz w:val="24"/>
          <w:szCs w:val="24"/>
        </w:rPr>
      </w:pPr>
      <w:r w:rsidRPr="002A3C93">
        <w:rPr>
          <w:rFonts w:asciiTheme="minorHAnsi" w:hAnsiTheme="minorHAnsi" w:cstheme="minorHAnsi"/>
          <w:color w:val="7030A0"/>
          <w:sz w:val="24"/>
          <w:szCs w:val="24"/>
        </w:rPr>
        <w:t>Artículo 24. Escolarización del alumnado con necesidad específica de apoyo educativo.</w:t>
      </w:r>
    </w:p>
    <w:p w:rsidR="00A0718C" w:rsidRPr="002A3C93" w:rsidRDefault="00A0718C" w:rsidP="00E2571F">
      <w:pPr>
        <w:pStyle w:val="Puesto"/>
        <w:numPr>
          <w:ilvl w:val="0"/>
          <w:numId w:val="27"/>
        </w:numPr>
        <w:jc w:val="both"/>
        <w:rPr>
          <w:rFonts w:asciiTheme="minorHAnsi" w:hAnsiTheme="minorHAnsi" w:cstheme="minorHAnsi"/>
          <w:color w:val="7030A0"/>
          <w:sz w:val="24"/>
          <w:szCs w:val="24"/>
        </w:rPr>
      </w:pPr>
      <w:r w:rsidRPr="002A3C93">
        <w:rPr>
          <w:rFonts w:asciiTheme="minorHAnsi" w:hAnsiTheme="minorHAnsi" w:cstheme="minorHAnsi"/>
          <w:color w:val="7030A0"/>
          <w:sz w:val="24"/>
          <w:szCs w:val="24"/>
        </w:rPr>
        <w:t>Artículo 25. Adaptaciones curriculares.</w:t>
      </w:r>
    </w:p>
    <w:p w:rsidR="00A0718C" w:rsidRPr="002A3C93" w:rsidRDefault="00A0718C" w:rsidP="00A0718C">
      <w:pPr>
        <w:pStyle w:val="Puesto"/>
        <w:jc w:val="both"/>
        <w:rPr>
          <w:rFonts w:asciiTheme="minorHAnsi" w:hAnsiTheme="minorHAnsi" w:cstheme="minorHAnsi"/>
          <w:b w:val="0"/>
          <w:sz w:val="24"/>
          <w:szCs w:val="24"/>
        </w:rPr>
      </w:pPr>
    </w:p>
    <w:p w:rsidR="00D73A13" w:rsidRPr="002A3C93" w:rsidRDefault="007C4B89"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lastRenderedPageBreak/>
        <w:t>La diversidad es inherente al desarrollo humano, y lo mismo cabe decir de los alumnos, en cuanto que personas que viven en un estadio evolutivo. Es un hecho constatado por todos que el grupo de alumnos</w:t>
      </w:r>
      <w:r w:rsidR="00082B69" w:rsidRPr="002A3C93">
        <w:rPr>
          <w:rFonts w:asciiTheme="minorHAnsi" w:hAnsiTheme="minorHAnsi" w:cstheme="minorHAnsi"/>
          <w:b w:val="0"/>
          <w:sz w:val="24"/>
          <w:szCs w:val="24"/>
        </w:rPr>
        <w:t>/as</w:t>
      </w:r>
      <w:r w:rsidRPr="002A3C93">
        <w:rPr>
          <w:rFonts w:asciiTheme="minorHAnsi" w:hAnsiTheme="minorHAnsi" w:cstheme="minorHAnsi"/>
          <w:b w:val="0"/>
          <w:sz w:val="24"/>
          <w:szCs w:val="24"/>
        </w:rPr>
        <w:t xml:space="preserve"> con el que trabaja el profesor es diverso, y por lo tanto nuestra respuesta educativa no puede ser homogénea, sino que será diversa; atendiendo a esa diversidad que presenta el alumnado. </w:t>
      </w:r>
    </w:p>
    <w:p w:rsidR="00B72E23" w:rsidRPr="002A3C93" w:rsidRDefault="00B72E23" w:rsidP="00A0718C">
      <w:pPr>
        <w:pStyle w:val="Puesto"/>
        <w:ind w:firstLine="708"/>
        <w:jc w:val="both"/>
        <w:rPr>
          <w:rFonts w:asciiTheme="minorHAnsi" w:hAnsiTheme="minorHAnsi" w:cstheme="minorHAnsi"/>
          <w:b w:val="0"/>
          <w:sz w:val="24"/>
          <w:szCs w:val="24"/>
        </w:rPr>
      </w:pPr>
    </w:p>
    <w:p w:rsidR="00B72E23" w:rsidRPr="002A3C93" w:rsidRDefault="00B72E23" w:rsidP="00B72E23">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Las actuaciones previstas </w:t>
      </w:r>
      <w:r w:rsidRPr="002A3C93">
        <w:rPr>
          <w:rFonts w:asciiTheme="minorHAnsi" w:hAnsiTheme="minorHAnsi" w:cstheme="minorHAnsi"/>
          <w:color w:val="7030A0"/>
          <w:sz w:val="24"/>
          <w:szCs w:val="24"/>
        </w:rPr>
        <w:t>deben contemplar intervenciones educativas dirigidas a dar respuesta a las diferentes capacidades, ritmos y estilos de aprendizaje, motivaciones, intereses, situaciones socioeconómicas y culturales, lingüísticas y de salud del alumnado,</w:t>
      </w:r>
      <w:r w:rsidRPr="002A3C93">
        <w:rPr>
          <w:rFonts w:asciiTheme="minorHAnsi" w:hAnsiTheme="minorHAnsi" w:cstheme="minorHAnsi"/>
          <w:b w:val="0"/>
          <w:sz w:val="24"/>
          <w:szCs w:val="24"/>
        </w:rPr>
        <w:t xml:space="preserve"> con la finalidad de facilitar el acceso a los aprendizajes propios de esta etapa, así como la adquisición de las competencias clave y el logro de los objetivos, con objeto de facilitar que todo el alumnado alcance la correspondiente titulación. </w:t>
      </w:r>
    </w:p>
    <w:p w:rsidR="00B72E23" w:rsidRPr="002A3C93" w:rsidRDefault="00B72E23" w:rsidP="00B72E23">
      <w:pPr>
        <w:pStyle w:val="Puesto"/>
        <w:ind w:firstLine="708"/>
        <w:jc w:val="both"/>
        <w:rPr>
          <w:rFonts w:asciiTheme="minorHAnsi" w:hAnsiTheme="minorHAnsi" w:cstheme="minorHAnsi"/>
          <w:b w:val="0"/>
          <w:sz w:val="24"/>
          <w:szCs w:val="24"/>
        </w:rPr>
      </w:pPr>
    </w:p>
    <w:p w:rsidR="00B72E23" w:rsidRPr="002A3C93" w:rsidRDefault="005140E7" w:rsidP="00B72E23">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La metodología propuesta y los procedimientos de evaluación planificados posibilitan en el alumnado la capacidad de aprender por sí mismo y promueven el trabajo en equipo, fomentando especialmente una metodología centrada en la actividad y la participación del alumnado, que favorezca el pensamiento racional y crítico, el trabajo individual y cooperativo del alumnado en el aula, que conlleve la lectura y la investigación, así como las diferentes posibilidades de expresión. </w:t>
      </w:r>
    </w:p>
    <w:p w:rsidR="005140E7" w:rsidRPr="002A3C93" w:rsidRDefault="005140E7" w:rsidP="00B72E23">
      <w:pPr>
        <w:pStyle w:val="Puesto"/>
        <w:ind w:firstLine="708"/>
        <w:jc w:val="both"/>
        <w:rPr>
          <w:rFonts w:asciiTheme="minorHAnsi" w:hAnsiTheme="minorHAnsi" w:cstheme="minorHAnsi"/>
          <w:b w:val="0"/>
          <w:sz w:val="24"/>
          <w:szCs w:val="24"/>
        </w:rPr>
      </w:pPr>
    </w:p>
    <w:p w:rsidR="005140E7" w:rsidRPr="002A3C93" w:rsidRDefault="005140E7" w:rsidP="00B72E23">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Como primera medida de atención a la diversidad natural en el aula, se propondrán actividades y tareas en las que el alumnado </w:t>
      </w:r>
      <w:r w:rsidRPr="002A3C93">
        <w:rPr>
          <w:rFonts w:asciiTheme="minorHAnsi" w:hAnsiTheme="minorHAnsi" w:cstheme="minorHAnsi"/>
          <w:color w:val="7030A0"/>
          <w:sz w:val="24"/>
          <w:szCs w:val="24"/>
        </w:rPr>
        <w:t xml:space="preserve">pondrá en práctica un amplio repertorio de procesos cognitivos, </w:t>
      </w:r>
      <w:r w:rsidRPr="002A3C93">
        <w:rPr>
          <w:rFonts w:asciiTheme="minorHAnsi" w:hAnsiTheme="minorHAnsi" w:cstheme="minorHAnsi"/>
          <w:b w:val="0"/>
          <w:sz w:val="24"/>
          <w:szCs w:val="24"/>
        </w:rPr>
        <w:t xml:space="preserve">evitando que las situaciones de aprendizaje se centren, tan solo, en el desarrollo de algunos de ellos, permitiendo un ajuste de estas propuestas a los diferentes estilos de aprendizaje. </w:t>
      </w:r>
    </w:p>
    <w:p w:rsidR="005140E7" w:rsidRPr="002A3C93" w:rsidRDefault="005140E7" w:rsidP="00B72E23">
      <w:pPr>
        <w:pStyle w:val="Puesto"/>
        <w:ind w:firstLine="708"/>
        <w:jc w:val="both"/>
        <w:rPr>
          <w:rFonts w:asciiTheme="minorHAnsi" w:hAnsiTheme="minorHAnsi" w:cstheme="minorHAnsi"/>
          <w:b w:val="0"/>
          <w:sz w:val="24"/>
          <w:szCs w:val="24"/>
        </w:rPr>
      </w:pPr>
    </w:p>
    <w:p w:rsidR="005140E7" w:rsidRPr="002A3C93" w:rsidRDefault="005140E7" w:rsidP="00B72E23">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 </w:t>
      </w:r>
    </w:p>
    <w:p w:rsidR="005140E7" w:rsidRPr="002A3C93" w:rsidRDefault="005140E7" w:rsidP="00B72E23">
      <w:pPr>
        <w:pStyle w:val="Puesto"/>
        <w:ind w:firstLine="708"/>
        <w:jc w:val="both"/>
        <w:rPr>
          <w:rFonts w:asciiTheme="minorHAnsi" w:hAnsiTheme="minorHAnsi" w:cstheme="minorHAnsi"/>
          <w:b w:val="0"/>
          <w:sz w:val="24"/>
          <w:szCs w:val="24"/>
        </w:rPr>
      </w:pPr>
    </w:p>
    <w:p w:rsidR="005140E7" w:rsidRPr="002A3C93" w:rsidRDefault="005140E7"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Las distintas unidades didácticas elaboradas para el desarrollo de esta programación didáctica, deberán de contemplar sugerencias metodológicas y actividades complementarias que facilitarán tanto el refuerzo como la ampliación para el alumnado. De igual modo cualquier unidad didáctica y sus diferentes actividades serán flexibles y se podrán plantear de forma o en número diferente a cada alumno o alumna. </w:t>
      </w:r>
    </w:p>
    <w:p w:rsidR="005140E7" w:rsidRPr="002A3C93" w:rsidRDefault="005140E7" w:rsidP="00A0718C">
      <w:pPr>
        <w:pStyle w:val="Puesto"/>
        <w:ind w:firstLine="708"/>
        <w:jc w:val="both"/>
        <w:rPr>
          <w:rFonts w:asciiTheme="minorHAnsi" w:hAnsiTheme="minorHAnsi" w:cstheme="minorHAnsi"/>
          <w:b w:val="0"/>
          <w:sz w:val="24"/>
          <w:szCs w:val="24"/>
        </w:rPr>
      </w:pPr>
    </w:p>
    <w:p w:rsidR="00B72E23" w:rsidRPr="002A3C93" w:rsidRDefault="00AC2B5B"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w:t>
      </w:r>
      <w:r w:rsidRPr="002A3C93">
        <w:rPr>
          <w:rFonts w:asciiTheme="minorHAnsi" w:hAnsiTheme="minorHAnsi" w:cstheme="minorHAnsi"/>
          <w:color w:val="7030A0"/>
          <w:sz w:val="24"/>
          <w:szCs w:val="24"/>
        </w:rPr>
        <w:t>facilitando los procesos de detección y tratamiento de las dificultades de aprendizaje tan pronto como se presenten</w:t>
      </w:r>
      <w:r w:rsidRPr="002A3C93">
        <w:rPr>
          <w:rFonts w:asciiTheme="minorHAnsi" w:hAnsiTheme="minorHAnsi" w:cstheme="minorHAnsi"/>
          <w:b w:val="0"/>
          <w:sz w:val="24"/>
          <w:szCs w:val="24"/>
        </w:rPr>
        <w:t xml:space="preserve">, incidiendo positivamente en la orientación </w:t>
      </w:r>
      <w:r w:rsidR="005140E7" w:rsidRPr="002A3C93">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educativa y en la relación con las familias para que apoyen el proceso educativo de sus hijas e hijos. </w:t>
      </w:r>
    </w:p>
    <w:p w:rsidR="00AC2B5B" w:rsidRPr="002A3C93" w:rsidRDefault="00AC2B5B" w:rsidP="00A0718C">
      <w:pPr>
        <w:pStyle w:val="Puesto"/>
        <w:ind w:firstLine="708"/>
        <w:jc w:val="both"/>
        <w:rPr>
          <w:rFonts w:asciiTheme="minorHAnsi" w:hAnsiTheme="minorHAnsi" w:cstheme="minorHAnsi"/>
          <w:b w:val="0"/>
          <w:sz w:val="24"/>
          <w:szCs w:val="24"/>
        </w:rPr>
      </w:pPr>
    </w:p>
    <w:p w:rsidR="00AC2B5B" w:rsidRPr="002A3C93" w:rsidRDefault="00AC2B5B"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w:t>
      </w:r>
      <w:r w:rsidRPr="002A3C93">
        <w:rPr>
          <w:rFonts w:asciiTheme="minorHAnsi" w:hAnsiTheme="minorHAnsi" w:cstheme="minorHAnsi"/>
          <w:b w:val="0"/>
          <w:sz w:val="24"/>
          <w:szCs w:val="24"/>
        </w:rPr>
        <w:lastRenderedPageBreak/>
        <w:t xml:space="preserve">y las competencias clave de la etapa: agrupamientos flexibles y no discriminatorios, desdoblamientos de grupos, apoyo en grupos ordinarios, programas y planes de apoyo, refuerzo y recuperación y adaptaciones curriculares. </w:t>
      </w:r>
    </w:p>
    <w:p w:rsidR="00AC2B5B" w:rsidRPr="002A3C93" w:rsidRDefault="00AC2B5B" w:rsidP="00A0718C">
      <w:pPr>
        <w:pStyle w:val="Puesto"/>
        <w:ind w:firstLine="708"/>
        <w:jc w:val="both"/>
        <w:rPr>
          <w:rFonts w:asciiTheme="minorHAnsi" w:hAnsiTheme="minorHAnsi" w:cstheme="minorHAnsi"/>
          <w:b w:val="0"/>
          <w:sz w:val="24"/>
          <w:szCs w:val="24"/>
        </w:rPr>
      </w:pPr>
    </w:p>
    <w:p w:rsidR="00AE4DAB" w:rsidRPr="002A3C93" w:rsidRDefault="00AE4DAB" w:rsidP="00A0718C">
      <w:pPr>
        <w:pStyle w:val="Puesto"/>
        <w:ind w:firstLine="708"/>
        <w:jc w:val="both"/>
        <w:rPr>
          <w:rFonts w:asciiTheme="minorHAnsi" w:hAnsiTheme="minorHAnsi" w:cstheme="minorHAnsi"/>
          <w:b w:val="0"/>
          <w:sz w:val="24"/>
          <w:szCs w:val="24"/>
        </w:rPr>
      </w:pPr>
    </w:p>
    <w:p w:rsidR="00AC2B5B" w:rsidRPr="002A3C93" w:rsidRDefault="00AC2B5B"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rsidR="00AC2B5B" w:rsidRPr="002A3C93" w:rsidRDefault="00AC2B5B" w:rsidP="00A0718C">
      <w:pPr>
        <w:pStyle w:val="Puesto"/>
        <w:ind w:firstLine="708"/>
        <w:jc w:val="both"/>
        <w:rPr>
          <w:rFonts w:asciiTheme="minorHAnsi" w:hAnsiTheme="minorHAnsi" w:cstheme="minorHAnsi"/>
          <w:b w:val="0"/>
          <w:sz w:val="24"/>
          <w:szCs w:val="24"/>
        </w:rPr>
      </w:pPr>
    </w:p>
    <w:p w:rsidR="00AC2B5B" w:rsidRPr="002A3C93" w:rsidRDefault="00AC2B5B"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En cuanto a estas necesidades individuales, será necesario detectar que el alumnado requiere mayor seguimiento educativo o personalización de las estrategias para planificar refuerzos o ampliaciones, gestionar convenientemente los espacios y los tiempos, proponer intervención de recursos humanos y materiales, y ajustar el seguimiento y la evaluación de sus aprendizajes. A tal efecto, el D.110/2026, de 14 de junio determina que al comienzo del curso o cuando el alumnado se incorpore al mismo, se informará a este y a sus padres, madres o representantes legales, de los programas y planes de atención a la diversidad establecidos en el centro e individualmente de aquellos que se hayan diseñado para el alumnado que los precise, facilitando a las familias la información necesaria a fin de que puedan apoyar el proceso educativo de sus hijos e hijas. Con la finalidad de llevar a cabo tales medidas, es recomendable </w:t>
      </w:r>
      <w:r w:rsidRPr="002A3C93">
        <w:rPr>
          <w:rFonts w:asciiTheme="minorHAnsi" w:hAnsiTheme="minorHAnsi" w:cstheme="minorHAnsi"/>
          <w:color w:val="7030A0"/>
          <w:sz w:val="24"/>
          <w:szCs w:val="24"/>
        </w:rPr>
        <w:t>realizar un diagnóstico y descripción del grupo o grupos de alumnado a los que va dirigida la programación</w:t>
      </w:r>
      <w:r w:rsidRPr="002A3C93">
        <w:rPr>
          <w:rFonts w:asciiTheme="minorHAnsi" w:hAnsiTheme="minorHAnsi" w:cstheme="minorHAnsi"/>
          <w:b w:val="0"/>
          <w:sz w:val="24"/>
          <w:szCs w:val="24"/>
        </w:rPr>
        <w:t>, así como una valoración de las necesidades individuales de acuerdo a sus potencialidades y debilidades, con especial atención al alumnado que requiere medidas específicas de apoyo educativo (alumnado de incorporación tardía, con necesidades educativas especiales, con alt</w:t>
      </w:r>
      <w:r w:rsidR="00AE4DAB" w:rsidRPr="002A3C93">
        <w:rPr>
          <w:rFonts w:asciiTheme="minorHAnsi" w:hAnsiTheme="minorHAnsi" w:cstheme="minorHAnsi"/>
          <w:b w:val="0"/>
          <w:sz w:val="24"/>
          <w:szCs w:val="24"/>
        </w:rPr>
        <w:t>as capacidades intelectuales</w:t>
      </w:r>
      <w:r w:rsidRPr="002A3C93">
        <w:rPr>
          <w:rFonts w:asciiTheme="minorHAnsi" w:hAnsiTheme="minorHAnsi" w:cstheme="minorHAnsi"/>
          <w:b w:val="0"/>
          <w:sz w:val="24"/>
          <w:szCs w:val="24"/>
        </w:rPr>
        <w:t xml:space="preserve">). Para todo ello, un procedimiento muy adecuado será la evaluación inicial que se realiza al inicio del curso en la que se identifiquen las competencias que el alumnado tiene adquiridas, más allá de los meros conocimientos, que les permitirán la adquisición de nuevos aprendizajes, destrezas y habilidades. </w:t>
      </w:r>
    </w:p>
    <w:p w:rsidR="00AC2B5B" w:rsidRPr="002A3C93" w:rsidRDefault="00AC2B5B" w:rsidP="00A0718C">
      <w:pPr>
        <w:pStyle w:val="Puesto"/>
        <w:ind w:firstLine="708"/>
        <w:jc w:val="both"/>
        <w:rPr>
          <w:rFonts w:asciiTheme="minorHAnsi" w:hAnsiTheme="minorHAnsi" w:cstheme="minorHAnsi"/>
          <w:b w:val="0"/>
          <w:sz w:val="24"/>
          <w:szCs w:val="24"/>
        </w:rPr>
      </w:pPr>
    </w:p>
    <w:p w:rsidR="00AC2B5B" w:rsidRDefault="00AC2B5B" w:rsidP="00A0718C">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Respecto al grupo será necesario conocer sus debilidades y fortalezas en cuanto a la adquisición de competencias clave y funcionamiento interno a nivel relacional y afectivo. Ello permitirá planificar correctamente las </w:t>
      </w:r>
      <w:r w:rsidR="008C1851" w:rsidRPr="002A3C93">
        <w:rPr>
          <w:rFonts w:asciiTheme="minorHAnsi" w:hAnsiTheme="minorHAnsi" w:cstheme="minorHAnsi"/>
          <w:b w:val="0"/>
          <w:sz w:val="24"/>
          <w:szCs w:val="24"/>
        </w:rPr>
        <w:t xml:space="preserve">estrategias metodológicas más adecuadas, una correcta gestión del aula y un seguimiento sistematizado de las actuaciones en cuanto a consecución de logros colectivos. </w:t>
      </w:r>
    </w:p>
    <w:p w:rsidR="00FD5641" w:rsidRPr="002A3C93" w:rsidRDefault="00FD5641" w:rsidP="00A0718C">
      <w:pPr>
        <w:pStyle w:val="Puesto"/>
        <w:ind w:firstLine="708"/>
        <w:jc w:val="both"/>
        <w:rPr>
          <w:rFonts w:asciiTheme="minorHAnsi" w:hAnsiTheme="minorHAnsi" w:cstheme="minorHAnsi"/>
          <w:b w:val="0"/>
          <w:sz w:val="24"/>
          <w:szCs w:val="24"/>
        </w:rPr>
      </w:pPr>
    </w:p>
    <w:p w:rsidR="00BF26D3" w:rsidRPr="002A3C93" w:rsidRDefault="00BF26D3" w:rsidP="00A0718C">
      <w:pPr>
        <w:pStyle w:val="Puesto"/>
        <w:ind w:firstLine="708"/>
        <w:jc w:val="both"/>
        <w:rPr>
          <w:rFonts w:asciiTheme="minorHAnsi" w:hAnsiTheme="minorHAnsi" w:cstheme="minorHAnsi"/>
          <w:b w:val="0"/>
          <w:sz w:val="24"/>
          <w:szCs w:val="24"/>
        </w:rPr>
      </w:pPr>
    </w:p>
    <w:p w:rsidR="00BF26D3" w:rsidRPr="002A3C93" w:rsidRDefault="00EA189C" w:rsidP="00BF26D3">
      <w:pPr>
        <w:pStyle w:val="Puesto"/>
        <w:rPr>
          <w:rFonts w:asciiTheme="minorHAnsi" w:hAnsiTheme="minorHAnsi" w:cstheme="minorHAnsi"/>
          <w:b w:val="0"/>
          <w:sz w:val="24"/>
          <w:szCs w:val="24"/>
        </w:rPr>
      </w:pPr>
      <w:r>
        <w:rPr>
          <w:rFonts w:asciiTheme="minorHAnsi" w:hAnsiTheme="minorHAnsi" w:cstheme="minorHAnsi"/>
          <w:noProof/>
          <w:sz w:val="24"/>
          <w:szCs w:val="24"/>
          <w:lang w:val="es-ES"/>
        </w:rPr>
        <mc:AlternateContent>
          <mc:Choice Requires="wps">
            <w:drawing>
              <wp:anchor distT="0" distB="0" distL="114300" distR="114300" simplePos="0" relativeHeight="251663872" behindDoc="0" locked="0" layoutInCell="0" allowOverlap="1">
                <wp:simplePos x="0" y="0"/>
                <wp:positionH relativeFrom="column">
                  <wp:posOffset>1071244</wp:posOffset>
                </wp:positionH>
                <wp:positionV relativeFrom="paragraph">
                  <wp:posOffset>12700</wp:posOffset>
                </wp:positionV>
                <wp:extent cx="4154805" cy="822960"/>
                <wp:effectExtent l="0" t="0" r="17145" b="15240"/>
                <wp:wrapNone/>
                <wp:docPr id="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4805" cy="82296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BF26D3">
                            <w:pPr>
                              <w:jc w:val="center"/>
                              <w:rPr>
                                <w:b/>
                                <w:sz w:val="24"/>
                                <w:lang w:val="es-ES_tradnl"/>
                              </w:rPr>
                            </w:pPr>
                          </w:p>
                          <w:p w:rsidR="00DC2DE0" w:rsidRDefault="00DC2DE0" w:rsidP="00BF26D3">
                            <w:pPr>
                              <w:jc w:val="center"/>
                              <w:rPr>
                                <w:b/>
                                <w:sz w:val="24"/>
                                <w:lang w:val="es-ES_tradnl"/>
                              </w:rPr>
                            </w:pPr>
                            <w:r>
                              <w:rPr>
                                <w:b/>
                                <w:sz w:val="24"/>
                                <w:lang w:val="es-ES_tradnl"/>
                              </w:rPr>
                              <w:t>11. PLAN DE FOMENTO DE LA LECTURA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40" type="#_x0000_t16" style="position:absolute;left:0;text-align:left;margin-left:84.35pt;margin-top:1pt;width:327.15pt;height:6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" o:allowincell="f" fillcolor="#9cf">
                <v:fill color2="aqua" rotate="t" angle="135" focus="50%" type="gradient"/>
                <v:path arrowok="t"/>
                <v:textbox>
                  <w:txbxContent>
                    <w:p w:rsidR="00DC2DE0" w:rsidRDefault="00DC2DE0" w:rsidP="00BF26D3">
                      <w:pPr>
                        <w:jc w:val="center"/>
                        <w:rPr>
                          <w:b/>
                          <w:sz w:val="24"/>
                          <w:lang w:val="es-ES_tradnl"/>
                        </w:rPr>
                      </w:pPr>
                    </w:p>
                    <w:p w:rsidR="00DC2DE0" w:rsidRDefault="00DC2DE0" w:rsidP="00BF26D3">
                      <w:pPr>
                        <w:jc w:val="center"/>
                        <w:rPr>
                          <w:b/>
                          <w:sz w:val="24"/>
                          <w:lang w:val="es-ES_tradnl"/>
                        </w:rPr>
                      </w:pPr>
                      <w:r>
                        <w:rPr>
                          <w:b/>
                          <w:sz w:val="24"/>
                          <w:lang w:val="es-ES_tradnl"/>
                        </w:rPr>
                        <w:t>11. PLAN DE FOMENTO DE LA LECTURA</w:t>
                      </w:r>
                    </w:p>
                  </w:txbxContent>
                </v:textbox>
              </v:shape>
            </w:pict>
          </mc:Fallback>
        </mc:AlternateContent>
      </w:r>
    </w:p>
    <w:p w:rsidR="00BF26D3" w:rsidRPr="002A3C93" w:rsidRDefault="00BF26D3" w:rsidP="00A0718C">
      <w:pPr>
        <w:pStyle w:val="Puesto"/>
        <w:ind w:firstLine="708"/>
        <w:jc w:val="both"/>
        <w:rPr>
          <w:rFonts w:asciiTheme="minorHAnsi" w:hAnsiTheme="minorHAnsi" w:cstheme="minorHAnsi"/>
          <w:b w:val="0"/>
          <w:sz w:val="24"/>
          <w:szCs w:val="24"/>
        </w:rPr>
      </w:pPr>
    </w:p>
    <w:p w:rsidR="00BF26D3" w:rsidRPr="002A3C93" w:rsidRDefault="00BF26D3" w:rsidP="00A0718C">
      <w:pPr>
        <w:pStyle w:val="Puesto"/>
        <w:ind w:firstLine="708"/>
        <w:jc w:val="both"/>
        <w:rPr>
          <w:rFonts w:asciiTheme="minorHAnsi" w:hAnsiTheme="minorHAnsi" w:cstheme="minorHAnsi"/>
          <w:b w:val="0"/>
          <w:sz w:val="24"/>
          <w:szCs w:val="24"/>
        </w:rPr>
      </w:pPr>
    </w:p>
    <w:p w:rsidR="00BF26D3" w:rsidRPr="002A3C93" w:rsidRDefault="00BF26D3" w:rsidP="00A0718C">
      <w:pPr>
        <w:pStyle w:val="Puesto"/>
        <w:ind w:firstLine="708"/>
        <w:jc w:val="both"/>
        <w:rPr>
          <w:rFonts w:asciiTheme="minorHAnsi" w:hAnsiTheme="minorHAnsi" w:cstheme="minorHAnsi"/>
          <w:b w:val="0"/>
          <w:sz w:val="24"/>
          <w:szCs w:val="24"/>
        </w:rPr>
      </w:pPr>
    </w:p>
    <w:p w:rsidR="00BF26D3" w:rsidRPr="002A3C93" w:rsidRDefault="00BF26D3" w:rsidP="00A0718C">
      <w:pPr>
        <w:pStyle w:val="Puesto"/>
        <w:ind w:firstLine="708"/>
        <w:jc w:val="both"/>
        <w:rPr>
          <w:rFonts w:asciiTheme="minorHAnsi" w:hAnsiTheme="minorHAnsi" w:cstheme="minorHAnsi"/>
          <w:b w:val="0"/>
          <w:sz w:val="24"/>
          <w:szCs w:val="24"/>
        </w:rPr>
      </w:pPr>
    </w:p>
    <w:p w:rsidR="00BF26D3" w:rsidRPr="002A3C93" w:rsidRDefault="00BF26D3" w:rsidP="00A0718C">
      <w:pPr>
        <w:pStyle w:val="Puesto"/>
        <w:ind w:firstLine="708"/>
        <w:jc w:val="both"/>
        <w:rPr>
          <w:rFonts w:asciiTheme="minorHAnsi" w:hAnsiTheme="minorHAnsi" w:cstheme="minorHAnsi"/>
          <w:b w:val="0"/>
          <w:sz w:val="24"/>
          <w:szCs w:val="24"/>
        </w:rPr>
      </w:pPr>
    </w:p>
    <w:p w:rsidR="00111EBB" w:rsidRPr="002A3C93" w:rsidRDefault="00111EBB" w:rsidP="00111EBB">
      <w:pPr>
        <w:pStyle w:val="Puesto"/>
        <w:ind w:firstLine="708"/>
        <w:jc w:val="both"/>
        <w:rPr>
          <w:rFonts w:asciiTheme="minorHAnsi" w:hAnsiTheme="minorHAnsi" w:cstheme="minorHAnsi"/>
          <w:i/>
          <w:sz w:val="24"/>
          <w:szCs w:val="24"/>
          <w:u w:val="single"/>
        </w:rPr>
      </w:pPr>
      <w:r w:rsidRPr="002A3C93">
        <w:rPr>
          <w:rFonts w:asciiTheme="minorHAnsi" w:hAnsiTheme="minorHAnsi" w:cstheme="minorHAnsi"/>
          <w:b w:val="0"/>
          <w:sz w:val="24"/>
          <w:szCs w:val="24"/>
        </w:rPr>
        <w:t>En este apartado de la programación hacemos mención a la participación del departamento dentro del fo</w:t>
      </w:r>
      <w:r w:rsidR="00AE4DAB" w:rsidRPr="002A3C93">
        <w:rPr>
          <w:rFonts w:asciiTheme="minorHAnsi" w:hAnsiTheme="minorHAnsi" w:cstheme="minorHAnsi"/>
          <w:b w:val="0"/>
          <w:sz w:val="24"/>
          <w:szCs w:val="24"/>
        </w:rPr>
        <w:t>mento de la lectura. Es justo y</w:t>
      </w:r>
      <w:r w:rsidRPr="002A3C93">
        <w:rPr>
          <w:rFonts w:asciiTheme="minorHAnsi" w:hAnsiTheme="minorHAnsi" w:cstheme="minorHAnsi"/>
          <w:b w:val="0"/>
          <w:sz w:val="24"/>
          <w:szCs w:val="24"/>
        </w:rPr>
        <w:t xml:space="preserve"> </w:t>
      </w:r>
      <w:r w:rsidR="00AE4DAB" w:rsidRPr="002A3C93">
        <w:rPr>
          <w:rFonts w:asciiTheme="minorHAnsi" w:hAnsiTheme="minorHAnsi" w:cstheme="minorHAnsi"/>
          <w:b w:val="0"/>
          <w:sz w:val="24"/>
          <w:szCs w:val="24"/>
        </w:rPr>
        <w:t xml:space="preserve">necesario </w:t>
      </w:r>
      <w:r w:rsidRPr="002A3C93">
        <w:rPr>
          <w:rFonts w:asciiTheme="minorHAnsi" w:hAnsiTheme="minorHAnsi" w:cstheme="minorHAnsi"/>
          <w:b w:val="0"/>
          <w:sz w:val="24"/>
          <w:szCs w:val="24"/>
        </w:rPr>
        <w:t xml:space="preserve">reflexionar sobre el papel que la lengua y la literatura tienen o han tenido en la forja de nuestras estructuras sociales o </w:t>
      </w:r>
      <w:r w:rsidR="00AE4DAB" w:rsidRPr="002A3C93">
        <w:rPr>
          <w:rFonts w:asciiTheme="minorHAnsi" w:hAnsiTheme="minorHAnsi" w:cstheme="minorHAnsi"/>
          <w:b w:val="0"/>
          <w:sz w:val="24"/>
          <w:szCs w:val="24"/>
        </w:rPr>
        <w:t xml:space="preserve">de </w:t>
      </w:r>
      <w:r w:rsidR="00AE4DAB" w:rsidRPr="002A3C93">
        <w:rPr>
          <w:rFonts w:asciiTheme="minorHAnsi" w:hAnsiTheme="minorHAnsi" w:cstheme="minorHAnsi"/>
          <w:b w:val="0"/>
          <w:sz w:val="24"/>
          <w:szCs w:val="24"/>
        </w:rPr>
        <w:lastRenderedPageBreak/>
        <w:t xml:space="preserve">pensamiento, antes bien, y por lo tanto pasamos a establecer cómo </w:t>
      </w:r>
      <w:r w:rsidR="00AE4DAB" w:rsidRPr="002A3C93">
        <w:rPr>
          <w:rFonts w:asciiTheme="minorHAnsi" w:hAnsiTheme="minorHAnsi" w:cstheme="minorHAnsi"/>
          <w:i/>
          <w:sz w:val="24"/>
          <w:szCs w:val="24"/>
          <w:u w:val="single"/>
        </w:rPr>
        <w:t>el D</w:t>
      </w:r>
      <w:r w:rsidRPr="002A3C93">
        <w:rPr>
          <w:rFonts w:asciiTheme="minorHAnsi" w:hAnsiTheme="minorHAnsi" w:cstheme="minorHAnsi"/>
          <w:i/>
          <w:sz w:val="24"/>
          <w:szCs w:val="24"/>
          <w:u w:val="single"/>
        </w:rPr>
        <w:t xml:space="preserve">epartamento de Geografía e Historia colabora en el fomento de la lectura: </w:t>
      </w:r>
    </w:p>
    <w:p w:rsidR="00111EBB" w:rsidRPr="002A3C93" w:rsidRDefault="00111EBB" w:rsidP="00111EBB">
      <w:pPr>
        <w:pStyle w:val="Puesto"/>
        <w:jc w:val="both"/>
        <w:rPr>
          <w:rFonts w:asciiTheme="minorHAnsi" w:hAnsiTheme="minorHAnsi" w:cstheme="minorHAnsi"/>
          <w:b w:val="0"/>
          <w:sz w:val="24"/>
          <w:szCs w:val="24"/>
        </w:rPr>
      </w:pPr>
    </w:p>
    <w:p w:rsidR="00111EBB" w:rsidRPr="002A3C93" w:rsidRDefault="00111EBB" w:rsidP="00E2571F">
      <w:pPr>
        <w:pStyle w:val="Puesto"/>
        <w:numPr>
          <w:ilvl w:val="0"/>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Colaboración con el departamento de Lengua Castellana y Literatura. </w:t>
      </w:r>
    </w:p>
    <w:p w:rsidR="00111EBB" w:rsidRPr="002A3C93" w:rsidRDefault="00111EBB" w:rsidP="00E2571F">
      <w:pPr>
        <w:pStyle w:val="Puesto"/>
        <w:numPr>
          <w:ilvl w:val="0"/>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Uso y difusión de la biblioteca. </w:t>
      </w:r>
    </w:p>
    <w:p w:rsidR="00111EBB" w:rsidRPr="002A3C93" w:rsidRDefault="00111EBB" w:rsidP="00E2571F">
      <w:pPr>
        <w:pStyle w:val="Puesto"/>
        <w:numPr>
          <w:ilvl w:val="0"/>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Lectura de textos en el aula, comentario y reflexión sobre los mismos. </w:t>
      </w:r>
    </w:p>
    <w:p w:rsidR="00111EBB" w:rsidRPr="002A3C93" w:rsidRDefault="00111EBB" w:rsidP="00E2571F">
      <w:pPr>
        <w:pStyle w:val="Puesto"/>
        <w:numPr>
          <w:ilvl w:val="0"/>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Participación en programas literarios: rutas literarias, concursos, etc. </w:t>
      </w:r>
    </w:p>
    <w:p w:rsidR="00111EBB" w:rsidRPr="002A3C93" w:rsidRDefault="00111EBB" w:rsidP="00E2571F">
      <w:pPr>
        <w:pStyle w:val="Puesto"/>
        <w:numPr>
          <w:ilvl w:val="0"/>
          <w:numId w:val="29"/>
        </w:numPr>
        <w:ind w:left="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Propuesta de realización de actividades relacionadas con la </w:t>
      </w:r>
      <w:proofErr w:type="spellStart"/>
      <w:r w:rsidRPr="002A3C93">
        <w:rPr>
          <w:rFonts w:asciiTheme="minorHAnsi" w:hAnsiTheme="minorHAnsi" w:cstheme="minorHAnsi"/>
          <w:b w:val="0"/>
          <w:sz w:val="24"/>
          <w:szCs w:val="24"/>
        </w:rPr>
        <w:t>lecto</w:t>
      </w:r>
      <w:proofErr w:type="spellEnd"/>
      <w:r w:rsidRPr="002A3C93">
        <w:rPr>
          <w:rFonts w:asciiTheme="minorHAnsi" w:hAnsiTheme="minorHAnsi" w:cstheme="minorHAnsi"/>
          <w:b w:val="0"/>
          <w:sz w:val="24"/>
          <w:szCs w:val="24"/>
        </w:rPr>
        <w:t>-escritura: redacciones, crónicas, biografías, talleres de lectura, etc.</w:t>
      </w:r>
    </w:p>
    <w:p w:rsidR="00111EBB" w:rsidRPr="002A3C93" w:rsidRDefault="00111EBB" w:rsidP="00E2571F">
      <w:pPr>
        <w:pStyle w:val="Puesto"/>
        <w:numPr>
          <w:ilvl w:val="0"/>
          <w:numId w:val="29"/>
        </w:numPr>
        <w:ind w:left="708"/>
        <w:jc w:val="both"/>
        <w:rPr>
          <w:rFonts w:asciiTheme="minorHAnsi" w:hAnsiTheme="minorHAnsi" w:cstheme="minorHAnsi"/>
          <w:b w:val="0"/>
          <w:sz w:val="24"/>
          <w:szCs w:val="24"/>
        </w:rPr>
      </w:pPr>
      <w:r w:rsidRPr="002A3C93">
        <w:rPr>
          <w:rFonts w:asciiTheme="minorHAnsi" w:hAnsiTheme="minorHAnsi" w:cstheme="minorHAnsi"/>
          <w:b w:val="0"/>
          <w:sz w:val="24"/>
          <w:szCs w:val="24"/>
        </w:rPr>
        <w:t>Propuestas de lecturas. Algunas de ellas podrían ser las siguientes:</w:t>
      </w:r>
    </w:p>
    <w:p w:rsidR="00111EBB" w:rsidRPr="002A3C93" w:rsidRDefault="00111EBB" w:rsidP="00111EBB">
      <w:pPr>
        <w:pStyle w:val="Puesto"/>
        <w:ind w:left="708"/>
        <w:jc w:val="both"/>
        <w:rPr>
          <w:rFonts w:asciiTheme="minorHAnsi" w:hAnsiTheme="minorHAnsi" w:cstheme="minorHAnsi"/>
          <w:b w:val="0"/>
          <w:sz w:val="24"/>
          <w:szCs w:val="24"/>
        </w:rPr>
      </w:pPr>
    </w:p>
    <w:p w:rsidR="00111EBB" w:rsidRPr="002A3C93" w:rsidRDefault="00111EBB" w:rsidP="00111EBB">
      <w:pPr>
        <w:pStyle w:val="Puesto"/>
        <w:ind w:left="2160"/>
        <w:jc w:val="both"/>
        <w:rPr>
          <w:rFonts w:asciiTheme="minorHAnsi" w:hAnsiTheme="minorHAnsi" w:cstheme="minorHAnsi"/>
          <w:b w:val="0"/>
          <w:sz w:val="24"/>
          <w:szCs w:val="24"/>
        </w:rPr>
      </w:pPr>
    </w:p>
    <w:p w:rsidR="00111EBB" w:rsidRPr="002A3C93" w:rsidRDefault="00111EBB" w:rsidP="00E2571F">
      <w:pPr>
        <w:pStyle w:val="Puesto"/>
        <w:numPr>
          <w:ilvl w:val="1"/>
          <w:numId w:val="29"/>
        </w:numPr>
        <w:jc w:val="both"/>
        <w:rPr>
          <w:rFonts w:asciiTheme="minorHAnsi" w:hAnsiTheme="minorHAnsi" w:cstheme="minorHAnsi"/>
          <w:b w:val="0"/>
          <w:sz w:val="24"/>
          <w:szCs w:val="24"/>
          <w:highlight w:val="yellow"/>
        </w:rPr>
      </w:pPr>
      <w:r w:rsidRPr="002A3C93">
        <w:rPr>
          <w:rFonts w:asciiTheme="minorHAnsi" w:hAnsiTheme="minorHAnsi" w:cstheme="minorHAnsi"/>
          <w:b w:val="0"/>
          <w:sz w:val="24"/>
          <w:szCs w:val="24"/>
          <w:highlight w:val="yellow"/>
        </w:rPr>
        <w:t>Para 2º Bachillerato:</w:t>
      </w:r>
    </w:p>
    <w:p w:rsidR="00111EBB" w:rsidRPr="002A3C93" w:rsidRDefault="00111EBB" w:rsidP="00111EBB">
      <w:pPr>
        <w:pStyle w:val="Puesto"/>
        <w:ind w:left="1440"/>
        <w:jc w:val="both"/>
        <w:rPr>
          <w:rFonts w:asciiTheme="minorHAnsi" w:hAnsiTheme="minorHAnsi" w:cstheme="minorHAnsi"/>
          <w:b w:val="0"/>
          <w:sz w:val="24"/>
          <w:szCs w:val="24"/>
        </w:rPr>
      </w:pP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HOULLEBECQ, M.  •  El mapa y el territorio.</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MÚJICA LAINEZ, M.  •  </w:t>
      </w:r>
      <w:proofErr w:type="spellStart"/>
      <w:r w:rsidRPr="002A3C93">
        <w:rPr>
          <w:rFonts w:asciiTheme="minorHAnsi" w:hAnsiTheme="minorHAnsi" w:cstheme="minorHAnsi"/>
          <w:b w:val="0"/>
          <w:sz w:val="24"/>
          <w:szCs w:val="24"/>
        </w:rPr>
        <w:t>Bomarzo</w:t>
      </w:r>
      <w:proofErr w:type="spellEnd"/>
      <w:r w:rsidRPr="002A3C93">
        <w:rPr>
          <w:rFonts w:asciiTheme="minorHAnsi" w:hAnsiTheme="minorHAnsi" w:cstheme="minorHAnsi"/>
          <w:b w:val="0"/>
          <w:sz w:val="24"/>
          <w:szCs w:val="24"/>
        </w:rPr>
        <w:t xml:space="preserve"> (alumnos Hª Arte).</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VAN GOGH, V.  •  Cartas A Teo” (alumnos Hª Arte).</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GAUGUIN, P.  •  Escritos de un salvaje” (alumnos Hª Arte).</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CHEVALIER, T.  •   “La joven de la perla” (alumnos Hª Arte).</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ORWELL, G.  •  Rebelión en la granja” (alumnos de Geografía).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FALCONES, I.  •  La catedral del mar”.</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PÉREZ REVERTE, A.  •  El asedio” (alumnos Hª de España).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PÉREZ GALDÓS, B.  •  Episodios nacionales” (relacionados con las cortes de Cádiz).</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Documentos entresacados de libros de texto y prensa diaria (alumnos Hª de España).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Textos y documentos referidos a la Hª de España y a la Constitución (alumnos de  Hª de España).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Benito Pérez Galdós: cualquiera de los libros de la serie Los Episodios Nacionales, en especial el titulado Trafalgar. También Fortuna y Jacinta o Misericordia.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Leopoldo Alas Clarín</w:t>
      </w:r>
      <w:proofErr w:type="gramStart"/>
      <w:r w:rsidRPr="002A3C93">
        <w:rPr>
          <w:rFonts w:asciiTheme="minorHAnsi" w:hAnsiTheme="minorHAnsi" w:cstheme="minorHAnsi"/>
          <w:b w:val="0"/>
          <w:sz w:val="24"/>
          <w:szCs w:val="24"/>
        </w:rPr>
        <w:t>:  La</w:t>
      </w:r>
      <w:proofErr w:type="gramEnd"/>
      <w:r w:rsidRPr="002A3C93">
        <w:rPr>
          <w:rFonts w:asciiTheme="minorHAnsi" w:hAnsiTheme="minorHAnsi" w:cstheme="minorHAnsi"/>
          <w:b w:val="0"/>
          <w:sz w:val="24"/>
          <w:szCs w:val="24"/>
        </w:rPr>
        <w:t xml:space="preserve"> Regenta.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Gonzalo Torrente Ballester: Los gozos y las sombras.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Eduardo Mendoza: La verdad sobre el caso </w:t>
      </w:r>
      <w:proofErr w:type="spellStart"/>
      <w:r w:rsidRPr="002A3C93">
        <w:rPr>
          <w:rFonts w:asciiTheme="minorHAnsi" w:hAnsiTheme="minorHAnsi" w:cstheme="minorHAnsi"/>
          <w:b w:val="0"/>
          <w:sz w:val="24"/>
          <w:szCs w:val="24"/>
        </w:rPr>
        <w:t>Savolta</w:t>
      </w:r>
      <w:proofErr w:type="spellEnd"/>
      <w:r w:rsidRPr="002A3C93">
        <w:rPr>
          <w:rFonts w:asciiTheme="minorHAnsi" w:hAnsiTheme="minorHAnsi" w:cstheme="minorHAnsi"/>
          <w:b w:val="0"/>
          <w:sz w:val="24"/>
          <w:szCs w:val="24"/>
        </w:rPr>
        <w:t xml:space="preserve"> o La ciudad de los prodigios.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Ramón J. </w:t>
      </w:r>
      <w:proofErr w:type="spellStart"/>
      <w:r w:rsidRPr="002A3C93">
        <w:rPr>
          <w:rFonts w:asciiTheme="minorHAnsi" w:hAnsiTheme="minorHAnsi" w:cstheme="minorHAnsi"/>
          <w:b w:val="0"/>
          <w:sz w:val="24"/>
          <w:szCs w:val="24"/>
        </w:rPr>
        <w:t>Sénder</w:t>
      </w:r>
      <w:proofErr w:type="spellEnd"/>
      <w:r w:rsidRPr="002A3C93">
        <w:rPr>
          <w:rFonts w:asciiTheme="minorHAnsi" w:hAnsiTheme="minorHAnsi" w:cstheme="minorHAnsi"/>
          <w:b w:val="0"/>
          <w:sz w:val="24"/>
          <w:szCs w:val="24"/>
        </w:rPr>
        <w:t>: Imán.</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Almudena Grandes: El corazón helado.</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Juan Eduardo Zúñiga: Brillan monedas oxidadas.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Isaac Rosa: La mano invisible</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ANDRÉS CÁRDENAS: “El cántaro roto”.</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BENITO PÉREZ GALDÓS: “Trafalgar”.</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MARIANO JOSÉ DE LARRA: “Artículos”.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PÍO BAROJA: “</w:t>
      </w:r>
      <w:proofErr w:type="spellStart"/>
      <w:r w:rsidRPr="002A3C93">
        <w:rPr>
          <w:rFonts w:asciiTheme="minorHAnsi" w:hAnsiTheme="minorHAnsi" w:cstheme="minorHAnsi"/>
          <w:b w:val="0"/>
          <w:sz w:val="24"/>
          <w:szCs w:val="24"/>
        </w:rPr>
        <w:t>Zalacaín</w:t>
      </w:r>
      <w:proofErr w:type="spellEnd"/>
      <w:r w:rsidRPr="002A3C93">
        <w:rPr>
          <w:rFonts w:asciiTheme="minorHAnsi" w:hAnsiTheme="minorHAnsi" w:cstheme="minorHAnsi"/>
          <w:b w:val="0"/>
          <w:sz w:val="24"/>
          <w:szCs w:val="24"/>
        </w:rPr>
        <w:t xml:space="preserve"> el aventurero”.</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EDUARDO MENDOZA: “La ciudad de los prodigios”.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ANTONIO LARRETA: “</w:t>
      </w:r>
      <w:proofErr w:type="spellStart"/>
      <w:r w:rsidRPr="002A3C93">
        <w:rPr>
          <w:rFonts w:asciiTheme="minorHAnsi" w:hAnsiTheme="minorHAnsi" w:cstheme="minorHAnsi"/>
          <w:b w:val="0"/>
          <w:sz w:val="24"/>
          <w:szCs w:val="24"/>
        </w:rPr>
        <w:t>Volaverunt</w:t>
      </w:r>
      <w:proofErr w:type="spellEnd"/>
      <w:r w:rsidRPr="002A3C93">
        <w:rPr>
          <w:rFonts w:asciiTheme="minorHAnsi" w:hAnsiTheme="minorHAnsi" w:cstheme="minorHAnsi"/>
          <w:b w:val="0"/>
          <w:sz w:val="24"/>
          <w:szCs w:val="24"/>
        </w:rPr>
        <w:t>”.</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lastRenderedPageBreak/>
        <w:t>ARTURO PÉREZ REVERTE: “Un día de cólera.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JUAN ANTONIO VALLEJO-NÁJERA: “Yo, el Rey”.</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ARTURO PÉREZ REVERTE: “El maestro de esgrima”.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MIGUEL DELIBES: “Los santos inocentes”.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RAMÓN J. SENDER: “Réquiem por un campesino español”.</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FERNANDO FERNÁN-GÓMEZ: “Las bicicletas son para el verano”.</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JAVIER CERCAS: “Soldados de </w:t>
      </w:r>
      <w:proofErr w:type="spellStart"/>
      <w:r w:rsidRPr="002A3C93">
        <w:rPr>
          <w:rFonts w:asciiTheme="minorHAnsi" w:hAnsiTheme="minorHAnsi" w:cstheme="minorHAnsi"/>
          <w:b w:val="0"/>
          <w:sz w:val="24"/>
          <w:szCs w:val="24"/>
        </w:rPr>
        <w:t>Salamina</w:t>
      </w:r>
      <w:proofErr w:type="spellEnd"/>
      <w:r w:rsidRPr="002A3C93">
        <w:rPr>
          <w:rFonts w:asciiTheme="minorHAnsi" w:hAnsiTheme="minorHAnsi" w:cstheme="minorHAnsi"/>
          <w:b w:val="0"/>
          <w:sz w:val="24"/>
          <w:szCs w:val="24"/>
        </w:rPr>
        <w:t>”.</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JUAN ESLAVA GALÁN: “La mula”.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MANUEL RIVAS: “¿Qué me quieres, amor?”.</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ALBERTO MÉNDEZ: “Los girasoles ciegos”.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CAMILO JOSÉ CELA: “La colmena”.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DULCE CHACÓN: “La voz dormida”.</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EDUARDO MENDOZA: “Riña de gatos”.</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ASENSI, M.: </w:t>
      </w:r>
      <w:proofErr w:type="spellStart"/>
      <w:r w:rsidRPr="002A3C93">
        <w:rPr>
          <w:rFonts w:asciiTheme="minorHAnsi" w:hAnsiTheme="minorHAnsi" w:cstheme="minorHAnsi"/>
          <w:b w:val="0"/>
          <w:sz w:val="24"/>
          <w:szCs w:val="24"/>
        </w:rPr>
        <w:t>Iacobus</w:t>
      </w:r>
      <w:proofErr w:type="spellEnd"/>
      <w:r w:rsidRPr="002A3C93">
        <w:rPr>
          <w:rFonts w:asciiTheme="minorHAnsi" w:hAnsiTheme="minorHAnsi" w:cstheme="minorHAnsi"/>
          <w:b w:val="0"/>
          <w:sz w:val="24"/>
          <w:szCs w:val="24"/>
        </w:rPr>
        <w:t xml:space="preserve">, Ed. Plaza &amp; </w:t>
      </w:r>
      <w:proofErr w:type="spellStart"/>
      <w:r w:rsidRPr="002A3C93">
        <w:rPr>
          <w:rFonts w:asciiTheme="minorHAnsi" w:hAnsiTheme="minorHAnsi" w:cstheme="minorHAnsi"/>
          <w:b w:val="0"/>
          <w:sz w:val="24"/>
          <w:szCs w:val="24"/>
        </w:rPr>
        <w:t>Janés</w:t>
      </w:r>
      <w:proofErr w:type="spellEnd"/>
      <w:r w:rsidRPr="002A3C93">
        <w:rPr>
          <w:rFonts w:asciiTheme="minorHAnsi" w:hAnsiTheme="minorHAnsi" w:cstheme="minorHAnsi"/>
          <w:b w:val="0"/>
          <w:sz w:val="24"/>
          <w:szCs w:val="24"/>
        </w:rPr>
        <w:t>, 2000</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CHEVALIER, T.: La joven de la perla, Ed. Alfaguara, 2004</w:t>
      </w:r>
    </w:p>
    <w:p w:rsidR="00111EBB" w:rsidRPr="002A3C93" w:rsidRDefault="00111EBB" w:rsidP="00E2571F">
      <w:pPr>
        <w:pStyle w:val="Puesto"/>
        <w:numPr>
          <w:ilvl w:val="2"/>
          <w:numId w:val="29"/>
        </w:numPr>
        <w:jc w:val="both"/>
        <w:rPr>
          <w:rFonts w:asciiTheme="minorHAnsi" w:hAnsiTheme="minorHAnsi" w:cstheme="minorHAnsi"/>
          <w:b w:val="0"/>
          <w:sz w:val="24"/>
          <w:szCs w:val="24"/>
        </w:rPr>
      </w:pPr>
      <w:r w:rsidRPr="002A3C93">
        <w:rPr>
          <w:rFonts w:asciiTheme="minorHAnsi" w:hAnsiTheme="minorHAnsi" w:cstheme="minorHAnsi"/>
          <w:b w:val="0"/>
          <w:sz w:val="24"/>
          <w:szCs w:val="24"/>
        </w:rPr>
        <w:t>PEREZ REVERTE, A.: La tabla de Flandes, Ed. De Bolsillo, 2009</w:t>
      </w:r>
    </w:p>
    <w:p w:rsidR="00111EBB" w:rsidRPr="002A3C93" w:rsidRDefault="00111EBB" w:rsidP="00661091">
      <w:pPr>
        <w:pStyle w:val="Puesto"/>
        <w:ind w:left="2160"/>
        <w:jc w:val="both"/>
        <w:rPr>
          <w:rFonts w:asciiTheme="minorHAnsi" w:hAnsiTheme="minorHAnsi" w:cstheme="minorHAnsi"/>
          <w:b w:val="0"/>
          <w:sz w:val="24"/>
          <w:szCs w:val="24"/>
        </w:rPr>
      </w:pPr>
    </w:p>
    <w:p w:rsidR="00111EBB" w:rsidRPr="002A3C93" w:rsidRDefault="00111EBB" w:rsidP="00111EBB">
      <w:pPr>
        <w:pStyle w:val="Puesto"/>
        <w:jc w:val="both"/>
        <w:rPr>
          <w:rFonts w:asciiTheme="minorHAnsi" w:hAnsiTheme="minorHAnsi" w:cstheme="minorHAnsi"/>
          <w:b w:val="0"/>
          <w:sz w:val="24"/>
          <w:szCs w:val="24"/>
        </w:rPr>
      </w:pPr>
    </w:p>
    <w:p w:rsidR="00111EBB" w:rsidRPr="002A3C93" w:rsidRDefault="00111EBB" w:rsidP="00111EBB">
      <w:pPr>
        <w:pStyle w:val="Puesto"/>
        <w:ind w:firstLine="708"/>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Para la evaluación de las lecturas, </w:t>
      </w:r>
      <w:r w:rsidRPr="002A3C93">
        <w:rPr>
          <w:rFonts w:asciiTheme="minorHAnsi" w:hAnsiTheme="minorHAnsi" w:cstheme="minorHAnsi"/>
          <w:i/>
          <w:sz w:val="24"/>
          <w:szCs w:val="24"/>
          <w:u w:val="single"/>
        </w:rPr>
        <w:t>el alumnado deberá responder a un cuestionario</w:t>
      </w:r>
      <w:r w:rsidRPr="002A3C93">
        <w:rPr>
          <w:rFonts w:asciiTheme="minorHAnsi" w:hAnsiTheme="minorHAnsi" w:cstheme="minorHAnsi"/>
          <w:b w:val="0"/>
          <w:sz w:val="24"/>
          <w:szCs w:val="24"/>
        </w:rPr>
        <w:t xml:space="preserve"> que el profesor/a le pasará al final de la misma o bien realizar una prueba escrita, según decida el profesor/a. También se tendrá en cuenta la participación en los debates que se hayan realizado.</w:t>
      </w:r>
    </w:p>
    <w:p w:rsidR="005C3304" w:rsidRPr="002A3C93" w:rsidRDefault="005C3304" w:rsidP="00111EBB">
      <w:pPr>
        <w:pStyle w:val="Puesto"/>
        <w:jc w:val="both"/>
        <w:rPr>
          <w:rFonts w:asciiTheme="minorHAnsi" w:hAnsiTheme="minorHAnsi" w:cstheme="minorHAnsi"/>
          <w:b w:val="0"/>
          <w:sz w:val="24"/>
          <w:szCs w:val="24"/>
        </w:rPr>
      </w:pPr>
    </w:p>
    <w:p w:rsidR="00A746D9" w:rsidRPr="002A3C93" w:rsidRDefault="00A746D9" w:rsidP="00936494">
      <w:pPr>
        <w:pStyle w:val="Puesto"/>
        <w:ind w:left="1410"/>
        <w:jc w:val="both"/>
        <w:rPr>
          <w:rFonts w:asciiTheme="minorHAnsi" w:hAnsiTheme="minorHAnsi" w:cstheme="minorHAnsi"/>
          <w:sz w:val="24"/>
          <w:szCs w:val="24"/>
        </w:rPr>
      </w:pPr>
    </w:p>
    <w:p w:rsidR="00983393" w:rsidRPr="002A3C93" w:rsidRDefault="00983393" w:rsidP="00936494">
      <w:pPr>
        <w:pStyle w:val="Puesto"/>
        <w:ind w:left="1410"/>
        <w:jc w:val="both"/>
        <w:rPr>
          <w:rFonts w:asciiTheme="minorHAnsi" w:hAnsiTheme="minorHAnsi" w:cstheme="minorHAnsi"/>
          <w:sz w:val="24"/>
          <w:szCs w:val="24"/>
        </w:rPr>
      </w:pPr>
    </w:p>
    <w:p w:rsidR="007C4B89" w:rsidRPr="002A3C93" w:rsidRDefault="007C4B89" w:rsidP="00936494">
      <w:pPr>
        <w:pStyle w:val="Puesto"/>
        <w:rPr>
          <w:rFonts w:asciiTheme="minorHAnsi" w:hAnsiTheme="minorHAnsi" w:cstheme="minorHAnsi"/>
          <w:b w:val="0"/>
          <w:sz w:val="24"/>
          <w:szCs w:val="24"/>
          <w:u w:val="single"/>
        </w:rPr>
      </w:pPr>
    </w:p>
    <w:p w:rsidR="00B571E1" w:rsidRPr="002A3C93" w:rsidRDefault="00EA189C" w:rsidP="00936494">
      <w:pPr>
        <w:pStyle w:val="Puesto"/>
        <w:rPr>
          <w:rFonts w:asciiTheme="minorHAnsi" w:hAnsiTheme="minorHAnsi" w:cstheme="minorHAnsi"/>
          <w:sz w:val="24"/>
          <w:szCs w:val="24"/>
          <w:u w:val="single"/>
        </w:rPr>
      </w:pPr>
      <w:r>
        <w:rPr>
          <w:rFonts w:asciiTheme="minorHAnsi" w:hAnsiTheme="minorHAnsi" w:cstheme="minorHAnsi"/>
          <w:noProof/>
          <w:sz w:val="24"/>
          <w:szCs w:val="24"/>
          <w:lang w:val="es-ES"/>
        </w:rPr>
        <mc:AlternateContent>
          <mc:Choice Requires="wps">
            <w:drawing>
              <wp:anchor distT="0" distB="0" distL="114300" distR="114300" simplePos="0" relativeHeight="251656704" behindDoc="0" locked="0" layoutInCell="1" allowOverlap="1">
                <wp:simplePos x="0" y="0"/>
                <wp:positionH relativeFrom="column">
                  <wp:posOffset>909320</wp:posOffset>
                </wp:positionH>
                <wp:positionV relativeFrom="paragraph">
                  <wp:posOffset>15240</wp:posOffset>
                </wp:positionV>
                <wp:extent cx="4267200" cy="457200"/>
                <wp:effectExtent l="0" t="0" r="190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45720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pPr>
                              <w:pStyle w:val="Ttulo5"/>
                              <w:rPr>
                                <w:color w:val="000000"/>
                              </w:rPr>
                            </w:pPr>
                            <w:r>
                              <w:t>BIBLIOGRAFIA DE AULA Y DE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1" type="#_x0000_t16" style="position:absolute;left:0;text-align:left;margin-left:71.6pt;margin-top:1.2pt;width:3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" fillcolor="#9cf">
                <v:fill color2="aqua" rotate="t" angle="135" focus="50%" type="gradient"/>
                <v:path arrowok="t"/>
                <v:textbox>
                  <w:txbxContent>
                    <w:p w:rsidR="00DC2DE0" w:rsidRDefault="00DC2DE0">
                      <w:pPr>
                        <w:pStyle w:val="Ttulo5"/>
                        <w:rPr>
                          <w:color w:val="000000"/>
                        </w:rPr>
                      </w:pPr>
                      <w:r>
                        <w:t>BIBLIOGRAFIA DE AULA Y DE DEPARTAMENTO</w:t>
                      </w:r>
                    </w:p>
                  </w:txbxContent>
                </v:textbox>
              </v:shape>
            </w:pict>
          </mc:Fallback>
        </mc:AlternateContent>
      </w:r>
    </w:p>
    <w:p w:rsidR="00B571E1" w:rsidRPr="002A3C93" w:rsidRDefault="00B571E1" w:rsidP="00936494">
      <w:pPr>
        <w:pStyle w:val="Puesto"/>
        <w:rPr>
          <w:rFonts w:asciiTheme="minorHAnsi" w:hAnsiTheme="minorHAnsi" w:cstheme="minorHAnsi"/>
          <w:sz w:val="24"/>
          <w:szCs w:val="24"/>
          <w:u w:val="single"/>
        </w:rPr>
      </w:pPr>
    </w:p>
    <w:p w:rsidR="00B571E1" w:rsidRPr="002A3C93" w:rsidRDefault="00B571E1" w:rsidP="00936494">
      <w:pPr>
        <w:pStyle w:val="Puesto"/>
        <w:rPr>
          <w:rFonts w:asciiTheme="minorHAnsi" w:hAnsiTheme="minorHAnsi" w:cstheme="minorHAnsi"/>
          <w:sz w:val="24"/>
          <w:szCs w:val="24"/>
          <w:u w:val="single"/>
        </w:rPr>
      </w:pPr>
    </w:p>
    <w:p w:rsidR="002F7E50" w:rsidRPr="002A3C93" w:rsidRDefault="002F7E50" w:rsidP="00936494">
      <w:pPr>
        <w:pStyle w:val="Puesto"/>
        <w:rPr>
          <w:rFonts w:asciiTheme="minorHAnsi" w:hAnsiTheme="minorHAnsi" w:cstheme="minorHAnsi"/>
          <w:sz w:val="24"/>
          <w:szCs w:val="24"/>
          <w:u w:val="single"/>
        </w:rPr>
      </w:pPr>
    </w:p>
    <w:p w:rsidR="007C4B89" w:rsidRPr="00661091" w:rsidRDefault="007C4B89" w:rsidP="00936494">
      <w:pPr>
        <w:pStyle w:val="Puesto"/>
        <w:rPr>
          <w:rFonts w:asciiTheme="minorHAnsi" w:hAnsiTheme="minorHAnsi" w:cstheme="minorHAnsi"/>
          <w:sz w:val="24"/>
          <w:szCs w:val="24"/>
          <w:highlight w:val="cyan"/>
        </w:rPr>
      </w:pPr>
      <w:r w:rsidRPr="00661091">
        <w:rPr>
          <w:rFonts w:asciiTheme="minorHAnsi" w:hAnsiTheme="minorHAnsi" w:cstheme="minorHAnsi"/>
          <w:sz w:val="24"/>
          <w:szCs w:val="24"/>
          <w:highlight w:val="cyan"/>
          <w:u w:val="single"/>
        </w:rPr>
        <w:t>BIBLIOGRAFIA DE AULA</w:t>
      </w:r>
      <w:r w:rsidRPr="00661091">
        <w:rPr>
          <w:rFonts w:asciiTheme="minorHAnsi" w:hAnsiTheme="minorHAnsi" w:cstheme="minorHAnsi"/>
          <w:sz w:val="24"/>
          <w:szCs w:val="24"/>
          <w:highlight w:val="cyan"/>
        </w:rPr>
        <w:t>:</w:t>
      </w:r>
    </w:p>
    <w:p w:rsidR="00B571E1" w:rsidRPr="002A3C93" w:rsidRDefault="00B571E1" w:rsidP="00936494">
      <w:pPr>
        <w:pStyle w:val="Puesto"/>
        <w:jc w:val="both"/>
        <w:rPr>
          <w:rFonts w:asciiTheme="minorHAnsi" w:hAnsiTheme="minorHAnsi" w:cstheme="minorHAnsi"/>
          <w:b w:val="0"/>
          <w:sz w:val="24"/>
          <w:szCs w:val="24"/>
        </w:rPr>
      </w:pPr>
    </w:p>
    <w:p w:rsidR="00DA458E" w:rsidRPr="002A3C93" w:rsidRDefault="00DA458E"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Anuarios del Mundo.</w:t>
      </w:r>
    </w:p>
    <w:p w:rsidR="000B7123" w:rsidRPr="002A3C93" w:rsidRDefault="00DA458E" w:rsidP="00936494">
      <w:pPr>
        <w:pStyle w:val="Puesto"/>
        <w:tabs>
          <w:tab w:val="left" w:pos="6390"/>
        </w:tabs>
        <w:jc w:val="both"/>
        <w:rPr>
          <w:rFonts w:asciiTheme="minorHAnsi" w:hAnsiTheme="minorHAnsi" w:cstheme="minorHAnsi"/>
          <w:b w:val="0"/>
          <w:sz w:val="24"/>
          <w:szCs w:val="24"/>
        </w:rPr>
      </w:pPr>
      <w:r w:rsidRPr="002A3C93">
        <w:rPr>
          <w:rFonts w:asciiTheme="minorHAnsi" w:hAnsiTheme="minorHAnsi" w:cstheme="minorHAnsi"/>
          <w:b w:val="0"/>
          <w:sz w:val="24"/>
          <w:szCs w:val="24"/>
        </w:rPr>
        <w:t>* Anuarios del País.</w:t>
      </w:r>
    </w:p>
    <w:p w:rsidR="00DA458E" w:rsidRPr="002A3C93" w:rsidRDefault="000B7123" w:rsidP="00936494">
      <w:pPr>
        <w:pStyle w:val="Puesto"/>
        <w:tabs>
          <w:tab w:val="left" w:pos="6390"/>
        </w:tabs>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GARCÍA DE CORTÁZAR, F y otros (2016): </w:t>
      </w:r>
      <w:r w:rsidRPr="002A3C93">
        <w:rPr>
          <w:rFonts w:asciiTheme="minorHAnsi" w:hAnsiTheme="minorHAnsi" w:cstheme="minorHAnsi"/>
          <w:b w:val="0"/>
          <w:i/>
          <w:sz w:val="24"/>
          <w:szCs w:val="24"/>
        </w:rPr>
        <w:t xml:space="preserve">Historia de España. </w:t>
      </w:r>
      <w:r w:rsidRPr="002A3C93">
        <w:rPr>
          <w:rFonts w:asciiTheme="minorHAnsi" w:hAnsiTheme="minorHAnsi" w:cstheme="minorHAnsi"/>
          <w:b w:val="0"/>
          <w:sz w:val="24"/>
          <w:szCs w:val="24"/>
        </w:rPr>
        <w:t>Ed. Anaya, Madrid.</w:t>
      </w:r>
      <w:r w:rsidR="00A67A90" w:rsidRPr="002A3C93">
        <w:rPr>
          <w:rFonts w:asciiTheme="minorHAnsi" w:hAnsiTheme="minorHAnsi" w:cstheme="minorHAnsi"/>
          <w:b w:val="0"/>
          <w:sz w:val="24"/>
          <w:szCs w:val="24"/>
        </w:rPr>
        <w:tab/>
      </w:r>
    </w:p>
    <w:p w:rsidR="00DA458E" w:rsidRPr="002A3C93" w:rsidRDefault="00DA458E"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w:t>
      </w:r>
      <w:r w:rsidRPr="002A3C93">
        <w:rPr>
          <w:rFonts w:asciiTheme="minorHAnsi" w:hAnsiTheme="minorHAnsi" w:cstheme="minorHAnsi"/>
          <w:b w:val="0"/>
          <w:sz w:val="24"/>
          <w:szCs w:val="24"/>
          <w:lang w:val="es-ES"/>
        </w:rPr>
        <w:t>AROSTEGUI, J., GARCIA, M., GATELL, C., PALAFOX, J. RISQUES, M.,</w:t>
      </w:r>
      <w:r w:rsidR="00AE5BA3" w:rsidRPr="002A3C93">
        <w:rPr>
          <w:rFonts w:asciiTheme="minorHAnsi" w:hAnsiTheme="minorHAnsi" w:cstheme="minorHAnsi"/>
          <w:b w:val="0"/>
          <w:sz w:val="24"/>
          <w:szCs w:val="24"/>
          <w:lang w:val="es-ES"/>
        </w:rPr>
        <w:t xml:space="preserve"> (2004)</w:t>
      </w:r>
      <w:r w:rsidRPr="002A3C93">
        <w:rPr>
          <w:rFonts w:asciiTheme="minorHAnsi" w:hAnsiTheme="minorHAnsi" w:cstheme="minorHAnsi"/>
          <w:b w:val="0"/>
          <w:sz w:val="24"/>
          <w:szCs w:val="24"/>
          <w:lang w:val="es-ES"/>
        </w:rPr>
        <w:t xml:space="preserve"> </w:t>
      </w:r>
      <w:r w:rsidRPr="002A3C93">
        <w:rPr>
          <w:rFonts w:asciiTheme="minorHAnsi" w:hAnsiTheme="minorHAnsi" w:cstheme="minorHAnsi"/>
          <w:b w:val="0"/>
          <w:i/>
          <w:iCs/>
          <w:sz w:val="24"/>
          <w:szCs w:val="24"/>
          <w:lang w:val="es-ES"/>
        </w:rPr>
        <w:t>Crisol. Historia. 2º Bachillerato</w:t>
      </w:r>
      <w:r w:rsidR="00AE5BA3" w:rsidRPr="002A3C93">
        <w:rPr>
          <w:rFonts w:asciiTheme="minorHAnsi" w:hAnsiTheme="minorHAnsi" w:cstheme="minorHAnsi"/>
          <w:b w:val="0"/>
          <w:sz w:val="24"/>
          <w:szCs w:val="24"/>
          <w:lang w:val="es-ES"/>
        </w:rPr>
        <w:t xml:space="preserve">, Barcelona, </w:t>
      </w:r>
      <w:proofErr w:type="spellStart"/>
      <w:r w:rsidR="00AE5BA3" w:rsidRPr="002A3C93">
        <w:rPr>
          <w:rFonts w:asciiTheme="minorHAnsi" w:hAnsiTheme="minorHAnsi" w:cstheme="minorHAnsi"/>
          <w:b w:val="0"/>
          <w:sz w:val="24"/>
          <w:szCs w:val="24"/>
          <w:lang w:val="es-ES"/>
        </w:rPr>
        <w:t>Vicens</w:t>
      </w:r>
      <w:proofErr w:type="spellEnd"/>
      <w:r w:rsidR="00AE5BA3" w:rsidRPr="002A3C93">
        <w:rPr>
          <w:rFonts w:asciiTheme="minorHAnsi" w:hAnsiTheme="minorHAnsi" w:cstheme="minorHAnsi"/>
          <w:b w:val="0"/>
          <w:sz w:val="24"/>
          <w:szCs w:val="24"/>
          <w:lang w:val="es-ES"/>
        </w:rPr>
        <w:t>-Vives</w:t>
      </w:r>
      <w:r w:rsidRPr="002A3C93">
        <w:rPr>
          <w:rFonts w:asciiTheme="minorHAnsi" w:hAnsiTheme="minorHAnsi" w:cstheme="minorHAnsi"/>
          <w:b w:val="0"/>
          <w:sz w:val="24"/>
          <w:szCs w:val="24"/>
          <w:lang w:val="es-ES"/>
        </w:rPr>
        <w:t>.</w:t>
      </w:r>
    </w:p>
    <w:p w:rsidR="00DA458E" w:rsidRPr="002A3C93" w:rsidRDefault="00DA458E"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BURGOS ALONSO, M y otros</w:t>
      </w:r>
      <w:r w:rsidR="00AE5BA3" w:rsidRPr="002A3C93">
        <w:rPr>
          <w:rFonts w:asciiTheme="minorHAnsi" w:hAnsiTheme="minorHAnsi" w:cstheme="minorHAnsi"/>
          <w:b w:val="0"/>
          <w:sz w:val="24"/>
          <w:szCs w:val="24"/>
        </w:rPr>
        <w:t xml:space="preserve"> (2009)</w:t>
      </w:r>
      <w:r w:rsidRPr="002A3C93">
        <w:rPr>
          <w:rFonts w:asciiTheme="minorHAnsi" w:hAnsiTheme="minorHAnsi" w:cstheme="minorHAnsi"/>
          <w:b w:val="0"/>
          <w:sz w:val="24"/>
          <w:szCs w:val="24"/>
        </w:rPr>
        <w:t xml:space="preserve">: </w:t>
      </w:r>
      <w:r w:rsidRPr="002A3C93">
        <w:rPr>
          <w:rFonts w:asciiTheme="minorHAnsi" w:hAnsiTheme="minorHAnsi" w:cstheme="minorHAnsi"/>
          <w:b w:val="0"/>
          <w:i/>
          <w:sz w:val="24"/>
          <w:szCs w:val="24"/>
        </w:rPr>
        <w:t xml:space="preserve">Historia de España. </w:t>
      </w:r>
      <w:r w:rsidRPr="002A3C93">
        <w:rPr>
          <w:rFonts w:asciiTheme="minorHAnsi" w:hAnsiTheme="minorHAnsi" w:cstheme="minorHAnsi"/>
          <w:b w:val="0"/>
          <w:sz w:val="24"/>
          <w:szCs w:val="24"/>
        </w:rPr>
        <w:t>Ed.: Algaida.</w:t>
      </w:r>
    </w:p>
    <w:p w:rsidR="00DA458E" w:rsidRPr="002A3C93" w:rsidRDefault="00DA458E"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GARCIA DE CORTÁZAR y otros. (2001): </w:t>
      </w:r>
      <w:r w:rsidRPr="002A3C93">
        <w:rPr>
          <w:rFonts w:asciiTheme="minorHAnsi" w:hAnsiTheme="minorHAnsi" w:cstheme="minorHAnsi"/>
          <w:b w:val="0"/>
          <w:i/>
          <w:sz w:val="24"/>
          <w:szCs w:val="24"/>
        </w:rPr>
        <w:t>Historia de España.</w:t>
      </w:r>
      <w:r w:rsidRPr="002A3C93">
        <w:rPr>
          <w:rFonts w:asciiTheme="minorHAnsi" w:hAnsiTheme="minorHAnsi" w:cstheme="minorHAnsi"/>
          <w:b w:val="0"/>
          <w:sz w:val="24"/>
          <w:szCs w:val="24"/>
        </w:rPr>
        <w:t xml:space="preserve"> Ed. Anaya, Madrid.</w:t>
      </w:r>
    </w:p>
    <w:p w:rsidR="00DA458E" w:rsidRPr="002A3C93" w:rsidRDefault="00DA458E"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KINDER y HIGMAN. (2000): </w:t>
      </w:r>
      <w:r w:rsidRPr="002A3C93">
        <w:rPr>
          <w:rFonts w:asciiTheme="minorHAnsi" w:hAnsiTheme="minorHAnsi" w:cstheme="minorHAnsi"/>
          <w:b w:val="0"/>
          <w:i/>
          <w:sz w:val="24"/>
          <w:szCs w:val="24"/>
        </w:rPr>
        <w:t xml:space="preserve">Atlas histórico de España. </w:t>
      </w:r>
      <w:r w:rsidRPr="002A3C93">
        <w:rPr>
          <w:rFonts w:asciiTheme="minorHAnsi" w:hAnsiTheme="minorHAnsi" w:cstheme="minorHAnsi"/>
          <w:b w:val="0"/>
          <w:sz w:val="24"/>
          <w:szCs w:val="24"/>
        </w:rPr>
        <w:t>Ed. Istmo, Madrid.</w:t>
      </w:r>
    </w:p>
    <w:p w:rsidR="00B571E1" w:rsidRPr="002A3C93" w:rsidRDefault="00B571E1" w:rsidP="00936494">
      <w:pPr>
        <w:pStyle w:val="Puesto"/>
        <w:jc w:val="both"/>
        <w:rPr>
          <w:rFonts w:asciiTheme="minorHAnsi" w:hAnsiTheme="minorHAnsi" w:cstheme="minorHAnsi"/>
          <w:b w:val="0"/>
          <w:sz w:val="24"/>
          <w:szCs w:val="24"/>
        </w:rPr>
      </w:pPr>
    </w:p>
    <w:p w:rsidR="00637F38" w:rsidRDefault="00637F38" w:rsidP="00936494">
      <w:pPr>
        <w:pStyle w:val="Puesto"/>
        <w:rPr>
          <w:rFonts w:asciiTheme="minorHAnsi" w:hAnsiTheme="minorHAnsi" w:cstheme="minorHAnsi"/>
          <w:sz w:val="24"/>
          <w:szCs w:val="24"/>
          <w:u w:val="single"/>
        </w:rPr>
      </w:pPr>
    </w:p>
    <w:p w:rsidR="00637F38" w:rsidRDefault="00637F38" w:rsidP="00936494">
      <w:pPr>
        <w:pStyle w:val="Puesto"/>
        <w:rPr>
          <w:rFonts w:asciiTheme="minorHAnsi" w:hAnsiTheme="minorHAnsi" w:cstheme="minorHAnsi"/>
          <w:sz w:val="24"/>
          <w:szCs w:val="24"/>
          <w:u w:val="single"/>
        </w:rPr>
      </w:pPr>
    </w:p>
    <w:p w:rsidR="007C4B89" w:rsidRPr="002A3C93" w:rsidRDefault="007C4B89" w:rsidP="00936494">
      <w:pPr>
        <w:pStyle w:val="Puesto"/>
        <w:rPr>
          <w:rFonts w:asciiTheme="minorHAnsi" w:hAnsiTheme="minorHAnsi" w:cstheme="minorHAnsi"/>
          <w:sz w:val="24"/>
          <w:szCs w:val="24"/>
        </w:rPr>
      </w:pPr>
      <w:r w:rsidRPr="00661091">
        <w:rPr>
          <w:rFonts w:asciiTheme="minorHAnsi" w:hAnsiTheme="minorHAnsi" w:cstheme="minorHAnsi"/>
          <w:sz w:val="24"/>
          <w:szCs w:val="24"/>
          <w:highlight w:val="cyan"/>
          <w:u w:val="single"/>
        </w:rPr>
        <w:t>BIBLIOGRAFÍA DE DEPARTAMENTO</w:t>
      </w:r>
      <w:r w:rsidRPr="002A3C93">
        <w:rPr>
          <w:rFonts w:asciiTheme="minorHAnsi" w:hAnsiTheme="minorHAnsi" w:cstheme="minorHAnsi"/>
          <w:sz w:val="24"/>
          <w:szCs w:val="24"/>
        </w:rPr>
        <w:t>:</w:t>
      </w:r>
    </w:p>
    <w:p w:rsidR="00B571E1" w:rsidRPr="002A3C93" w:rsidRDefault="00B571E1" w:rsidP="00936494">
      <w:pPr>
        <w:pStyle w:val="Puesto"/>
        <w:rPr>
          <w:rFonts w:asciiTheme="minorHAnsi" w:hAnsiTheme="minorHAnsi" w:cstheme="minorHAnsi"/>
          <w:sz w:val="24"/>
          <w:szCs w:val="24"/>
        </w:rPr>
      </w:pPr>
    </w:p>
    <w:p w:rsidR="00090E32" w:rsidRPr="002A3C93" w:rsidRDefault="00090E32" w:rsidP="00936494">
      <w:pPr>
        <w:pStyle w:val="Puesto"/>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AMORES CARREDANO, J. B. (coord.),</w:t>
      </w:r>
      <w:r w:rsidR="00AE5BA3" w:rsidRPr="002A3C93">
        <w:rPr>
          <w:rFonts w:asciiTheme="minorHAnsi" w:hAnsiTheme="minorHAnsi" w:cstheme="minorHAnsi"/>
          <w:b w:val="0"/>
          <w:sz w:val="24"/>
          <w:szCs w:val="24"/>
          <w:lang w:val="es-ES"/>
        </w:rPr>
        <w:t xml:space="preserve"> (2006):</w:t>
      </w:r>
      <w:r w:rsidRPr="002A3C93">
        <w:rPr>
          <w:rFonts w:asciiTheme="minorHAnsi" w:hAnsiTheme="minorHAnsi" w:cstheme="minorHAnsi"/>
          <w:b w:val="0"/>
          <w:sz w:val="24"/>
          <w:szCs w:val="24"/>
          <w:lang w:val="es-ES"/>
        </w:rPr>
        <w:t xml:space="preserve"> </w:t>
      </w:r>
      <w:r w:rsidRPr="002A3C93">
        <w:rPr>
          <w:rFonts w:asciiTheme="minorHAnsi" w:hAnsiTheme="minorHAnsi" w:cstheme="minorHAnsi"/>
          <w:b w:val="0"/>
          <w:i/>
          <w:iCs/>
          <w:sz w:val="24"/>
          <w:szCs w:val="24"/>
          <w:lang w:val="es-ES"/>
        </w:rPr>
        <w:t>Historia de América</w:t>
      </w:r>
      <w:r w:rsidR="00AE5BA3" w:rsidRPr="002A3C93">
        <w:rPr>
          <w:rFonts w:asciiTheme="minorHAnsi" w:hAnsiTheme="minorHAnsi" w:cstheme="minorHAnsi"/>
          <w:b w:val="0"/>
          <w:sz w:val="24"/>
          <w:szCs w:val="24"/>
          <w:lang w:val="es-ES"/>
        </w:rPr>
        <w:t>, Barcelona, Ariel</w:t>
      </w:r>
      <w:r w:rsidRPr="002A3C93">
        <w:rPr>
          <w:rFonts w:asciiTheme="minorHAnsi" w:hAnsiTheme="minorHAnsi" w:cstheme="minorHAnsi"/>
          <w:b w:val="0"/>
          <w:sz w:val="24"/>
          <w:szCs w:val="24"/>
          <w:lang w:val="es-ES"/>
        </w:rPr>
        <w:t>.</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lastRenderedPageBreak/>
        <w:t xml:space="preserve">* Biblioteca básica de la Historia de Anaya: </w:t>
      </w:r>
      <w:r w:rsidRPr="002A3C93">
        <w:rPr>
          <w:rFonts w:asciiTheme="minorHAnsi" w:hAnsiTheme="minorHAnsi" w:cstheme="minorHAnsi"/>
          <w:b w:val="0"/>
          <w:i/>
          <w:sz w:val="24"/>
          <w:szCs w:val="24"/>
        </w:rPr>
        <w:t>La España del s. XIX, 1834 – 1898</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CARR, R.</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(1991): </w:t>
      </w:r>
      <w:r w:rsidRPr="002A3C93">
        <w:rPr>
          <w:rFonts w:asciiTheme="minorHAnsi" w:hAnsiTheme="minorHAnsi" w:cstheme="minorHAnsi"/>
          <w:b w:val="0"/>
          <w:i/>
          <w:sz w:val="24"/>
          <w:szCs w:val="24"/>
        </w:rPr>
        <w:t>España: de la Restauración a la Democracia. 1875 – 1980</w:t>
      </w:r>
      <w:r w:rsidRPr="002A3C93">
        <w:rPr>
          <w:rFonts w:asciiTheme="minorHAnsi" w:hAnsiTheme="minorHAnsi" w:cstheme="minorHAnsi"/>
          <w:b w:val="0"/>
          <w:sz w:val="24"/>
          <w:szCs w:val="24"/>
        </w:rPr>
        <w:t>. Ed.: Ariel,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DIAZ, F.</w:t>
      </w:r>
      <w:r w:rsidR="00AE5BA3" w:rsidRPr="002A3C93">
        <w:rPr>
          <w:rFonts w:asciiTheme="minorHAnsi" w:hAnsiTheme="minorHAnsi" w:cstheme="minorHAnsi"/>
          <w:b w:val="0"/>
          <w:sz w:val="24"/>
          <w:szCs w:val="24"/>
        </w:rPr>
        <w:t xml:space="preserve"> (1986):</w:t>
      </w:r>
      <w:r w:rsidRPr="002A3C93">
        <w:rPr>
          <w:rFonts w:asciiTheme="minorHAnsi" w:hAnsiTheme="minorHAnsi" w:cstheme="minorHAnsi"/>
          <w:b w:val="0"/>
          <w:sz w:val="24"/>
          <w:szCs w:val="24"/>
        </w:rPr>
        <w:t xml:space="preserve"> </w:t>
      </w:r>
      <w:r w:rsidRPr="002A3C93">
        <w:rPr>
          <w:rFonts w:asciiTheme="minorHAnsi" w:hAnsiTheme="minorHAnsi" w:cstheme="minorHAnsi"/>
          <w:b w:val="0"/>
          <w:i/>
          <w:sz w:val="24"/>
          <w:szCs w:val="24"/>
        </w:rPr>
        <w:t xml:space="preserve">Historia de España en sus documentos. Siglo XVIII, </w:t>
      </w:r>
      <w:r w:rsidR="00AE5BA3" w:rsidRPr="002A3C93">
        <w:rPr>
          <w:rFonts w:asciiTheme="minorHAnsi" w:hAnsiTheme="minorHAnsi" w:cstheme="minorHAnsi"/>
          <w:b w:val="0"/>
          <w:sz w:val="24"/>
          <w:szCs w:val="24"/>
        </w:rPr>
        <w:t>Cátedra, Madrid</w:t>
      </w:r>
      <w:r w:rsidRPr="002A3C93">
        <w:rPr>
          <w:rFonts w:asciiTheme="minorHAnsi" w:hAnsiTheme="minorHAnsi" w:cstheme="minorHAnsi"/>
          <w:b w:val="0"/>
          <w:sz w:val="24"/>
          <w:szCs w:val="24"/>
        </w:rPr>
        <w:t>.</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w:t>
      </w:r>
      <w:r w:rsidRPr="002A3C93">
        <w:rPr>
          <w:rFonts w:asciiTheme="minorHAnsi" w:hAnsiTheme="minorHAnsi" w:cstheme="minorHAnsi"/>
          <w:sz w:val="24"/>
          <w:szCs w:val="24"/>
        </w:rPr>
        <w:t xml:space="preserve"> </w:t>
      </w:r>
      <w:r w:rsidRPr="002A3C93">
        <w:rPr>
          <w:rFonts w:asciiTheme="minorHAnsi" w:hAnsiTheme="minorHAnsi" w:cstheme="minorHAnsi"/>
          <w:b w:val="0"/>
          <w:sz w:val="24"/>
          <w:szCs w:val="24"/>
        </w:rPr>
        <w:t xml:space="preserve">DOMINGUEZ ORTIZ (1988): </w:t>
      </w:r>
      <w:r w:rsidRPr="002A3C93">
        <w:rPr>
          <w:rFonts w:asciiTheme="minorHAnsi" w:hAnsiTheme="minorHAnsi" w:cstheme="minorHAnsi"/>
          <w:b w:val="0"/>
          <w:i/>
          <w:sz w:val="24"/>
          <w:szCs w:val="24"/>
        </w:rPr>
        <w:t xml:space="preserve">El Antiguo Régimen. </w:t>
      </w:r>
      <w:r w:rsidRPr="002A3C93">
        <w:rPr>
          <w:rFonts w:asciiTheme="minorHAnsi" w:hAnsiTheme="minorHAnsi" w:cstheme="minorHAnsi"/>
          <w:b w:val="0"/>
          <w:sz w:val="24"/>
          <w:szCs w:val="24"/>
        </w:rPr>
        <w:t>Alianza editorial, Madrid.</w:t>
      </w:r>
    </w:p>
    <w:p w:rsidR="00090E32" w:rsidRPr="002A3C93" w:rsidRDefault="00090E32" w:rsidP="00AE5BA3">
      <w:pPr>
        <w:pStyle w:val="Puesto"/>
        <w:jc w:val="left"/>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DOMINIGUEZ ORTIZ, A.</w:t>
      </w:r>
      <w:r w:rsidR="00AE5BA3" w:rsidRPr="002A3C93">
        <w:rPr>
          <w:rFonts w:asciiTheme="minorHAnsi" w:hAnsiTheme="minorHAnsi" w:cstheme="minorHAnsi"/>
          <w:b w:val="0"/>
          <w:sz w:val="24"/>
          <w:szCs w:val="24"/>
          <w:lang w:val="es-ES"/>
        </w:rPr>
        <w:t xml:space="preserve"> (2001)</w:t>
      </w:r>
      <w:r w:rsidRPr="002A3C93">
        <w:rPr>
          <w:rFonts w:asciiTheme="minorHAnsi" w:hAnsiTheme="minorHAnsi" w:cstheme="minorHAnsi"/>
          <w:b w:val="0"/>
          <w:sz w:val="24"/>
          <w:szCs w:val="24"/>
          <w:lang w:val="es-ES"/>
        </w:rPr>
        <w:t xml:space="preserve">, </w:t>
      </w:r>
      <w:r w:rsidRPr="002A3C93">
        <w:rPr>
          <w:rFonts w:asciiTheme="minorHAnsi" w:hAnsiTheme="minorHAnsi" w:cstheme="minorHAnsi"/>
          <w:b w:val="0"/>
          <w:i/>
          <w:iCs/>
          <w:sz w:val="24"/>
          <w:szCs w:val="24"/>
          <w:lang w:val="es-ES"/>
        </w:rPr>
        <w:t>España, tres milenios de historia</w:t>
      </w:r>
      <w:r w:rsidR="00AE5BA3" w:rsidRPr="002A3C93">
        <w:rPr>
          <w:rFonts w:asciiTheme="minorHAnsi" w:hAnsiTheme="minorHAnsi" w:cstheme="minorHAnsi"/>
          <w:b w:val="0"/>
          <w:sz w:val="24"/>
          <w:szCs w:val="24"/>
          <w:lang w:val="es-ES"/>
        </w:rPr>
        <w:t>, Madrid, Marcial Pons</w:t>
      </w:r>
      <w:r w:rsidRPr="002A3C93">
        <w:rPr>
          <w:rFonts w:asciiTheme="minorHAnsi" w:hAnsiTheme="minorHAnsi" w:cstheme="minorHAnsi"/>
          <w:b w:val="0"/>
          <w:sz w:val="24"/>
          <w:szCs w:val="24"/>
          <w:lang w:val="es-ES"/>
        </w:rPr>
        <w:t>.</w:t>
      </w:r>
      <w:r w:rsidRPr="002A3C93">
        <w:rPr>
          <w:rFonts w:asciiTheme="minorHAnsi" w:hAnsiTheme="minorHAnsi" w:cstheme="minorHAnsi"/>
          <w:b w:val="0"/>
          <w:sz w:val="24"/>
          <w:szCs w:val="24"/>
          <w:lang w:val="es-ES"/>
        </w:rPr>
        <w:br/>
        <w:t>* FLORISTAN, A., (coord.),</w:t>
      </w:r>
      <w:r w:rsidR="00AE5BA3" w:rsidRPr="002A3C93">
        <w:rPr>
          <w:rFonts w:asciiTheme="minorHAnsi" w:hAnsiTheme="minorHAnsi" w:cstheme="minorHAnsi"/>
          <w:b w:val="0"/>
          <w:sz w:val="24"/>
          <w:szCs w:val="24"/>
          <w:lang w:val="es-ES"/>
        </w:rPr>
        <w:t xml:space="preserve"> (2004):</w:t>
      </w:r>
      <w:r w:rsidRPr="002A3C93">
        <w:rPr>
          <w:rFonts w:asciiTheme="minorHAnsi" w:hAnsiTheme="minorHAnsi" w:cstheme="minorHAnsi"/>
          <w:b w:val="0"/>
          <w:sz w:val="24"/>
          <w:szCs w:val="24"/>
          <w:lang w:val="es-ES"/>
        </w:rPr>
        <w:t xml:space="preserve"> </w:t>
      </w:r>
      <w:r w:rsidRPr="002A3C93">
        <w:rPr>
          <w:rFonts w:asciiTheme="minorHAnsi" w:hAnsiTheme="minorHAnsi" w:cstheme="minorHAnsi"/>
          <w:b w:val="0"/>
          <w:i/>
          <w:iCs/>
          <w:sz w:val="24"/>
          <w:szCs w:val="24"/>
          <w:lang w:val="es-ES"/>
        </w:rPr>
        <w:t>Historia moderna universal</w:t>
      </w:r>
      <w:r w:rsidR="00AE5BA3" w:rsidRPr="002A3C93">
        <w:rPr>
          <w:rFonts w:asciiTheme="minorHAnsi" w:hAnsiTheme="minorHAnsi" w:cstheme="minorHAnsi"/>
          <w:b w:val="0"/>
          <w:sz w:val="24"/>
          <w:szCs w:val="24"/>
          <w:lang w:val="es-ES"/>
        </w:rPr>
        <w:t>, Barcelona, Ariel</w:t>
      </w:r>
      <w:r w:rsidRPr="002A3C93">
        <w:rPr>
          <w:rFonts w:asciiTheme="minorHAnsi" w:hAnsiTheme="minorHAnsi" w:cstheme="minorHAnsi"/>
          <w:b w:val="0"/>
          <w:sz w:val="24"/>
          <w:szCs w:val="24"/>
          <w:lang w:val="es-ES"/>
        </w:rPr>
        <w:t>.</w:t>
      </w:r>
      <w:r w:rsidRPr="002A3C93">
        <w:rPr>
          <w:rFonts w:asciiTheme="minorHAnsi" w:hAnsiTheme="minorHAnsi" w:cstheme="minorHAnsi"/>
          <w:b w:val="0"/>
          <w:sz w:val="24"/>
          <w:szCs w:val="24"/>
          <w:lang w:val="es-ES"/>
        </w:rPr>
        <w:br/>
        <w:t>* GARCIA DE CORTAZAR, F.</w:t>
      </w:r>
      <w:r w:rsidR="00AE5BA3" w:rsidRPr="002A3C93">
        <w:rPr>
          <w:rFonts w:asciiTheme="minorHAnsi" w:hAnsiTheme="minorHAnsi" w:cstheme="minorHAnsi"/>
          <w:b w:val="0"/>
          <w:sz w:val="24"/>
          <w:szCs w:val="24"/>
          <w:lang w:val="es-ES"/>
        </w:rPr>
        <w:t xml:space="preserve"> (2004):</w:t>
      </w:r>
      <w:r w:rsidRPr="002A3C93">
        <w:rPr>
          <w:rFonts w:asciiTheme="minorHAnsi" w:hAnsiTheme="minorHAnsi" w:cstheme="minorHAnsi"/>
          <w:b w:val="0"/>
          <w:sz w:val="24"/>
          <w:szCs w:val="24"/>
          <w:lang w:val="es-ES"/>
        </w:rPr>
        <w:t xml:space="preserve"> González </w:t>
      </w:r>
      <w:proofErr w:type="spellStart"/>
      <w:r w:rsidRPr="002A3C93">
        <w:rPr>
          <w:rFonts w:asciiTheme="minorHAnsi" w:hAnsiTheme="minorHAnsi" w:cstheme="minorHAnsi"/>
          <w:b w:val="0"/>
          <w:sz w:val="24"/>
          <w:szCs w:val="24"/>
          <w:lang w:val="es-ES"/>
        </w:rPr>
        <w:t>Vesga</w:t>
      </w:r>
      <w:proofErr w:type="spellEnd"/>
      <w:r w:rsidRPr="002A3C93">
        <w:rPr>
          <w:rFonts w:asciiTheme="minorHAnsi" w:hAnsiTheme="minorHAnsi" w:cstheme="minorHAnsi"/>
          <w:b w:val="0"/>
          <w:sz w:val="24"/>
          <w:szCs w:val="24"/>
          <w:lang w:val="es-ES"/>
        </w:rPr>
        <w:t xml:space="preserve">, J. M., </w:t>
      </w:r>
      <w:r w:rsidRPr="002A3C93">
        <w:rPr>
          <w:rFonts w:asciiTheme="minorHAnsi" w:hAnsiTheme="minorHAnsi" w:cstheme="minorHAnsi"/>
          <w:b w:val="0"/>
          <w:i/>
          <w:iCs/>
          <w:sz w:val="24"/>
          <w:szCs w:val="24"/>
          <w:lang w:val="es-ES"/>
        </w:rPr>
        <w:t>Breve historia de España</w:t>
      </w:r>
      <w:r w:rsidR="00AE5BA3" w:rsidRPr="002A3C93">
        <w:rPr>
          <w:rFonts w:asciiTheme="minorHAnsi" w:hAnsiTheme="minorHAnsi" w:cstheme="minorHAnsi"/>
          <w:b w:val="0"/>
          <w:sz w:val="24"/>
          <w:szCs w:val="24"/>
          <w:lang w:val="es-ES"/>
        </w:rPr>
        <w:t>, Madrid, Alianza</w:t>
      </w:r>
      <w:r w:rsidRPr="002A3C93">
        <w:rPr>
          <w:rFonts w:asciiTheme="minorHAnsi" w:hAnsiTheme="minorHAnsi" w:cstheme="minorHAnsi"/>
          <w:b w:val="0"/>
          <w:sz w:val="24"/>
          <w:szCs w:val="24"/>
          <w:lang w:val="es-ES"/>
        </w:rPr>
        <w:t>.</w:t>
      </w:r>
      <w:r w:rsidRPr="002A3C93">
        <w:rPr>
          <w:rFonts w:asciiTheme="minorHAnsi" w:hAnsiTheme="minorHAnsi" w:cstheme="minorHAnsi"/>
          <w:b w:val="0"/>
          <w:sz w:val="24"/>
          <w:szCs w:val="24"/>
          <w:lang w:val="es-ES"/>
        </w:rPr>
        <w:br/>
        <w:t>* NAVARRO GARCIA, L.</w:t>
      </w:r>
      <w:r w:rsidR="00AE5BA3" w:rsidRPr="002A3C93">
        <w:rPr>
          <w:rFonts w:asciiTheme="minorHAnsi" w:hAnsiTheme="minorHAnsi" w:cstheme="minorHAnsi"/>
          <w:b w:val="0"/>
          <w:sz w:val="24"/>
          <w:szCs w:val="24"/>
          <w:lang w:val="es-ES"/>
        </w:rPr>
        <w:t xml:space="preserve"> (1991):</w:t>
      </w:r>
      <w:r w:rsidRPr="002A3C93">
        <w:rPr>
          <w:rFonts w:asciiTheme="minorHAnsi" w:hAnsiTheme="minorHAnsi" w:cstheme="minorHAnsi"/>
          <w:b w:val="0"/>
          <w:sz w:val="24"/>
          <w:szCs w:val="24"/>
          <w:lang w:val="es-ES"/>
        </w:rPr>
        <w:t xml:space="preserve"> </w:t>
      </w:r>
      <w:r w:rsidRPr="002A3C93">
        <w:rPr>
          <w:rFonts w:asciiTheme="minorHAnsi" w:hAnsiTheme="minorHAnsi" w:cstheme="minorHAnsi"/>
          <w:b w:val="0"/>
          <w:i/>
          <w:iCs/>
          <w:sz w:val="24"/>
          <w:szCs w:val="24"/>
          <w:lang w:val="es-ES"/>
        </w:rPr>
        <w:t>Las claves de la colonización española en el Nuevo Mundo: 1492-1824</w:t>
      </w:r>
      <w:r w:rsidR="00AE5BA3" w:rsidRPr="002A3C93">
        <w:rPr>
          <w:rFonts w:asciiTheme="minorHAnsi" w:hAnsiTheme="minorHAnsi" w:cstheme="minorHAnsi"/>
          <w:b w:val="0"/>
          <w:sz w:val="24"/>
          <w:szCs w:val="24"/>
          <w:lang w:val="es-ES"/>
        </w:rPr>
        <w:t>, Barcelona, Planeta</w:t>
      </w:r>
      <w:r w:rsidRPr="002A3C93">
        <w:rPr>
          <w:rFonts w:asciiTheme="minorHAnsi" w:hAnsiTheme="minorHAnsi" w:cstheme="minorHAnsi"/>
          <w:b w:val="0"/>
          <w:sz w:val="24"/>
          <w:szCs w:val="24"/>
          <w:lang w:val="es-ES"/>
        </w:rPr>
        <w:t>.</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ESPADAS BURGOS, M. (1990): </w:t>
      </w:r>
      <w:r w:rsidRPr="002A3C93">
        <w:rPr>
          <w:rFonts w:asciiTheme="minorHAnsi" w:hAnsiTheme="minorHAnsi" w:cstheme="minorHAnsi"/>
          <w:b w:val="0"/>
          <w:i/>
          <w:sz w:val="24"/>
          <w:szCs w:val="24"/>
        </w:rPr>
        <w:t xml:space="preserve">La Restauración. </w:t>
      </w:r>
      <w:r w:rsidRPr="002A3C93">
        <w:rPr>
          <w:rFonts w:asciiTheme="minorHAnsi" w:hAnsiTheme="minorHAnsi" w:cstheme="minorHAnsi"/>
          <w:b w:val="0"/>
          <w:sz w:val="24"/>
          <w:szCs w:val="24"/>
        </w:rPr>
        <w:t>Tomo X.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FUSI, J. P.</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(1986): </w:t>
      </w:r>
      <w:r w:rsidRPr="002A3C93">
        <w:rPr>
          <w:rFonts w:asciiTheme="minorHAnsi" w:hAnsiTheme="minorHAnsi" w:cstheme="minorHAnsi"/>
          <w:b w:val="0"/>
          <w:i/>
          <w:sz w:val="24"/>
          <w:szCs w:val="24"/>
        </w:rPr>
        <w:t>Franco: Autoritarismo y poder personal</w:t>
      </w:r>
      <w:r w:rsidRPr="002A3C93">
        <w:rPr>
          <w:rFonts w:asciiTheme="minorHAnsi" w:hAnsiTheme="minorHAnsi" w:cstheme="minorHAnsi"/>
          <w:b w:val="0"/>
          <w:sz w:val="24"/>
          <w:szCs w:val="24"/>
        </w:rPr>
        <w:t xml:space="preserve">. Prólogo de E. </w:t>
      </w:r>
      <w:proofErr w:type="spellStart"/>
      <w:r w:rsidRPr="002A3C93">
        <w:rPr>
          <w:rFonts w:asciiTheme="minorHAnsi" w:hAnsiTheme="minorHAnsi" w:cstheme="minorHAnsi"/>
          <w:b w:val="0"/>
          <w:sz w:val="24"/>
          <w:szCs w:val="24"/>
        </w:rPr>
        <w:t>Malefakis</w:t>
      </w:r>
      <w:proofErr w:type="spellEnd"/>
      <w:r w:rsidRPr="002A3C93">
        <w:rPr>
          <w:rFonts w:asciiTheme="minorHAnsi" w:hAnsiTheme="minorHAnsi" w:cstheme="minorHAnsi"/>
          <w:b w:val="0"/>
          <w:sz w:val="24"/>
          <w:szCs w:val="24"/>
        </w:rPr>
        <w:t>. Ed. El País. Madrid.</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GAY ARMENTEROS, J.C.</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(1986): La España del siglo XX. Edi-6, Madrid.</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Grupo Cronos (1991): </w:t>
      </w:r>
      <w:r w:rsidRPr="002A3C93">
        <w:rPr>
          <w:rFonts w:asciiTheme="minorHAnsi" w:hAnsiTheme="minorHAnsi" w:cstheme="minorHAnsi"/>
          <w:b w:val="0"/>
          <w:i/>
          <w:sz w:val="24"/>
          <w:szCs w:val="24"/>
        </w:rPr>
        <w:t xml:space="preserve">España siglo XIX (1834-1898). </w:t>
      </w:r>
      <w:r w:rsidRPr="002A3C93">
        <w:rPr>
          <w:rFonts w:asciiTheme="minorHAnsi" w:hAnsiTheme="minorHAnsi" w:cstheme="minorHAnsi"/>
          <w:b w:val="0"/>
          <w:sz w:val="24"/>
          <w:szCs w:val="24"/>
        </w:rPr>
        <w:t>Editorial Anaya, Madrid.</w:t>
      </w:r>
    </w:p>
    <w:p w:rsidR="00090E32" w:rsidRPr="002A3C93" w:rsidRDefault="00090E32" w:rsidP="00936494">
      <w:pPr>
        <w:pStyle w:val="Puesto"/>
        <w:jc w:val="both"/>
        <w:rPr>
          <w:rFonts w:asciiTheme="minorHAnsi" w:hAnsiTheme="minorHAnsi" w:cstheme="minorHAnsi"/>
          <w:b w:val="0"/>
          <w:i/>
          <w:sz w:val="24"/>
          <w:szCs w:val="24"/>
        </w:rPr>
      </w:pPr>
      <w:r w:rsidRPr="002A3C93">
        <w:rPr>
          <w:rFonts w:asciiTheme="minorHAnsi" w:hAnsiTheme="minorHAnsi" w:cstheme="minorHAnsi"/>
          <w:b w:val="0"/>
          <w:sz w:val="24"/>
          <w:szCs w:val="24"/>
        </w:rPr>
        <w:t>* GUIMERA, A</w:t>
      </w:r>
      <w:proofErr w:type="gramStart"/>
      <w:r w:rsidRPr="002A3C93">
        <w:rPr>
          <w:rFonts w:asciiTheme="minorHAnsi" w:hAnsiTheme="minorHAnsi" w:cstheme="minorHAnsi"/>
          <w:b w:val="0"/>
          <w:sz w:val="24"/>
          <w:szCs w:val="24"/>
        </w:rPr>
        <w:t>.(</w:t>
      </w:r>
      <w:proofErr w:type="gramEnd"/>
      <w:r w:rsidRPr="002A3C93">
        <w:rPr>
          <w:rFonts w:asciiTheme="minorHAnsi" w:hAnsiTheme="minorHAnsi" w:cstheme="minorHAnsi"/>
          <w:b w:val="0"/>
          <w:sz w:val="24"/>
          <w:szCs w:val="24"/>
        </w:rPr>
        <w:t xml:space="preserve">ed.), </w:t>
      </w:r>
      <w:r w:rsidR="00AE5BA3" w:rsidRPr="002A3C93">
        <w:rPr>
          <w:rFonts w:asciiTheme="minorHAnsi" w:hAnsiTheme="minorHAnsi" w:cstheme="minorHAnsi"/>
          <w:b w:val="0"/>
          <w:sz w:val="24"/>
          <w:szCs w:val="24"/>
        </w:rPr>
        <w:t xml:space="preserve">(1996): </w:t>
      </w:r>
      <w:r w:rsidRPr="002A3C93">
        <w:rPr>
          <w:rFonts w:asciiTheme="minorHAnsi" w:hAnsiTheme="minorHAnsi" w:cstheme="minorHAnsi"/>
          <w:b w:val="0"/>
          <w:i/>
          <w:sz w:val="24"/>
          <w:szCs w:val="24"/>
        </w:rPr>
        <w:t xml:space="preserve">El </w:t>
      </w:r>
      <w:proofErr w:type="spellStart"/>
      <w:r w:rsidRPr="002A3C93">
        <w:rPr>
          <w:rFonts w:asciiTheme="minorHAnsi" w:hAnsiTheme="minorHAnsi" w:cstheme="minorHAnsi"/>
          <w:b w:val="0"/>
          <w:i/>
          <w:sz w:val="24"/>
          <w:szCs w:val="24"/>
        </w:rPr>
        <w:t>reformiso</w:t>
      </w:r>
      <w:proofErr w:type="spellEnd"/>
      <w:r w:rsidRPr="002A3C93">
        <w:rPr>
          <w:rFonts w:asciiTheme="minorHAnsi" w:hAnsiTheme="minorHAnsi" w:cstheme="minorHAnsi"/>
          <w:b w:val="0"/>
          <w:i/>
          <w:sz w:val="24"/>
          <w:szCs w:val="24"/>
        </w:rPr>
        <w:t xml:space="preserve"> borbónico. A</w:t>
      </w:r>
      <w:r w:rsidR="00AE5BA3" w:rsidRPr="002A3C93">
        <w:rPr>
          <w:rFonts w:asciiTheme="minorHAnsi" w:hAnsiTheme="minorHAnsi" w:cstheme="minorHAnsi"/>
          <w:b w:val="0"/>
          <w:i/>
          <w:sz w:val="24"/>
          <w:szCs w:val="24"/>
        </w:rPr>
        <w:t>lianza Universidad. Madrid</w:t>
      </w:r>
      <w:r w:rsidRPr="002A3C93">
        <w:rPr>
          <w:rFonts w:asciiTheme="minorHAnsi" w:hAnsiTheme="minorHAnsi" w:cstheme="minorHAnsi"/>
          <w:b w:val="0"/>
          <w:i/>
          <w:sz w:val="24"/>
          <w:szCs w:val="24"/>
        </w:rPr>
        <w:t>.</w:t>
      </w:r>
    </w:p>
    <w:p w:rsidR="00090E32" w:rsidRPr="002A3C93" w:rsidRDefault="00090E32" w:rsidP="00936494">
      <w:pPr>
        <w:spacing w:after="120"/>
        <w:jc w:val="both"/>
        <w:rPr>
          <w:rFonts w:asciiTheme="minorHAnsi" w:hAnsiTheme="minorHAnsi" w:cstheme="minorHAnsi"/>
          <w:sz w:val="24"/>
          <w:szCs w:val="24"/>
        </w:rPr>
      </w:pPr>
      <w:r w:rsidRPr="002A3C93">
        <w:rPr>
          <w:rFonts w:asciiTheme="minorHAnsi" w:hAnsiTheme="minorHAnsi" w:cstheme="minorHAnsi"/>
          <w:sz w:val="24"/>
          <w:szCs w:val="24"/>
        </w:rPr>
        <w:t>* HARRISON, J.</w:t>
      </w:r>
      <w:r w:rsidR="00A75515">
        <w:rPr>
          <w:rFonts w:asciiTheme="minorHAnsi" w:hAnsiTheme="minorHAnsi" w:cstheme="minorHAnsi"/>
          <w:sz w:val="24"/>
          <w:szCs w:val="24"/>
        </w:rPr>
        <w:t xml:space="preserve"> </w:t>
      </w:r>
      <w:r w:rsidRPr="002A3C93">
        <w:rPr>
          <w:rFonts w:asciiTheme="minorHAnsi" w:hAnsiTheme="minorHAnsi" w:cstheme="minorHAnsi"/>
          <w:sz w:val="24"/>
          <w:szCs w:val="24"/>
        </w:rPr>
        <w:t xml:space="preserve">(1980): </w:t>
      </w:r>
      <w:r w:rsidRPr="002A3C93">
        <w:rPr>
          <w:rFonts w:asciiTheme="minorHAnsi" w:hAnsiTheme="minorHAnsi" w:cstheme="minorHAnsi"/>
          <w:i/>
          <w:sz w:val="24"/>
          <w:szCs w:val="24"/>
        </w:rPr>
        <w:t>Historia económica de la España contemporánea.</w:t>
      </w:r>
      <w:r w:rsidRPr="002A3C93">
        <w:rPr>
          <w:rFonts w:asciiTheme="minorHAnsi" w:hAnsiTheme="minorHAnsi" w:cstheme="minorHAnsi"/>
          <w:sz w:val="24"/>
          <w:szCs w:val="24"/>
        </w:rPr>
        <w:t xml:space="preserve"> Ed. </w:t>
      </w:r>
      <w:proofErr w:type="spellStart"/>
      <w:r w:rsidRPr="002A3C93">
        <w:rPr>
          <w:rFonts w:asciiTheme="minorHAnsi" w:hAnsiTheme="minorHAnsi" w:cstheme="minorHAnsi"/>
          <w:sz w:val="24"/>
          <w:szCs w:val="24"/>
        </w:rPr>
        <w:t>Vicens</w:t>
      </w:r>
      <w:proofErr w:type="spellEnd"/>
      <w:r w:rsidRPr="002A3C93">
        <w:rPr>
          <w:rFonts w:asciiTheme="minorHAnsi" w:hAnsiTheme="minorHAnsi" w:cstheme="minorHAnsi"/>
          <w:sz w:val="24"/>
          <w:szCs w:val="24"/>
        </w:rPr>
        <w:t xml:space="preserve"> Vives.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JOVER ZAMORA, J. M. (1992): </w:t>
      </w:r>
      <w:r w:rsidRPr="002A3C93">
        <w:rPr>
          <w:rFonts w:asciiTheme="minorHAnsi" w:hAnsiTheme="minorHAnsi" w:cstheme="minorHAnsi"/>
          <w:b w:val="0"/>
          <w:i/>
          <w:sz w:val="24"/>
          <w:szCs w:val="24"/>
        </w:rPr>
        <w:t>La civilización española a mediados del s. XIX.</w:t>
      </w:r>
      <w:r w:rsidRPr="002A3C93">
        <w:rPr>
          <w:rFonts w:asciiTheme="minorHAnsi" w:hAnsiTheme="minorHAnsi" w:cstheme="minorHAnsi"/>
          <w:b w:val="0"/>
          <w:sz w:val="24"/>
          <w:szCs w:val="24"/>
        </w:rPr>
        <w:t xml:space="preserve"> Espasa - Calpe, Madrid.</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MARTI GOMEZ, J. (1995): </w:t>
      </w:r>
      <w:r w:rsidRPr="002A3C93">
        <w:rPr>
          <w:rFonts w:asciiTheme="minorHAnsi" w:hAnsiTheme="minorHAnsi" w:cstheme="minorHAnsi"/>
          <w:b w:val="0"/>
          <w:i/>
          <w:sz w:val="24"/>
          <w:szCs w:val="24"/>
        </w:rPr>
        <w:t>La España del estraperlo, 1936 – 1952,</w:t>
      </w:r>
      <w:r w:rsidRPr="002A3C93">
        <w:rPr>
          <w:rFonts w:asciiTheme="minorHAnsi" w:hAnsiTheme="minorHAnsi" w:cstheme="minorHAnsi"/>
          <w:b w:val="0"/>
          <w:sz w:val="24"/>
          <w:szCs w:val="24"/>
        </w:rPr>
        <w:t xml:space="preserve"> Barcelona.</w:t>
      </w:r>
    </w:p>
    <w:p w:rsidR="00090E32" w:rsidRPr="002A3C93" w:rsidRDefault="00090E32" w:rsidP="00936494">
      <w:pPr>
        <w:spacing w:after="120"/>
        <w:jc w:val="both"/>
        <w:rPr>
          <w:rFonts w:asciiTheme="minorHAnsi" w:hAnsiTheme="minorHAnsi" w:cstheme="minorHAnsi"/>
          <w:sz w:val="24"/>
          <w:szCs w:val="24"/>
        </w:rPr>
      </w:pPr>
      <w:r w:rsidRPr="002A3C93">
        <w:rPr>
          <w:rFonts w:asciiTheme="minorHAnsi" w:hAnsiTheme="minorHAnsi" w:cstheme="minorHAnsi"/>
          <w:sz w:val="24"/>
          <w:szCs w:val="24"/>
        </w:rPr>
        <w:t>* NADAL, J., CARRERAS, A., SUDRIÁ, C</w:t>
      </w:r>
      <w:proofErr w:type="gramStart"/>
      <w:r w:rsidRPr="002A3C93">
        <w:rPr>
          <w:rFonts w:asciiTheme="minorHAnsi" w:hAnsiTheme="minorHAnsi" w:cstheme="minorHAnsi"/>
          <w:sz w:val="24"/>
          <w:szCs w:val="24"/>
        </w:rPr>
        <w:t>.(</w:t>
      </w:r>
      <w:proofErr w:type="gramEnd"/>
      <w:r w:rsidRPr="002A3C93">
        <w:rPr>
          <w:rFonts w:asciiTheme="minorHAnsi" w:hAnsiTheme="minorHAnsi" w:cstheme="minorHAnsi"/>
          <w:sz w:val="24"/>
          <w:szCs w:val="24"/>
        </w:rPr>
        <w:t xml:space="preserve">1987): «La economía española en el siglo XX«. </w:t>
      </w:r>
      <w:r w:rsidRPr="002A3C93">
        <w:rPr>
          <w:rFonts w:asciiTheme="minorHAnsi" w:hAnsiTheme="minorHAnsi" w:cstheme="minorHAnsi"/>
          <w:i/>
          <w:sz w:val="24"/>
          <w:szCs w:val="24"/>
        </w:rPr>
        <w:t>Una perspectiva histórica</w:t>
      </w:r>
      <w:r w:rsidRPr="002A3C93">
        <w:rPr>
          <w:rFonts w:asciiTheme="minorHAnsi" w:hAnsiTheme="minorHAnsi" w:cstheme="minorHAnsi"/>
          <w:sz w:val="24"/>
          <w:szCs w:val="24"/>
        </w:rPr>
        <w:t>. Ed. Ariel.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i/>
          <w:sz w:val="24"/>
          <w:szCs w:val="24"/>
        </w:rPr>
        <w:t xml:space="preserve">* </w:t>
      </w:r>
      <w:r w:rsidRPr="002A3C93">
        <w:rPr>
          <w:rFonts w:asciiTheme="minorHAnsi" w:hAnsiTheme="minorHAnsi" w:cstheme="minorHAnsi"/>
          <w:b w:val="0"/>
          <w:sz w:val="24"/>
          <w:szCs w:val="24"/>
        </w:rPr>
        <w:t xml:space="preserve">NADAL, J., </w:t>
      </w:r>
      <w:r w:rsidRPr="002A3C93">
        <w:rPr>
          <w:rFonts w:asciiTheme="minorHAnsi" w:hAnsiTheme="minorHAnsi" w:cstheme="minorHAnsi"/>
          <w:b w:val="0"/>
          <w:i/>
          <w:sz w:val="24"/>
          <w:szCs w:val="24"/>
        </w:rPr>
        <w:t xml:space="preserve">La población española. Siglos XVI-XX. </w:t>
      </w:r>
      <w:r w:rsidRPr="002A3C93">
        <w:rPr>
          <w:rFonts w:asciiTheme="minorHAnsi" w:hAnsiTheme="minorHAnsi" w:cstheme="minorHAnsi"/>
          <w:b w:val="0"/>
          <w:sz w:val="24"/>
          <w:szCs w:val="24"/>
        </w:rPr>
        <w:t>Barcelona, 1984.</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PEREZ DELGADO, T. (1995): </w:t>
      </w:r>
      <w:r w:rsidR="00A75515">
        <w:rPr>
          <w:rFonts w:asciiTheme="minorHAnsi" w:hAnsiTheme="minorHAnsi" w:cstheme="minorHAnsi"/>
          <w:b w:val="0"/>
          <w:i/>
          <w:sz w:val="24"/>
          <w:szCs w:val="24"/>
        </w:rPr>
        <w:t xml:space="preserve">España </w:t>
      </w:r>
      <w:r w:rsidRPr="002A3C93">
        <w:rPr>
          <w:rFonts w:asciiTheme="minorHAnsi" w:hAnsiTheme="minorHAnsi" w:cstheme="minorHAnsi"/>
          <w:b w:val="0"/>
          <w:i/>
          <w:sz w:val="24"/>
          <w:szCs w:val="24"/>
        </w:rPr>
        <w:t>1982 – 1995.</w:t>
      </w:r>
      <w:r w:rsidRPr="002A3C93">
        <w:rPr>
          <w:rFonts w:asciiTheme="minorHAnsi" w:hAnsiTheme="minorHAnsi" w:cstheme="minorHAnsi"/>
          <w:b w:val="0"/>
          <w:sz w:val="24"/>
          <w:szCs w:val="24"/>
        </w:rPr>
        <w:t xml:space="preserve"> Historia 16, Madrid.</w:t>
      </w:r>
    </w:p>
    <w:p w:rsidR="00090E32" w:rsidRPr="002A3C93" w:rsidRDefault="00A75515" w:rsidP="00936494">
      <w:pPr>
        <w:pStyle w:val="Puesto"/>
        <w:jc w:val="both"/>
        <w:rPr>
          <w:rFonts w:asciiTheme="minorHAnsi" w:hAnsiTheme="minorHAnsi" w:cstheme="minorHAnsi"/>
          <w:b w:val="0"/>
          <w:sz w:val="24"/>
          <w:szCs w:val="24"/>
        </w:rPr>
      </w:pPr>
      <w:r>
        <w:rPr>
          <w:rFonts w:asciiTheme="minorHAnsi" w:hAnsiTheme="minorHAnsi" w:cstheme="minorHAnsi"/>
          <w:b w:val="0"/>
          <w:sz w:val="24"/>
          <w:szCs w:val="24"/>
        </w:rPr>
        <w:t>* PEREZ GALDOS, B.</w:t>
      </w:r>
      <w:r w:rsidR="00090E32" w:rsidRPr="002A3C93">
        <w:rPr>
          <w:rFonts w:asciiTheme="minorHAnsi" w:hAnsiTheme="minorHAnsi" w:cstheme="minorHAnsi"/>
          <w:b w:val="0"/>
          <w:sz w:val="24"/>
          <w:szCs w:val="24"/>
        </w:rPr>
        <w:t xml:space="preserve">: </w:t>
      </w:r>
      <w:r w:rsidR="00090E32" w:rsidRPr="002A3C93">
        <w:rPr>
          <w:rFonts w:asciiTheme="minorHAnsi" w:hAnsiTheme="minorHAnsi" w:cstheme="minorHAnsi"/>
          <w:b w:val="0"/>
          <w:i/>
          <w:sz w:val="24"/>
          <w:szCs w:val="24"/>
        </w:rPr>
        <w:t>Episodios Nacionales.</w:t>
      </w:r>
    </w:p>
    <w:p w:rsidR="00090E32" w:rsidRPr="002A3C93" w:rsidRDefault="00090E32" w:rsidP="00936494">
      <w:pPr>
        <w:spacing w:after="120"/>
        <w:jc w:val="both"/>
        <w:rPr>
          <w:rFonts w:asciiTheme="minorHAnsi" w:hAnsiTheme="minorHAnsi" w:cstheme="minorHAnsi"/>
          <w:sz w:val="24"/>
          <w:szCs w:val="24"/>
        </w:rPr>
      </w:pPr>
      <w:r w:rsidRPr="002A3C93">
        <w:rPr>
          <w:rFonts w:asciiTheme="minorHAnsi" w:hAnsiTheme="minorHAnsi" w:cstheme="minorHAnsi"/>
          <w:sz w:val="24"/>
          <w:szCs w:val="24"/>
        </w:rPr>
        <w:t>* PRESTON, P.</w:t>
      </w:r>
      <w:r w:rsidR="00A75515">
        <w:rPr>
          <w:rFonts w:asciiTheme="minorHAnsi" w:hAnsiTheme="minorHAnsi" w:cstheme="minorHAnsi"/>
          <w:sz w:val="24"/>
          <w:szCs w:val="24"/>
        </w:rPr>
        <w:t xml:space="preserve"> </w:t>
      </w:r>
      <w:r w:rsidRPr="002A3C93">
        <w:rPr>
          <w:rFonts w:asciiTheme="minorHAnsi" w:hAnsiTheme="minorHAnsi" w:cstheme="minorHAnsi"/>
          <w:sz w:val="24"/>
          <w:szCs w:val="24"/>
        </w:rPr>
        <w:t xml:space="preserve">(1986): </w:t>
      </w:r>
      <w:r w:rsidRPr="002A3C93">
        <w:rPr>
          <w:rFonts w:asciiTheme="minorHAnsi" w:hAnsiTheme="minorHAnsi" w:cstheme="minorHAnsi"/>
          <w:i/>
          <w:sz w:val="24"/>
          <w:szCs w:val="24"/>
        </w:rPr>
        <w:t>El triunfo de la democracia en España: 1969-1982</w:t>
      </w:r>
      <w:r w:rsidRPr="002A3C93">
        <w:rPr>
          <w:rFonts w:asciiTheme="minorHAnsi" w:hAnsiTheme="minorHAnsi" w:cstheme="minorHAnsi"/>
          <w:sz w:val="24"/>
          <w:szCs w:val="24"/>
        </w:rPr>
        <w:t xml:space="preserve">. Plaza y </w:t>
      </w:r>
      <w:proofErr w:type="spellStart"/>
      <w:r w:rsidRPr="002A3C93">
        <w:rPr>
          <w:rFonts w:asciiTheme="minorHAnsi" w:hAnsiTheme="minorHAnsi" w:cstheme="minorHAnsi"/>
          <w:sz w:val="24"/>
          <w:szCs w:val="24"/>
        </w:rPr>
        <w:t>Janés</w:t>
      </w:r>
      <w:proofErr w:type="spellEnd"/>
      <w:r w:rsidRPr="002A3C93">
        <w:rPr>
          <w:rFonts w:asciiTheme="minorHAnsi" w:hAnsiTheme="minorHAnsi" w:cstheme="minorHAnsi"/>
          <w:sz w:val="24"/>
          <w:szCs w:val="24"/>
        </w:rPr>
        <w:t xml:space="preserve"> Ed.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SAN CAMPOS, I. (1991): “</w:t>
      </w:r>
      <w:r w:rsidR="00A75515">
        <w:rPr>
          <w:rFonts w:asciiTheme="minorHAnsi" w:hAnsiTheme="minorHAnsi" w:cstheme="minorHAnsi"/>
          <w:b w:val="0"/>
          <w:i/>
          <w:sz w:val="24"/>
          <w:szCs w:val="24"/>
        </w:rPr>
        <w:t>La Segunda República”</w:t>
      </w:r>
      <w:r w:rsidRPr="002A3C93">
        <w:rPr>
          <w:rFonts w:asciiTheme="minorHAnsi" w:hAnsiTheme="minorHAnsi" w:cstheme="minorHAnsi"/>
          <w:b w:val="0"/>
          <w:i/>
          <w:sz w:val="24"/>
          <w:szCs w:val="24"/>
        </w:rPr>
        <w:t xml:space="preserve">, </w:t>
      </w:r>
      <w:r w:rsidRPr="002A3C93">
        <w:rPr>
          <w:rFonts w:asciiTheme="minorHAnsi" w:hAnsiTheme="minorHAnsi" w:cstheme="minorHAnsi"/>
          <w:b w:val="0"/>
          <w:sz w:val="24"/>
          <w:szCs w:val="24"/>
        </w:rPr>
        <w:t xml:space="preserve">en </w:t>
      </w:r>
      <w:r w:rsidRPr="002A3C93">
        <w:rPr>
          <w:rFonts w:asciiTheme="minorHAnsi" w:hAnsiTheme="minorHAnsi" w:cstheme="minorHAnsi"/>
          <w:b w:val="0"/>
          <w:i/>
          <w:sz w:val="24"/>
          <w:szCs w:val="24"/>
        </w:rPr>
        <w:t>Historia de España</w:t>
      </w:r>
      <w:r w:rsidRPr="002A3C93">
        <w:rPr>
          <w:rFonts w:asciiTheme="minorHAnsi" w:hAnsiTheme="minorHAnsi" w:cstheme="minorHAnsi"/>
          <w:b w:val="0"/>
          <w:sz w:val="24"/>
          <w:szCs w:val="24"/>
        </w:rPr>
        <w:t>, tomo XI. Ed. Planeta, Barcelona.</w:t>
      </w:r>
    </w:p>
    <w:p w:rsidR="00090E32" w:rsidRPr="002A3C93" w:rsidRDefault="00090E32" w:rsidP="00936494">
      <w:pPr>
        <w:pStyle w:val="Puesto"/>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 SOLDEVILLA FERRAN: </w:t>
      </w:r>
      <w:r w:rsidRPr="002A3C93">
        <w:rPr>
          <w:rFonts w:asciiTheme="minorHAnsi" w:hAnsiTheme="minorHAnsi" w:cstheme="minorHAnsi"/>
          <w:b w:val="0"/>
          <w:i/>
          <w:sz w:val="24"/>
          <w:szCs w:val="24"/>
          <w:lang w:val="es-ES"/>
        </w:rPr>
        <w:t xml:space="preserve">Historia de España, </w:t>
      </w:r>
      <w:r w:rsidRPr="002A3C93">
        <w:rPr>
          <w:rFonts w:asciiTheme="minorHAnsi" w:hAnsiTheme="minorHAnsi" w:cstheme="minorHAnsi"/>
          <w:b w:val="0"/>
          <w:sz w:val="24"/>
          <w:szCs w:val="24"/>
          <w:lang w:val="es-ES"/>
        </w:rPr>
        <w:t>Crítica. Barcelona 1995.</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THOMAS, H. (1982): </w:t>
      </w:r>
      <w:r w:rsidRPr="002A3C93">
        <w:rPr>
          <w:rFonts w:asciiTheme="minorHAnsi" w:hAnsiTheme="minorHAnsi" w:cstheme="minorHAnsi"/>
          <w:b w:val="0"/>
          <w:i/>
          <w:sz w:val="24"/>
          <w:szCs w:val="24"/>
        </w:rPr>
        <w:t>La Guerra Civil Española.</w:t>
      </w:r>
      <w:r w:rsidRPr="002A3C93">
        <w:rPr>
          <w:rFonts w:asciiTheme="minorHAnsi" w:hAnsiTheme="minorHAnsi" w:cstheme="minorHAnsi"/>
          <w:b w:val="0"/>
          <w:sz w:val="24"/>
          <w:szCs w:val="24"/>
        </w:rPr>
        <w:t xml:space="preserve"> Ed. Ruedo Ibérico, París.</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xml:space="preserve">* TUÑON DE LARA, M. (1985): </w:t>
      </w:r>
      <w:r w:rsidRPr="002A3C93">
        <w:rPr>
          <w:rFonts w:asciiTheme="minorHAnsi" w:hAnsiTheme="minorHAnsi" w:cstheme="minorHAnsi"/>
          <w:b w:val="0"/>
          <w:i/>
          <w:sz w:val="24"/>
          <w:szCs w:val="24"/>
        </w:rPr>
        <w:t>La Segunda República.</w:t>
      </w:r>
      <w:r w:rsidRPr="002A3C93">
        <w:rPr>
          <w:rFonts w:asciiTheme="minorHAnsi" w:hAnsiTheme="minorHAnsi" w:cstheme="minorHAnsi"/>
          <w:b w:val="0"/>
          <w:sz w:val="24"/>
          <w:szCs w:val="24"/>
        </w:rPr>
        <w:t xml:space="preserve"> Cuadernos de Historia 16, nº 22, Madrid.</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TUÑON DE LARA, M.</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(1984): </w:t>
      </w:r>
      <w:r w:rsidRPr="002A3C93">
        <w:rPr>
          <w:rFonts w:asciiTheme="minorHAnsi" w:hAnsiTheme="minorHAnsi" w:cstheme="minorHAnsi"/>
          <w:b w:val="0"/>
          <w:i/>
          <w:sz w:val="24"/>
          <w:szCs w:val="24"/>
        </w:rPr>
        <w:t>Historia de España, dirigida por...</w:t>
      </w:r>
      <w:r w:rsidRPr="002A3C93">
        <w:rPr>
          <w:rFonts w:asciiTheme="minorHAnsi" w:hAnsiTheme="minorHAnsi" w:cstheme="minorHAnsi"/>
          <w:b w:val="0"/>
          <w:sz w:val="24"/>
          <w:szCs w:val="24"/>
        </w:rPr>
        <w:t xml:space="preserve"> </w:t>
      </w:r>
      <w:proofErr w:type="spellStart"/>
      <w:r w:rsidRPr="002A3C93">
        <w:rPr>
          <w:rFonts w:asciiTheme="minorHAnsi" w:hAnsiTheme="minorHAnsi" w:cstheme="minorHAnsi"/>
          <w:b w:val="0"/>
          <w:sz w:val="24"/>
          <w:szCs w:val="24"/>
        </w:rPr>
        <w:t>Vols</w:t>
      </w:r>
      <w:proofErr w:type="spellEnd"/>
      <w:r w:rsidRPr="002A3C93">
        <w:rPr>
          <w:rFonts w:asciiTheme="minorHAnsi" w:hAnsiTheme="minorHAnsi" w:cstheme="minorHAnsi"/>
          <w:b w:val="0"/>
          <w:sz w:val="24"/>
          <w:szCs w:val="24"/>
        </w:rPr>
        <w:t xml:space="preserve"> XI, XII y XIII. Textos y documentos. Ed. Labor, Barcelona.</w:t>
      </w:r>
    </w:p>
    <w:p w:rsidR="00090E32" w:rsidRPr="002A3C93" w:rsidRDefault="00090E32" w:rsidP="00936494">
      <w:pPr>
        <w:pStyle w:val="Puesto"/>
        <w:jc w:val="both"/>
        <w:rPr>
          <w:rFonts w:asciiTheme="minorHAnsi" w:hAnsiTheme="minorHAnsi" w:cstheme="minorHAnsi"/>
          <w:b w:val="0"/>
          <w:sz w:val="24"/>
          <w:szCs w:val="24"/>
          <w:lang w:val="es-ES"/>
        </w:rPr>
      </w:pPr>
      <w:r w:rsidRPr="002A3C93">
        <w:rPr>
          <w:rFonts w:asciiTheme="minorHAnsi" w:hAnsiTheme="minorHAnsi" w:cstheme="minorHAnsi"/>
          <w:b w:val="0"/>
          <w:sz w:val="24"/>
          <w:szCs w:val="24"/>
          <w:lang w:val="es-ES"/>
        </w:rPr>
        <w:t xml:space="preserve">* TUÑON DE LARA, M: </w:t>
      </w:r>
      <w:r w:rsidRPr="002A3C93">
        <w:rPr>
          <w:rFonts w:asciiTheme="minorHAnsi" w:hAnsiTheme="minorHAnsi" w:cstheme="minorHAnsi"/>
          <w:b w:val="0"/>
          <w:i/>
          <w:sz w:val="24"/>
          <w:szCs w:val="24"/>
          <w:lang w:val="es-ES"/>
        </w:rPr>
        <w:t>Por qué la Historia, Temas Clave</w:t>
      </w:r>
      <w:r w:rsidRPr="002A3C93">
        <w:rPr>
          <w:rFonts w:asciiTheme="minorHAnsi" w:hAnsiTheme="minorHAnsi" w:cstheme="minorHAnsi"/>
          <w:b w:val="0"/>
          <w:sz w:val="24"/>
          <w:szCs w:val="24"/>
          <w:lang w:val="es-ES"/>
        </w:rPr>
        <w:t>. Salvat. Barcelona 1993.</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VICENS VIVES, J.</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(1990): </w:t>
      </w:r>
      <w:r w:rsidRPr="002A3C93">
        <w:rPr>
          <w:rFonts w:asciiTheme="minorHAnsi" w:hAnsiTheme="minorHAnsi" w:cstheme="minorHAnsi"/>
          <w:b w:val="0"/>
          <w:i/>
          <w:sz w:val="24"/>
          <w:szCs w:val="24"/>
        </w:rPr>
        <w:t>Manual de historia económica de España</w:t>
      </w:r>
      <w:r w:rsidRPr="002A3C93">
        <w:rPr>
          <w:rFonts w:asciiTheme="minorHAnsi" w:hAnsiTheme="minorHAnsi" w:cstheme="minorHAnsi"/>
          <w:b w:val="0"/>
          <w:sz w:val="24"/>
          <w:szCs w:val="24"/>
        </w:rPr>
        <w:t xml:space="preserve">.  Ed.: </w:t>
      </w:r>
      <w:proofErr w:type="spellStart"/>
      <w:r w:rsidRPr="002A3C93">
        <w:rPr>
          <w:rFonts w:asciiTheme="minorHAnsi" w:hAnsiTheme="minorHAnsi" w:cstheme="minorHAnsi"/>
          <w:b w:val="0"/>
          <w:sz w:val="24"/>
          <w:szCs w:val="24"/>
        </w:rPr>
        <w:t>Vicens</w:t>
      </w:r>
      <w:proofErr w:type="spellEnd"/>
      <w:r w:rsidRPr="002A3C93">
        <w:rPr>
          <w:rFonts w:asciiTheme="minorHAnsi" w:hAnsiTheme="minorHAnsi" w:cstheme="minorHAnsi"/>
          <w:b w:val="0"/>
          <w:sz w:val="24"/>
          <w:szCs w:val="24"/>
        </w:rPr>
        <w:t xml:space="preserve"> Vives, Barcelona.</w:t>
      </w:r>
    </w:p>
    <w:p w:rsidR="00090E32" w:rsidRPr="002A3C93" w:rsidRDefault="00090E32" w:rsidP="00936494">
      <w:pPr>
        <w:pStyle w:val="Puesto"/>
        <w:jc w:val="both"/>
        <w:rPr>
          <w:rFonts w:asciiTheme="minorHAnsi" w:hAnsiTheme="minorHAnsi" w:cstheme="minorHAnsi"/>
          <w:b w:val="0"/>
          <w:sz w:val="24"/>
          <w:szCs w:val="24"/>
        </w:rPr>
      </w:pPr>
      <w:r w:rsidRPr="002A3C93">
        <w:rPr>
          <w:rFonts w:asciiTheme="minorHAnsi" w:hAnsiTheme="minorHAnsi" w:cstheme="minorHAnsi"/>
          <w:b w:val="0"/>
          <w:sz w:val="24"/>
          <w:szCs w:val="24"/>
        </w:rPr>
        <w:t>* VILAR, P.</w:t>
      </w:r>
      <w:r w:rsidR="00A75515">
        <w:rPr>
          <w:rFonts w:asciiTheme="minorHAnsi" w:hAnsiTheme="minorHAnsi" w:cstheme="minorHAnsi"/>
          <w:b w:val="0"/>
          <w:sz w:val="24"/>
          <w:szCs w:val="24"/>
        </w:rPr>
        <w:t xml:space="preserve"> </w:t>
      </w:r>
      <w:r w:rsidRPr="002A3C93">
        <w:rPr>
          <w:rFonts w:asciiTheme="minorHAnsi" w:hAnsiTheme="minorHAnsi" w:cstheme="minorHAnsi"/>
          <w:b w:val="0"/>
          <w:sz w:val="24"/>
          <w:szCs w:val="24"/>
        </w:rPr>
        <w:t xml:space="preserve">(1986): </w:t>
      </w:r>
      <w:r w:rsidRPr="002A3C93">
        <w:rPr>
          <w:rFonts w:asciiTheme="minorHAnsi" w:hAnsiTheme="minorHAnsi" w:cstheme="minorHAnsi"/>
          <w:b w:val="0"/>
          <w:i/>
          <w:sz w:val="24"/>
          <w:szCs w:val="24"/>
        </w:rPr>
        <w:t>La guerra civil española</w:t>
      </w:r>
      <w:r w:rsidRPr="002A3C93">
        <w:rPr>
          <w:rFonts w:asciiTheme="minorHAnsi" w:hAnsiTheme="minorHAnsi" w:cstheme="minorHAnsi"/>
          <w:b w:val="0"/>
          <w:sz w:val="24"/>
          <w:szCs w:val="24"/>
        </w:rPr>
        <w:t>. Ed. Crítica. Barcelona.</w:t>
      </w:r>
    </w:p>
    <w:p w:rsidR="00090E32" w:rsidRDefault="00090E32" w:rsidP="00936494">
      <w:pPr>
        <w:spacing w:after="120"/>
        <w:jc w:val="both"/>
        <w:rPr>
          <w:rFonts w:asciiTheme="minorHAnsi" w:hAnsiTheme="minorHAnsi" w:cstheme="minorHAnsi"/>
          <w:sz w:val="24"/>
          <w:szCs w:val="24"/>
        </w:rPr>
      </w:pPr>
      <w:r w:rsidRPr="002A3C93">
        <w:rPr>
          <w:rFonts w:asciiTheme="minorHAnsi" w:hAnsiTheme="minorHAnsi" w:cstheme="minorHAnsi"/>
          <w:sz w:val="24"/>
          <w:szCs w:val="24"/>
        </w:rPr>
        <w:t>* VIVER PI-SUNYER, C.</w:t>
      </w:r>
      <w:r w:rsidR="00A75515">
        <w:rPr>
          <w:rFonts w:asciiTheme="minorHAnsi" w:hAnsiTheme="minorHAnsi" w:cstheme="minorHAnsi"/>
          <w:sz w:val="24"/>
          <w:szCs w:val="24"/>
        </w:rPr>
        <w:t xml:space="preserve"> </w:t>
      </w:r>
      <w:r w:rsidRPr="002A3C93">
        <w:rPr>
          <w:rFonts w:asciiTheme="minorHAnsi" w:hAnsiTheme="minorHAnsi" w:cstheme="minorHAnsi"/>
          <w:sz w:val="24"/>
          <w:szCs w:val="24"/>
        </w:rPr>
        <w:t xml:space="preserve">(1980): </w:t>
      </w:r>
      <w:r w:rsidRPr="002A3C93">
        <w:rPr>
          <w:rFonts w:asciiTheme="minorHAnsi" w:hAnsiTheme="minorHAnsi" w:cstheme="minorHAnsi"/>
          <w:i/>
          <w:sz w:val="24"/>
          <w:szCs w:val="24"/>
        </w:rPr>
        <w:t>La Constitución. Conocimiento del ordenamiento constitucional</w:t>
      </w:r>
      <w:r w:rsidRPr="002A3C93">
        <w:rPr>
          <w:rFonts w:asciiTheme="minorHAnsi" w:hAnsiTheme="minorHAnsi" w:cstheme="minorHAnsi"/>
          <w:sz w:val="24"/>
          <w:szCs w:val="24"/>
        </w:rPr>
        <w:t xml:space="preserve">. Ed. </w:t>
      </w:r>
      <w:proofErr w:type="spellStart"/>
      <w:r w:rsidRPr="002A3C93">
        <w:rPr>
          <w:rFonts w:asciiTheme="minorHAnsi" w:hAnsiTheme="minorHAnsi" w:cstheme="minorHAnsi"/>
          <w:sz w:val="24"/>
          <w:szCs w:val="24"/>
        </w:rPr>
        <w:t>Vicens</w:t>
      </w:r>
      <w:proofErr w:type="spellEnd"/>
      <w:r w:rsidRPr="002A3C93">
        <w:rPr>
          <w:rFonts w:asciiTheme="minorHAnsi" w:hAnsiTheme="minorHAnsi" w:cstheme="minorHAnsi"/>
          <w:sz w:val="24"/>
          <w:szCs w:val="24"/>
        </w:rPr>
        <w:t xml:space="preserve"> Vives. Barcelona.</w:t>
      </w:r>
    </w:p>
    <w:p w:rsidR="00A75515" w:rsidRDefault="00A75515" w:rsidP="00936494">
      <w:pPr>
        <w:spacing w:after="120"/>
        <w:jc w:val="both"/>
        <w:rPr>
          <w:rFonts w:asciiTheme="minorHAnsi" w:hAnsiTheme="minorHAnsi" w:cstheme="minorHAnsi"/>
          <w:sz w:val="24"/>
          <w:szCs w:val="24"/>
        </w:rPr>
      </w:pPr>
    </w:p>
    <w:p w:rsidR="00A75515" w:rsidRPr="002A3C93" w:rsidRDefault="00A75515" w:rsidP="00936494">
      <w:pPr>
        <w:spacing w:after="120"/>
        <w:jc w:val="both"/>
        <w:rPr>
          <w:rFonts w:asciiTheme="minorHAnsi" w:hAnsiTheme="minorHAnsi" w:cstheme="minorHAnsi"/>
          <w:sz w:val="24"/>
          <w:szCs w:val="24"/>
        </w:rPr>
      </w:pPr>
    </w:p>
    <w:p w:rsidR="00AE4DAB" w:rsidRPr="002A3C93" w:rsidRDefault="00AE4DAB" w:rsidP="00936494">
      <w:pPr>
        <w:spacing w:after="120"/>
        <w:jc w:val="both"/>
        <w:rPr>
          <w:rFonts w:asciiTheme="minorHAnsi" w:hAnsiTheme="minorHAnsi" w:cstheme="minorHAnsi"/>
          <w:sz w:val="24"/>
          <w:szCs w:val="24"/>
        </w:rPr>
      </w:pPr>
    </w:p>
    <w:p w:rsidR="007C4B89" w:rsidRPr="002A3C93" w:rsidRDefault="00AE4DAB" w:rsidP="00936494">
      <w:pPr>
        <w:pStyle w:val="Textoindependiente3"/>
        <w:spacing w:after="120"/>
        <w:jc w:val="center"/>
        <w:rPr>
          <w:rFonts w:asciiTheme="minorHAnsi" w:hAnsiTheme="minorHAnsi" w:cstheme="minorHAnsi"/>
          <w:b/>
          <w:snapToGrid/>
          <w:szCs w:val="24"/>
        </w:rPr>
      </w:pPr>
      <w:r w:rsidRPr="00661091">
        <w:rPr>
          <w:rFonts w:asciiTheme="minorHAnsi" w:hAnsiTheme="minorHAnsi" w:cstheme="minorHAnsi"/>
          <w:b/>
          <w:snapToGrid/>
          <w:szCs w:val="24"/>
          <w:highlight w:val="cyan"/>
          <w:u w:val="single"/>
        </w:rPr>
        <w:lastRenderedPageBreak/>
        <w:t xml:space="preserve">WEBGRAFÍA- </w:t>
      </w:r>
      <w:r w:rsidR="00A73B1A" w:rsidRPr="00661091">
        <w:rPr>
          <w:rFonts w:asciiTheme="minorHAnsi" w:hAnsiTheme="minorHAnsi" w:cstheme="minorHAnsi"/>
          <w:b/>
          <w:snapToGrid/>
          <w:szCs w:val="24"/>
          <w:highlight w:val="cyan"/>
          <w:u w:val="single"/>
        </w:rPr>
        <w:t>ALGUNAS PÁ</w:t>
      </w:r>
      <w:r w:rsidR="007C4B89" w:rsidRPr="00661091">
        <w:rPr>
          <w:rFonts w:asciiTheme="minorHAnsi" w:hAnsiTheme="minorHAnsi" w:cstheme="minorHAnsi"/>
          <w:b/>
          <w:snapToGrid/>
          <w:szCs w:val="24"/>
          <w:highlight w:val="cyan"/>
          <w:u w:val="single"/>
        </w:rPr>
        <w:t>GINAS DE INTERNET</w:t>
      </w:r>
      <w:r w:rsidRPr="00661091">
        <w:rPr>
          <w:rFonts w:asciiTheme="minorHAnsi" w:hAnsiTheme="minorHAnsi" w:cstheme="minorHAnsi"/>
          <w:b/>
          <w:snapToGrid/>
          <w:szCs w:val="24"/>
          <w:highlight w:val="cyan"/>
          <w:u w:val="single"/>
        </w:rPr>
        <w:t xml:space="preserve"> APLICABLES AL TRABAJO DE AULA</w:t>
      </w:r>
      <w:r w:rsidR="007C4B89" w:rsidRPr="00661091">
        <w:rPr>
          <w:rFonts w:asciiTheme="minorHAnsi" w:hAnsiTheme="minorHAnsi" w:cstheme="minorHAnsi"/>
          <w:b/>
          <w:snapToGrid/>
          <w:szCs w:val="24"/>
          <w:highlight w:val="cyan"/>
        </w:rPr>
        <w:t>:</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La monarquía hispánica</w:t>
      </w:r>
      <w:r w:rsidRPr="002A3C93">
        <w:rPr>
          <w:rFonts w:asciiTheme="minorHAnsi" w:hAnsiTheme="minorHAnsi" w:cstheme="minorHAnsi"/>
          <w:sz w:val="24"/>
          <w:szCs w:val="24"/>
        </w:rPr>
        <w:t xml:space="preserve">  </w:t>
      </w:r>
      <w:hyperlink r:id="rId16" w:history="1">
        <w:r w:rsidRPr="002A3C93">
          <w:rPr>
            <w:rStyle w:val="Hipervnculo"/>
            <w:rFonts w:asciiTheme="minorHAnsi" w:hAnsiTheme="minorHAnsi" w:cstheme="minorHAnsi"/>
            <w:sz w:val="24"/>
            <w:szCs w:val="24"/>
          </w:rPr>
          <w:t>http://cervantesvirtual.com/historia/monarquia/index.shtml</w:t>
        </w:r>
      </w:hyperlink>
      <w:r w:rsidRPr="002A3C93">
        <w:rPr>
          <w:rFonts w:asciiTheme="minorHAnsi" w:hAnsiTheme="minorHAnsi" w:cstheme="minorHAnsi"/>
          <w:sz w:val="24"/>
          <w:szCs w:val="24"/>
        </w:rPr>
        <w:t xml:space="preserve">  </w:t>
      </w:r>
      <w:r w:rsidRPr="002A3C93">
        <w:rPr>
          <w:rFonts w:asciiTheme="minorHAnsi" w:hAnsiTheme="minorHAnsi" w:cstheme="minorHAnsi"/>
          <w:sz w:val="24"/>
          <w:szCs w:val="24"/>
        </w:rPr>
        <w:br/>
      </w: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La Independencia Colonial </w:t>
      </w:r>
      <w:hyperlink r:id="rId17" w:history="1">
        <w:r w:rsidRPr="002A3C93">
          <w:rPr>
            <w:rStyle w:val="Hipervnculo"/>
            <w:rFonts w:asciiTheme="minorHAnsi" w:hAnsiTheme="minorHAnsi" w:cstheme="minorHAnsi"/>
            <w:sz w:val="24"/>
            <w:szCs w:val="24"/>
          </w:rPr>
          <w:t>http://clio.rediris.es/actividades/aulainfor/1812.htm</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Isabel II </w:t>
      </w:r>
      <w:r w:rsidRPr="002A3C93">
        <w:rPr>
          <w:rFonts w:asciiTheme="minorHAnsi" w:hAnsiTheme="minorHAnsi" w:cstheme="minorHAnsi"/>
          <w:sz w:val="24"/>
          <w:szCs w:val="24"/>
        </w:rPr>
        <w:t xml:space="preserve"> </w:t>
      </w:r>
      <w:hyperlink r:id="rId18" w:history="1">
        <w:r w:rsidRPr="002A3C93">
          <w:rPr>
            <w:rStyle w:val="Hipervnculo"/>
            <w:rFonts w:asciiTheme="minorHAnsi" w:hAnsiTheme="minorHAnsi" w:cstheme="minorHAnsi"/>
            <w:sz w:val="24"/>
            <w:szCs w:val="24"/>
          </w:rPr>
          <w:t>http://www.cervantesvirtual.com/historia/monarq</w:t>
        </w:r>
        <w:bookmarkStart w:id="0" w:name="_Hlt77051921"/>
        <w:r w:rsidRPr="002A3C93">
          <w:rPr>
            <w:rStyle w:val="Hipervnculo"/>
            <w:rFonts w:asciiTheme="minorHAnsi" w:hAnsiTheme="minorHAnsi" w:cstheme="minorHAnsi"/>
            <w:sz w:val="24"/>
            <w:szCs w:val="24"/>
          </w:rPr>
          <w:t>u</w:t>
        </w:r>
        <w:bookmarkEnd w:id="0"/>
        <w:r w:rsidRPr="002A3C93">
          <w:rPr>
            <w:rStyle w:val="Hipervnculo"/>
            <w:rFonts w:asciiTheme="minorHAnsi" w:hAnsiTheme="minorHAnsi" w:cstheme="minorHAnsi"/>
            <w:sz w:val="24"/>
            <w:szCs w:val="24"/>
          </w:rPr>
          <w:t>ia/isabel2.shtml</w:t>
        </w:r>
      </w:hyperlink>
    </w:p>
    <w:p w:rsidR="007C4B89" w:rsidRPr="002A3C93" w:rsidRDefault="007C4B89" w:rsidP="00936494">
      <w:pPr>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Elecciones parlamentarias de 1808 a 1876 </w:t>
      </w:r>
      <w:hyperlink r:id="rId19" w:history="1">
        <w:r w:rsidRPr="002A3C93">
          <w:rPr>
            <w:rStyle w:val="Hipervnculo"/>
            <w:rFonts w:asciiTheme="minorHAnsi" w:hAnsiTheme="minorHAnsi" w:cstheme="minorHAnsi"/>
            <w:sz w:val="24"/>
            <w:szCs w:val="24"/>
          </w:rPr>
          <w:t>http://www.ih.csic.es/lineas/jrug/elecciones/index_ele.htm</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Difusión de la tecnología extranjera en España durante la Revolución Industrial</w:t>
      </w:r>
      <w:r w:rsidRPr="002A3C93">
        <w:rPr>
          <w:rFonts w:asciiTheme="minorHAnsi" w:hAnsiTheme="minorHAnsi" w:cstheme="minorHAnsi"/>
          <w:sz w:val="24"/>
          <w:szCs w:val="24"/>
        </w:rPr>
        <w:t xml:space="preserve"> </w:t>
      </w:r>
      <w:r w:rsidRPr="002A3C93">
        <w:rPr>
          <w:rFonts w:asciiTheme="minorHAnsi" w:hAnsiTheme="minorHAnsi" w:cstheme="minorHAnsi"/>
          <w:sz w:val="24"/>
          <w:szCs w:val="24"/>
        </w:rPr>
        <w:br/>
      </w:r>
      <w:hyperlink r:id="rId20" w:history="1">
        <w:r w:rsidRPr="002A3C93">
          <w:rPr>
            <w:rStyle w:val="Hipervnculo"/>
            <w:rFonts w:asciiTheme="minorHAnsi" w:hAnsiTheme="minorHAnsi" w:cstheme="minorHAnsi"/>
            <w:sz w:val="24"/>
            <w:szCs w:val="24"/>
          </w:rPr>
          <w:t>http://www.unizar.es/eueez/cahe/roses.pdf</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Las desamortizaciones en Aragón </w:t>
      </w:r>
      <w:r w:rsidRPr="002A3C93">
        <w:rPr>
          <w:rFonts w:asciiTheme="minorHAnsi" w:hAnsiTheme="minorHAnsi" w:cstheme="minorHAnsi"/>
          <w:sz w:val="24"/>
          <w:szCs w:val="24"/>
        </w:rPr>
        <w:t xml:space="preserve"> </w:t>
      </w:r>
      <w:hyperlink r:id="rId21" w:history="1">
        <w:r w:rsidRPr="002A3C93">
          <w:rPr>
            <w:rStyle w:val="Hipervnculo"/>
            <w:rFonts w:asciiTheme="minorHAnsi" w:hAnsiTheme="minorHAnsi" w:cstheme="minorHAnsi"/>
            <w:sz w:val="24"/>
            <w:szCs w:val="24"/>
          </w:rPr>
          <w:t>http://fyl.unizar.es/Atlas_HA/90-100/90.html</w:t>
        </w:r>
      </w:hyperlink>
      <w:r w:rsidRPr="002A3C93">
        <w:rPr>
          <w:rFonts w:asciiTheme="minorHAnsi" w:hAnsiTheme="minorHAnsi" w:cstheme="minorHAnsi"/>
          <w:sz w:val="24"/>
          <w:szCs w:val="24"/>
        </w:rPr>
        <w:t xml:space="preserve"> </w:t>
      </w:r>
    </w:p>
    <w:p w:rsidR="007C4B89" w:rsidRPr="002A3C93" w:rsidRDefault="007C4B89" w:rsidP="00936494">
      <w:pPr>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Constituciones españolas </w:t>
      </w:r>
      <w:hyperlink r:id="rId22" w:history="1">
        <w:r w:rsidRPr="002A3C93">
          <w:rPr>
            <w:rStyle w:val="Hipervnculo"/>
            <w:rFonts w:asciiTheme="minorHAnsi" w:hAnsiTheme="minorHAnsi" w:cstheme="minorHAnsi"/>
            <w:sz w:val="24"/>
            <w:szCs w:val="24"/>
          </w:rPr>
          <w:t>http://www.cervantesvirtual.com/portal/constituciones/pais.formato?pais=Espanya</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El sistema político de la Restauración </w:t>
      </w:r>
      <w:r w:rsidRPr="002A3C93">
        <w:rPr>
          <w:rFonts w:asciiTheme="minorHAnsi" w:hAnsiTheme="minorHAnsi" w:cstheme="minorHAnsi"/>
          <w:sz w:val="24"/>
          <w:szCs w:val="24"/>
        </w:rPr>
        <w:t xml:space="preserve"> </w:t>
      </w:r>
      <w:hyperlink r:id="rId23" w:history="1">
        <w:r w:rsidRPr="002A3C93">
          <w:rPr>
            <w:rStyle w:val="Hipervnculo"/>
            <w:rFonts w:asciiTheme="minorHAnsi" w:hAnsiTheme="minorHAnsi" w:cstheme="minorHAnsi"/>
            <w:sz w:val="24"/>
            <w:szCs w:val="24"/>
          </w:rPr>
          <w:t>http://clio.rediris.es/fichas/restaur01.htm</w:t>
        </w:r>
      </w:hyperlink>
      <w:r w:rsidRPr="002A3C93">
        <w:rPr>
          <w:rFonts w:asciiTheme="minorHAnsi" w:hAnsiTheme="minorHAnsi" w:cstheme="minorHAnsi"/>
          <w:sz w:val="24"/>
          <w:szCs w:val="24"/>
        </w:rPr>
        <w:t xml:space="preserve"> </w:t>
      </w:r>
    </w:p>
    <w:p w:rsidR="007C4B89" w:rsidRPr="002A3C93" w:rsidRDefault="007C4B89" w:rsidP="00936494">
      <w:pPr>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La Restauración y la Dictadura de Primo de Rivera</w:t>
      </w:r>
      <w:r w:rsidRPr="002A3C93">
        <w:rPr>
          <w:rFonts w:asciiTheme="minorHAnsi" w:hAnsiTheme="minorHAnsi" w:cstheme="minorHAnsi"/>
          <w:sz w:val="24"/>
          <w:szCs w:val="24"/>
        </w:rPr>
        <w:t xml:space="preserve"> </w:t>
      </w:r>
      <w:r w:rsidRPr="002A3C93">
        <w:rPr>
          <w:rFonts w:asciiTheme="minorHAnsi" w:hAnsiTheme="minorHAnsi" w:cstheme="minorHAnsi"/>
          <w:sz w:val="24"/>
          <w:szCs w:val="24"/>
        </w:rPr>
        <w:br/>
        <w:t xml:space="preserve"> </w:t>
      </w:r>
      <w:hyperlink r:id="rId24" w:history="1">
        <w:r w:rsidRPr="002A3C93">
          <w:rPr>
            <w:rStyle w:val="Hipervnculo"/>
            <w:rFonts w:asciiTheme="minorHAnsi" w:hAnsiTheme="minorHAnsi" w:cstheme="minorHAnsi"/>
            <w:sz w:val="24"/>
            <w:szCs w:val="24"/>
          </w:rPr>
          <w:t>http://www.juntadeandalucia.es/averroes/~11700421/cviejas1/histo/preseres.htm</w:t>
        </w:r>
      </w:hyperlink>
      <w:r w:rsidRPr="002A3C93">
        <w:rPr>
          <w:rFonts w:asciiTheme="minorHAnsi" w:hAnsiTheme="minorHAnsi" w:cstheme="minorHAnsi"/>
          <w:sz w:val="24"/>
          <w:szCs w:val="24"/>
        </w:rPr>
        <w:t xml:space="preserve"> </w:t>
      </w:r>
    </w:p>
    <w:p w:rsidR="007C4B89" w:rsidRPr="002A3C93" w:rsidRDefault="007C4B89" w:rsidP="00936494">
      <w:pPr>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España en el mundo de entreguerras</w:t>
      </w:r>
      <w:r w:rsidRPr="002A3C93">
        <w:rPr>
          <w:rFonts w:asciiTheme="minorHAnsi" w:hAnsiTheme="minorHAnsi" w:cstheme="minorHAnsi"/>
          <w:sz w:val="24"/>
          <w:szCs w:val="24"/>
        </w:rPr>
        <w:t xml:space="preserve"> </w:t>
      </w:r>
      <w:r w:rsidRPr="002A3C93">
        <w:rPr>
          <w:rFonts w:asciiTheme="minorHAnsi" w:hAnsiTheme="minorHAnsi" w:cstheme="minorHAnsi"/>
          <w:sz w:val="24"/>
          <w:szCs w:val="24"/>
        </w:rPr>
        <w:br/>
      </w:r>
      <w:r w:rsidRPr="002A3C93">
        <w:rPr>
          <w:rFonts w:asciiTheme="minorHAnsi" w:hAnsiTheme="minorHAnsi" w:cstheme="minorHAnsi"/>
          <w:color w:val="000000"/>
          <w:sz w:val="24"/>
          <w:szCs w:val="24"/>
        </w:rPr>
        <w:t xml:space="preserve"> </w:t>
      </w:r>
      <w:hyperlink r:id="rId25" w:history="1">
        <w:r w:rsidRPr="002A3C93">
          <w:rPr>
            <w:rStyle w:val="Hipervnculo"/>
            <w:rFonts w:asciiTheme="minorHAnsi" w:hAnsiTheme="minorHAnsi" w:cstheme="minorHAnsi"/>
            <w:sz w:val="24"/>
            <w:szCs w:val="24"/>
          </w:rPr>
          <w:t>http://www.juntadeandalucia.es/averroes/iescasasviejas/cviejas1/histo2/bloqu4.htm</w:t>
        </w:r>
      </w:hyperlink>
      <w:r w:rsidRPr="002A3C93">
        <w:rPr>
          <w:rFonts w:asciiTheme="minorHAnsi" w:hAnsiTheme="minorHAnsi" w:cstheme="minorHAnsi"/>
          <w:sz w:val="24"/>
          <w:szCs w:val="24"/>
        </w:rPr>
        <w:t xml:space="preserve"> </w:t>
      </w:r>
    </w:p>
    <w:p w:rsidR="007C4B89" w:rsidRPr="002A3C93" w:rsidRDefault="007C4B89" w:rsidP="00936494">
      <w:pPr>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Mujer trabajadora en la II República </w:t>
      </w:r>
      <w:r w:rsidRPr="002A3C93">
        <w:rPr>
          <w:rFonts w:asciiTheme="minorHAnsi" w:hAnsiTheme="minorHAnsi" w:cstheme="minorHAnsi"/>
          <w:sz w:val="24"/>
          <w:szCs w:val="24"/>
          <w:u w:val="single"/>
        </w:rPr>
        <w:t>h</w:t>
      </w:r>
      <w:hyperlink r:id="rId26" w:history="1">
        <w:r w:rsidRPr="002A3C93">
          <w:rPr>
            <w:rStyle w:val="Hipervnculo"/>
            <w:rFonts w:asciiTheme="minorHAnsi" w:hAnsiTheme="minorHAnsi" w:cstheme="minorHAnsi"/>
            <w:sz w:val="24"/>
            <w:szCs w:val="24"/>
          </w:rPr>
          <w:t>ttp://www.rebelion.org/sociales/mujer300601.htm</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La Guerra Civil Española </w:t>
      </w:r>
      <w:hyperlink r:id="rId27" w:history="1">
        <w:r w:rsidRPr="002A3C93">
          <w:rPr>
            <w:rStyle w:val="Hipervnculo"/>
            <w:rFonts w:asciiTheme="minorHAnsi" w:hAnsiTheme="minorHAnsi" w:cstheme="minorHAnsi"/>
            <w:sz w:val="24"/>
            <w:szCs w:val="24"/>
          </w:rPr>
          <w:t>http://www.guerracivil.org/</w:t>
        </w:r>
      </w:hyperlink>
      <w:r w:rsidRPr="002A3C93">
        <w:rPr>
          <w:rFonts w:asciiTheme="minorHAnsi" w:hAnsiTheme="minorHAnsi" w:cstheme="minorHAnsi"/>
          <w:sz w:val="24"/>
          <w:szCs w:val="24"/>
        </w:rPr>
        <w:t xml:space="preserve"> </w:t>
      </w:r>
    </w:p>
    <w:p w:rsidR="007C4B89" w:rsidRPr="002A3C93" w:rsidRDefault="007C4B89" w:rsidP="00936494">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España siglo XX </w:t>
      </w:r>
      <w:r w:rsidRPr="002A3C93">
        <w:rPr>
          <w:rFonts w:asciiTheme="minorHAnsi" w:hAnsiTheme="minorHAnsi" w:cstheme="minorHAnsi"/>
          <w:color w:val="000000"/>
          <w:sz w:val="24"/>
          <w:szCs w:val="24"/>
        </w:rPr>
        <w:t xml:space="preserve"> </w:t>
      </w:r>
      <w:hyperlink r:id="rId28" w:history="1">
        <w:r w:rsidRPr="002A3C93">
          <w:rPr>
            <w:rStyle w:val="Hipervnculo"/>
            <w:rFonts w:asciiTheme="minorHAnsi" w:hAnsiTheme="minorHAnsi" w:cstheme="minorHAnsi"/>
            <w:sz w:val="24"/>
            <w:szCs w:val="24"/>
          </w:rPr>
          <w:t>http://www.vespito.net/historia/</w:t>
        </w:r>
      </w:hyperlink>
      <w:r w:rsidRPr="002A3C93">
        <w:rPr>
          <w:rFonts w:asciiTheme="minorHAnsi" w:hAnsiTheme="minorHAnsi" w:cstheme="minorHAnsi"/>
          <w:sz w:val="24"/>
          <w:szCs w:val="24"/>
        </w:rPr>
        <w:t xml:space="preserve"> </w:t>
      </w:r>
    </w:p>
    <w:p w:rsidR="00A75515" w:rsidRDefault="007C4B89" w:rsidP="009C4BF8">
      <w:pPr>
        <w:jc w:val="both"/>
        <w:rPr>
          <w:rFonts w:asciiTheme="minorHAnsi" w:hAnsiTheme="minorHAnsi" w:cstheme="minorHAnsi"/>
          <w:sz w:val="24"/>
          <w:szCs w:val="24"/>
        </w:rPr>
      </w:pPr>
      <w:r w:rsidRPr="002A3C93">
        <w:rPr>
          <w:rFonts w:asciiTheme="minorHAnsi" w:hAnsiTheme="minorHAnsi" w:cstheme="minorHAnsi"/>
          <w:b/>
          <w:sz w:val="24"/>
          <w:szCs w:val="24"/>
        </w:rPr>
        <w:sym w:font="Symbol" w:char="F0B7"/>
      </w:r>
      <w:r w:rsidRPr="002A3C93">
        <w:rPr>
          <w:rFonts w:asciiTheme="minorHAnsi" w:hAnsiTheme="minorHAnsi" w:cstheme="minorHAnsi"/>
          <w:b/>
          <w:sz w:val="24"/>
          <w:szCs w:val="24"/>
        </w:rPr>
        <w:t xml:space="preserve"> 25 años sin Franco </w:t>
      </w:r>
      <w:r w:rsidRPr="002A3C93">
        <w:rPr>
          <w:rFonts w:asciiTheme="minorHAnsi" w:hAnsiTheme="minorHAnsi" w:cstheme="minorHAnsi"/>
          <w:sz w:val="24"/>
          <w:szCs w:val="24"/>
        </w:rPr>
        <w:t xml:space="preserve"> </w:t>
      </w:r>
      <w:hyperlink r:id="rId29" w:history="1">
        <w:r w:rsidRPr="002A3C93">
          <w:rPr>
            <w:rStyle w:val="Hipervnculo"/>
            <w:rFonts w:asciiTheme="minorHAnsi" w:hAnsiTheme="minorHAnsi" w:cstheme="minorHAnsi"/>
            <w:sz w:val="24"/>
            <w:szCs w:val="24"/>
          </w:rPr>
          <w:t>http://www.el-mundo.es/nacional/XXV_aniversario/indice.html</w:t>
        </w:r>
      </w:hyperlink>
      <w:r w:rsidRPr="002A3C93">
        <w:rPr>
          <w:rFonts w:asciiTheme="minorHAnsi" w:hAnsiTheme="minorHAnsi" w:cstheme="minorHAnsi"/>
          <w:sz w:val="24"/>
          <w:szCs w:val="24"/>
        </w:rPr>
        <w:t xml:space="preserve"> </w:t>
      </w:r>
    </w:p>
    <w:p w:rsidR="00A75515" w:rsidRDefault="00A75515" w:rsidP="009C4BF8">
      <w:pPr>
        <w:jc w:val="both"/>
        <w:rPr>
          <w:rFonts w:asciiTheme="minorHAnsi" w:hAnsiTheme="minorHAnsi" w:cstheme="minorHAnsi"/>
          <w:sz w:val="24"/>
          <w:szCs w:val="24"/>
        </w:rPr>
      </w:pPr>
    </w:p>
    <w:p w:rsidR="009C4BF8" w:rsidRPr="002A3C93" w:rsidRDefault="00A75515" w:rsidP="009C4BF8">
      <w:pPr>
        <w:jc w:val="both"/>
        <w:rPr>
          <w:rFonts w:asciiTheme="minorHAnsi" w:hAnsiTheme="minorHAnsi" w:cstheme="minorHAnsi"/>
          <w:b/>
          <w:sz w:val="24"/>
          <w:szCs w:val="24"/>
        </w:rPr>
      </w:pPr>
      <w:r>
        <w:rPr>
          <w:rFonts w:asciiTheme="minorHAnsi" w:hAnsiTheme="minorHAnsi" w:cstheme="minorHAnsi"/>
          <w:sz w:val="24"/>
          <w:szCs w:val="24"/>
        </w:rPr>
        <w:tab/>
      </w:r>
      <w:r w:rsidR="009C4BF8" w:rsidRPr="002A3C93">
        <w:rPr>
          <w:rFonts w:asciiTheme="minorHAnsi" w:hAnsiTheme="minorHAnsi" w:cstheme="minorHAnsi"/>
          <w:b/>
          <w:sz w:val="24"/>
          <w:szCs w:val="24"/>
        </w:rPr>
        <w:sym w:font="Symbol" w:char="F0B7"/>
      </w:r>
      <w:r w:rsidR="009C4BF8" w:rsidRPr="002A3C93">
        <w:rPr>
          <w:rFonts w:asciiTheme="minorHAnsi" w:hAnsiTheme="minorHAnsi" w:cstheme="minorHAnsi"/>
          <w:b/>
          <w:sz w:val="24"/>
          <w:szCs w:val="24"/>
        </w:rPr>
        <w:t xml:space="preserve">Otras </w:t>
      </w:r>
      <w:proofErr w:type="gramStart"/>
      <w:r w:rsidR="009C4BF8" w:rsidRPr="002A3C93">
        <w:rPr>
          <w:rFonts w:asciiTheme="minorHAnsi" w:hAnsiTheme="minorHAnsi" w:cstheme="minorHAnsi"/>
          <w:b/>
          <w:sz w:val="24"/>
          <w:szCs w:val="24"/>
        </w:rPr>
        <w:t>páginas :</w:t>
      </w:r>
      <w:proofErr w:type="gramEnd"/>
    </w:p>
    <w:p w:rsidR="009C4BF8" w:rsidRPr="002A3C93" w:rsidRDefault="009C4BF8" w:rsidP="009C4BF8">
      <w:pPr>
        <w:jc w:val="both"/>
        <w:rPr>
          <w:rFonts w:asciiTheme="minorHAnsi" w:hAnsiTheme="minorHAnsi" w:cstheme="minorHAnsi"/>
          <w:b/>
          <w:sz w:val="24"/>
          <w:szCs w:val="24"/>
        </w:rPr>
      </w:pPr>
    </w:p>
    <w:p w:rsidR="009C4BF8" w:rsidRPr="002A3C93" w:rsidRDefault="00176524" w:rsidP="00680FF4">
      <w:pPr>
        <w:numPr>
          <w:ilvl w:val="0"/>
          <w:numId w:val="15"/>
        </w:numPr>
        <w:jc w:val="both"/>
        <w:rPr>
          <w:rFonts w:asciiTheme="minorHAnsi" w:hAnsiTheme="minorHAnsi" w:cstheme="minorHAnsi"/>
          <w:sz w:val="24"/>
          <w:szCs w:val="24"/>
        </w:rPr>
      </w:pPr>
      <w:hyperlink r:id="rId30" w:history="1">
        <w:r w:rsidR="009C4BF8" w:rsidRPr="002A3C93">
          <w:rPr>
            <w:rStyle w:val="Hipervnculo"/>
            <w:rFonts w:asciiTheme="minorHAnsi" w:hAnsiTheme="minorHAnsi" w:cstheme="minorHAnsi"/>
            <w:bCs/>
            <w:sz w:val="24"/>
            <w:szCs w:val="24"/>
          </w:rPr>
          <w:t>http://www.juntadeandalucia.es/averroes/~11700421/</w:t>
        </w:r>
      </w:hyperlink>
    </w:p>
    <w:p w:rsidR="009C4BF8" w:rsidRPr="002A3C93" w:rsidRDefault="00176524" w:rsidP="00680FF4">
      <w:pPr>
        <w:numPr>
          <w:ilvl w:val="0"/>
          <w:numId w:val="15"/>
        </w:numPr>
        <w:rPr>
          <w:rFonts w:asciiTheme="minorHAnsi" w:hAnsiTheme="minorHAnsi" w:cstheme="minorHAnsi"/>
          <w:sz w:val="24"/>
          <w:szCs w:val="24"/>
        </w:rPr>
      </w:pPr>
      <w:hyperlink r:id="rId31" w:history="1">
        <w:r w:rsidR="009C4BF8" w:rsidRPr="002A3C93">
          <w:rPr>
            <w:rStyle w:val="Hipervnculo"/>
            <w:rFonts w:asciiTheme="minorHAnsi" w:hAnsiTheme="minorHAnsi" w:cstheme="minorHAnsi"/>
            <w:sz w:val="24"/>
            <w:szCs w:val="24"/>
          </w:rPr>
          <w:t>http://www.historiasiglo20.org/enlaces/espana.htm</w:t>
        </w:r>
      </w:hyperlink>
    </w:p>
    <w:p w:rsidR="009C4BF8" w:rsidRPr="002A3C93" w:rsidRDefault="00176524" w:rsidP="00680FF4">
      <w:pPr>
        <w:numPr>
          <w:ilvl w:val="0"/>
          <w:numId w:val="15"/>
        </w:numPr>
        <w:rPr>
          <w:rFonts w:asciiTheme="minorHAnsi" w:hAnsiTheme="minorHAnsi" w:cstheme="minorHAnsi"/>
          <w:sz w:val="24"/>
          <w:szCs w:val="24"/>
        </w:rPr>
      </w:pPr>
      <w:hyperlink r:id="rId32" w:history="1">
        <w:r w:rsidR="009C4BF8" w:rsidRPr="002A3C93">
          <w:rPr>
            <w:rStyle w:val="Hipervnculo"/>
            <w:rFonts w:asciiTheme="minorHAnsi" w:hAnsiTheme="minorHAnsi" w:cstheme="minorHAnsi"/>
            <w:sz w:val="24"/>
            <w:szCs w:val="24"/>
          </w:rPr>
          <w:t>http://www.claseshistoria.com/</w:t>
        </w:r>
      </w:hyperlink>
    </w:p>
    <w:p w:rsidR="009C4BF8" w:rsidRPr="002A3C93" w:rsidRDefault="00176524" w:rsidP="00680FF4">
      <w:pPr>
        <w:numPr>
          <w:ilvl w:val="0"/>
          <w:numId w:val="15"/>
        </w:numPr>
        <w:rPr>
          <w:rFonts w:asciiTheme="minorHAnsi" w:hAnsiTheme="minorHAnsi" w:cstheme="minorHAnsi"/>
          <w:sz w:val="24"/>
          <w:szCs w:val="24"/>
        </w:rPr>
      </w:pPr>
      <w:hyperlink r:id="rId33" w:history="1">
        <w:r w:rsidR="009C4BF8" w:rsidRPr="002A3C93">
          <w:rPr>
            <w:rStyle w:val="Hipervnculo"/>
            <w:rFonts w:asciiTheme="minorHAnsi" w:hAnsiTheme="minorHAnsi" w:cstheme="minorHAnsi"/>
            <w:sz w:val="24"/>
            <w:szCs w:val="24"/>
          </w:rPr>
          <w:t>http://www.educasites.net/historia.htm</w:t>
        </w:r>
      </w:hyperlink>
    </w:p>
    <w:p w:rsidR="009C4BF8" w:rsidRPr="002A3C93" w:rsidRDefault="00176524" w:rsidP="00680FF4">
      <w:pPr>
        <w:numPr>
          <w:ilvl w:val="0"/>
          <w:numId w:val="15"/>
        </w:numPr>
        <w:rPr>
          <w:rFonts w:asciiTheme="minorHAnsi" w:hAnsiTheme="minorHAnsi" w:cstheme="minorHAnsi"/>
          <w:sz w:val="24"/>
          <w:szCs w:val="24"/>
        </w:rPr>
      </w:pPr>
      <w:hyperlink r:id="rId34" w:history="1">
        <w:r w:rsidR="009C4BF8" w:rsidRPr="002A3C93">
          <w:rPr>
            <w:rStyle w:val="Hipervnculo"/>
            <w:rFonts w:asciiTheme="minorHAnsi" w:hAnsiTheme="minorHAnsi" w:cstheme="minorHAnsi"/>
            <w:sz w:val="24"/>
            <w:szCs w:val="24"/>
          </w:rPr>
          <w:t>http://estudios.universia.es/recursos/auladigital/historia/index.htm</w:t>
        </w:r>
      </w:hyperlink>
    </w:p>
    <w:p w:rsidR="009C4BF8" w:rsidRPr="002A3C93" w:rsidRDefault="00176524" w:rsidP="00680FF4">
      <w:pPr>
        <w:numPr>
          <w:ilvl w:val="0"/>
          <w:numId w:val="15"/>
        </w:numPr>
        <w:rPr>
          <w:rFonts w:asciiTheme="minorHAnsi" w:hAnsiTheme="minorHAnsi" w:cstheme="minorHAnsi"/>
          <w:sz w:val="24"/>
          <w:szCs w:val="24"/>
        </w:rPr>
      </w:pPr>
      <w:hyperlink r:id="rId35" w:history="1">
        <w:r w:rsidR="009C4BF8" w:rsidRPr="002A3C93">
          <w:rPr>
            <w:rStyle w:val="Hipervnculo"/>
            <w:rFonts w:asciiTheme="minorHAnsi" w:hAnsiTheme="minorHAnsi" w:cstheme="minorHAnsi"/>
            <w:sz w:val="24"/>
            <w:szCs w:val="24"/>
          </w:rPr>
          <w:t>http://boj.pntic.mec.es/~egoa0010/tic/08_3esp.htm</w:t>
        </w:r>
      </w:hyperlink>
    </w:p>
    <w:p w:rsidR="009C4BF8" w:rsidRPr="002A3C93" w:rsidRDefault="00176524" w:rsidP="00680FF4">
      <w:pPr>
        <w:numPr>
          <w:ilvl w:val="0"/>
          <w:numId w:val="15"/>
        </w:numPr>
        <w:rPr>
          <w:rFonts w:asciiTheme="minorHAnsi" w:hAnsiTheme="minorHAnsi" w:cstheme="minorHAnsi"/>
          <w:sz w:val="24"/>
          <w:szCs w:val="24"/>
        </w:rPr>
      </w:pPr>
      <w:hyperlink r:id="rId36" w:history="1">
        <w:r w:rsidR="009C4BF8" w:rsidRPr="002A3C93">
          <w:rPr>
            <w:rStyle w:val="Hipervnculo"/>
            <w:rFonts w:asciiTheme="minorHAnsi" w:hAnsiTheme="minorHAnsi" w:cstheme="minorHAnsi"/>
            <w:sz w:val="24"/>
            <w:szCs w:val="24"/>
          </w:rPr>
          <w:t>http://www.educaguia.com/Historia.asp</w:t>
        </w:r>
      </w:hyperlink>
    </w:p>
    <w:p w:rsidR="008C1851" w:rsidRPr="002A3C93" w:rsidRDefault="00176524" w:rsidP="00680FF4">
      <w:pPr>
        <w:numPr>
          <w:ilvl w:val="0"/>
          <w:numId w:val="15"/>
        </w:numPr>
        <w:rPr>
          <w:rFonts w:asciiTheme="minorHAnsi" w:hAnsiTheme="minorHAnsi" w:cstheme="minorHAnsi"/>
          <w:sz w:val="24"/>
          <w:szCs w:val="24"/>
        </w:rPr>
      </w:pPr>
      <w:hyperlink r:id="rId37" w:history="1">
        <w:r w:rsidR="008C1851" w:rsidRPr="002A3C93">
          <w:rPr>
            <w:rStyle w:val="Hipervnculo"/>
            <w:rFonts w:asciiTheme="minorHAnsi" w:hAnsiTheme="minorHAnsi" w:cstheme="minorHAnsi"/>
            <w:sz w:val="24"/>
            <w:szCs w:val="24"/>
          </w:rPr>
          <w:t>www.anayaeducacion.es</w:t>
        </w:r>
      </w:hyperlink>
      <w:r w:rsidR="008C1851" w:rsidRPr="002A3C93">
        <w:rPr>
          <w:rFonts w:asciiTheme="minorHAnsi" w:hAnsiTheme="minorHAnsi" w:cstheme="minorHAnsi"/>
          <w:sz w:val="24"/>
          <w:szCs w:val="24"/>
        </w:rPr>
        <w:t xml:space="preserve"> </w:t>
      </w:r>
    </w:p>
    <w:p w:rsidR="008C1851" w:rsidRPr="002A3C93" w:rsidRDefault="00176524" w:rsidP="00680FF4">
      <w:pPr>
        <w:numPr>
          <w:ilvl w:val="0"/>
          <w:numId w:val="15"/>
        </w:numPr>
        <w:rPr>
          <w:rFonts w:asciiTheme="minorHAnsi" w:hAnsiTheme="minorHAnsi" w:cstheme="minorHAnsi"/>
          <w:sz w:val="24"/>
          <w:szCs w:val="24"/>
        </w:rPr>
      </w:pPr>
      <w:hyperlink r:id="rId38" w:history="1">
        <w:r w:rsidR="008C1851" w:rsidRPr="002A3C93">
          <w:rPr>
            <w:rStyle w:val="Hipervnculo"/>
            <w:rFonts w:asciiTheme="minorHAnsi" w:hAnsiTheme="minorHAnsi" w:cstheme="minorHAnsi"/>
            <w:sz w:val="24"/>
            <w:szCs w:val="24"/>
          </w:rPr>
          <w:t>www.santillana.es</w:t>
        </w:r>
      </w:hyperlink>
    </w:p>
    <w:p w:rsidR="000B7123" w:rsidRPr="00C200BB" w:rsidRDefault="00176524" w:rsidP="00680FF4">
      <w:pPr>
        <w:numPr>
          <w:ilvl w:val="0"/>
          <w:numId w:val="15"/>
        </w:numPr>
        <w:rPr>
          <w:rStyle w:val="Hipervnculo"/>
          <w:rFonts w:asciiTheme="minorHAnsi" w:hAnsiTheme="minorHAnsi" w:cstheme="minorHAnsi"/>
          <w:color w:val="auto"/>
          <w:sz w:val="24"/>
          <w:szCs w:val="24"/>
          <w:u w:val="none"/>
        </w:rPr>
      </w:pPr>
      <w:hyperlink r:id="rId39" w:history="1">
        <w:r w:rsidR="000B7123" w:rsidRPr="002A3C93">
          <w:rPr>
            <w:rStyle w:val="Hipervnculo"/>
            <w:rFonts w:asciiTheme="minorHAnsi" w:hAnsiTheme="minorHAnsi" w:cstheme="minorHAnsi"/>
            <w:sz w:val="24"/>
            <w:szCs w:val="24"/>
          </w:rPr>
          <w:t>www.editorial-bruno.es</w:t>
        </w:r>
      </w:hyperlink>
    </w:p>
    <w:p w:rsidR="00C200BB" w:rsidRDefault="00C200BB" w:rsidP="00C200BB">
      <w:pPr>
        <w:rPr>
          <w:rStyle w:val="Hipervnculo"/>
          <w:rFonts w:asciiTheme="minorHAnsi" w:hAnsiTheme="minorHAnsi" w:cstheme="minorHAnsi"/>
          <w:sz w:val="24"/>
          <w:szCs w:val="24"/>
        </w:rPr>
      </w:pPr>
    </w:p>
    <w:p w:rsidR="009C4BF8" w:rsidRPr="002A3C93" w:rsidRDefault="00EA189C" w:rsidP="00936494">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776" behindDoc="0" locked="0" layoutInCell="1" allowOverlap="1">
                <wp:simplePos x="0" y="0"/>
                <wp:positionH relativeFrom="column">
                  <wp:posOffset>1271270</wp:posOffset>
                </wp:positionH>
                <wp:positionV relativeFrom="paragraph">
                  <wp:posOffset>158115</wp:posOffset>
                </wp:positionV>
                <wp:extent cx="3383280" cy="457200"/>
                <wp:effectExtent l="0" t="0" r="26670" b="1905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57200"/>
                        </a:xfrm>
                        <a:prstGeom prst="cube">
                          <a:avLst>
                            <a:gd name="adj" fmla="val 25000"/>
                          </a:avLst>
                        </a:prstGeom>
                        <a:gradFill rotWithShape="1">
                          <a:gsLst>
                            <a:gs pos="0">
                              <a:srgbClr val="99CCFF"/>
                            </a:gs>
                            <a:gs pos="50000">
                              <a:srgbClr val="00FFFF"/>
                            </a:gs>
                            <a:gs pos="100000">
                              <a:srgbClr val="99CCFF"/>
                            </a:gs>
                          </a:gsLst>
                          <a:lin ang="18900000" scaled="1"/>
                        </a:gradFill>
                        <a:ln w="9525">
                          <a:solidFill>
                            <a:srgbClr val="000000"/>
                          </a:solidFill>
                          <a:miter lim="800000"/>
                          <a:headEnd/>
                          <a:tailEnd/>
                        </a:ln>
                      </wps:spPr>
                      <wps:txbx>
                        <w:txbxContent>
                          <w:p w:rsidR="00DC2DE0" w:rsidRDefault="00DC2DE0" w:rsidP="00A67A90">
                            <w:pPr>
                              <w:pStyle w:val="Ttulo5"/>
                              <w:rPr>
                                <w:color w:val="000000"/>
                              </w:rPr>
                            </w:pPr>
                            <w:r>
                              <w:t>BIBLIOGRAFIA DE LA PROGRAMACION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2" type="#_x0000_t16" style="position:absolute;left:0;text-align:left;margin-left:100.1pt;margin-top:12.45pt;width:266.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" fillcolor="#9cf">
                <v:fill color2="aqua" rotate="t" angle="135" focus="50%" type="gradient"/>
                <v:path arrowok="t"/>
                <v:textbox>
                  <w:txbxContent>
                    <w:p w:rsidR="00DC2DE0" w:rsidRDefault="00DC2DE0" w:rsidP="00A67A90">
                      <w:pPr>
                        <w:pStyle w:val="Ttulo5"/>
                        <w:rPr>
                          <w:color w:val="000000"/>
                        </w:rPr>
                      </w:pPr>
                      <w:r>
                        <w:t>BIBLIOGRAFIA DE LA PROGRAMACION</w:t>
                      </w:r>
                    </w:p>
                  </w:txbxContent>
                </v:textbox>
              </v:shape>
            </w:pict>
          </mc:Fallback>
        </mc:AlternateContent>
      </w:r>
    </w:p>
    <w:p w:rsidR="006478DC" w:rsidRPr="002A3C93" w:rsidRDefault="006478DC" w:rsidP="00936494">
      <w:pPr>
        <w:jc w:val="center"/>
        <w:rPr>
          <w:rFonts w:asciiTheme="minorHAnsi" w:hAnsiTheme="minorHAnsi" w:cstheme="minorHAnsi"/>
          <w:sz w:val="24"/>
          <w:szCs w:val="24"/>
        </w:rPr>
      </w:pPr>
    </w:p>
    <w:p w:rsidR="00D72198" w:rsidRPr="002A3C93" w:rsidRDefault="00D72198" w:rsidP="00936494">
      <w:pPr>
        <w:jc w:val="both"/>
        <w:rPr>
          <w:rFonts w:asciiTheme="minorHAnsi" w:hAnsiTheme="minorHAnsi" w:cstheme="minorHAnsi"/>
          <w:sz w:val="24"/>
          <w:szCs w:val="24"/>
        </w:rPr>
      </w:pPr>
    </w:p>
    <w:p w:rsidR="00B571E1" w:rsidRPr="002A3C93" w:rsidRDefault="00B571E1" w:rsidP="00936494">
      <w:pPr>
        <w:jc w:val="both"/>
        <w:rPr>
          <w:rFonts w:asciiTheme="minorHAnsi" w:hAnsiTheme="minorHAnsi" w:cstheme="minorHAnsi"/>
          <w:sz w:val="24"/>
          <w:szCs w:val="24"/>
        </w:rPr>
      </w:pP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xml:space="preserve">* AA. VV. (2000): “Evaluación como ayuda al aprendizaje”. Barcelona. </w:t>
      </w:r>
      <w:proofErr w:type="spellStart"/>
      <w:r w:rsidRPr="002A3C93">
        <w:rPr>
          <w:rFonts w:asciiTheme="minorHAnsi" w:hAnsiTheme="minorHAnsi" w:cstheme="minorHAnsi"/>
          <w:sz w:val="24"/>
          <w:szCs w:val="24"/>
        </w:rPr>
        <w:t>Graó</w:t>
      </w:r>
      <w:proofErr w:type="spellEnd"/>
      <w:r w:rsidRPr="002A3C93">
        <w:rPr>
          <w:rFonts w:asciiTheme="minorHAnsi" w:hAnsiTheme="minorHAnsi" w:cstheme="minorHAnsi"/>
          <w:sz w:val="24"/>
          <w:szCs w:val="24"/>
        </w:rPr>
        <w:t>.</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ALVAREZ MÉNDEZ, J.M. (2001): “Evaluar para conocer, examinar para excluir”. Madrid. Morata.</w:t>
      </w:r>
    </w:p>
    <w:p w:rsidR="00B35890" w:rsidRPr="002A3C93" w:rsidRDefault="00893646" w:rsidP="00936494">
      <w:pPr>
        <w:jc w:val="both"/>
        <w:rPr>
          <w:rFonts w:asciiTheme="minorHAnsi" w:hAnsiTheme="minorHAnsi" w:cstheme="minorHAnsi"/>
          <w:sz w:val="24"/>
          <w:szCs w:val="24"/>
        </w:rPr>
      </w:pPr>
      <w:r w:rsidRPr="002A3C93">
        <w:rPr>
          <w:rFonts w:asciiTheme="minorHAnsi" w:hAnsiTheme="minorHAnsi" w:cstheme="minorHAnsi"/>
          <w:sz w:val="24"/>
          <w:szCs w:val="24"/>
        </w:rPr>
        <w:t>* BINABURO ITURBIDE, J.A. (2007</w:t>
      </w:r>
      <w:r w:rsidR="00B35890" w:rsidRPr="002A3C93">
        <w:rPr>
          <w:rFonts w:asciiTheme="minorHAnsi" w:hAnsiTheme="minorHAnsi" w:cstheme="minorHAnsi"/>
          <w:sz w:val="24"/>
          <w:szCs w:val="24"/>
        </w:rPr>
        <w:t>): “Como elaborar unidades didácticas”. Madrid.</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CARRETERO, M; PALACIOS, J; Y MARCHESI, A. (1985): “Psicología evolutiva 3. Adolescencia, madurez y senectud” Madrid. Alianza.</w:t>
      </w:r>
    </w:p>
    <w:p w:rsidR="00B35890" w:rsidRPr="002A3C93" w:rsidRDefault="00C71E01" w:rsidP="00936494">
      <w:pPr>
        <w:jc w:val="both"/>
        <w:rPr>
          <w:rFonts w:asciiTheme="minorHAnsi" w:hAnsiTheme="minorHAnsi" w:cstheme="minorHAnsi"/>
          <w:sz w:val="24"/>
          <w:szCs w:val="24"/>
        </w:rPr>
      </w:pPr>
      <w:r w:rsidRPr="002A3C93">
        <w:rPr>
          <w:rFonts w:asciiTheme="minorHAnsi" w:hAnsiTheme="minorHAnsi" w:cstheme="minorHAnsi"/>
          <w:sz w:val="24"/>
          <w:szCs w:val="24"/>
        </w:rPr>
        <w:t>* COLL, C. (2009</w:t>
      </w:r>
      <w:r w:rsidR="00B35890" w:rsidRPr="002A3C93">
        <w:rPr>
          <w:rFonts w:asciiTheme="minorHAnsi" w:hAnsiTheme="minorHAnsi" w:cstheme="minorHAnsi"/>
          <w:sz w:val="24"/>
          <w:szCs w:val="24"/>
        </w:rPr>
        <w:t>)</w:t>
      </w:r>
      <w:proofErr w:type="gramStart"/>
      <w:r w:rsidR="00B35890" w:rsidRPr="002A3C93">
        <w:rPr>
          <w:rFonts w:asciiTheme="minorHAnsi" w:hAnsiTheme="minorHAnsi" w:cstheme="minorHAnsi"/>
          <w:sz w:val="24"/>
          <w:szCs w:val="24"/>
        </w:rPr>
        <w:t>:  “</w:t>
      </w:r>
      <w:proofErr w:type="gramEnd"/>
      <w:r w:rsidR="00B35890" w:rsidRPr="002A3C93">
        <w:rPr>
          <w:rFonts w:asciiTheme="minorHAnsi" w:hAnsiTheme="minorHAnsi" w:cstheme="minorHAnsi"/>
          <w:sz w:val="24"/>
          <w:szCs w:val="24"/>
        </w:rPr>
        <w:t>Psicología y currículum”. Madrid. Paidós.</w:t>
      </w:r>
    </w:p>
    <w:p w:rsidR="00B35890" w:rsidRPr="002A3C93" w:rsidRDefault="00C71E01" w:rsidP="00936494">
      <w:pPr>
        <w:jc w:val="both"/>
        <w:rPr>
          <w:rFonts w:asciiTheme="minorHAnsi" w:hAnsiTheme="minorHAnsi" w:cstheme="minorHAnsi"/>
          <w:sz w:val="24"/>
          <w:szCs w:val="24"/>
        </w:rPr>
      </w:pPr>
      <w:r w:rsidRPr="002A3C93">
        <w:rPr>
          <w:rFonts w:asciiTheme="minorHAnsi" w:hAnsiTheme="minorHAnsi" w:cstheme="minorHAnsi"/>
          <w:sz w:val="24"/>
          <w:szCs w:val="24"/>
        </w:rPr>
        <w:lastRenderedPageBreak/>
        <w:t>* COLL, C. et alii (2007</w:t>
      </w:r>
      <w:r w:rsidR="00B35890" w:rsidRPr="002A3C93">
        <w:rPr>
          <w:rFonts w:asciiTheme="minorHAnsi" w:hAnsiTheme="minorHAnsi" w:cstheme="minorHAnsi"/>
          <w:sz w:val="24"/>
          <w:szCs w:val="24"/>
        </w:rPr>
        <w:t>): “Constructivis</w:t>
      </w:r>
      <w:r w:rsidRPr="002A3C93">
        <w:rPr>
          <w:rFonts w:asciiTheme="minorHAnsi" w:hAnsiTheme="minorHAnsi" w:cstheme="minorHAnsi"/>
          <w:sz w:val="24"/>
          <w:szCs w:val="24"/>
        </w:rPr>
        <w:t xml:space="preserve">mo en el aula”. Barcelona, </w:t>
      </w:r>
      <w:proofErr w:type="spellStart"/>
      <w:r w:rsidRPr="002A3C93">
        <w:rPr>
          <w:rFonts w:asciiTheme="minorHAnsi" w:hAnsiTheme="minorHAnsi" w:cstheme="minorHAnsi"/>
          <w:sz w:val="24"/>
          <w:szCs w:val="24"/>
        </w:rPr>
        <w:t>Graó</w:t>
      </w:r>
      <w:proofErr w:type="spellEnd"/>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xml:space="preserve">* DEL CARMEN, L; MAURI, T.; SOLÉ, U; ZABALA, A. (1990): “El currículum en el centro educativo”. Barcelona, </w:t>
      </w:r>
      <w:proofErr w:type="spellStart"/>
      <w:r w:rsidRPr="002A3C93">
        <w:rPr>
          <w:rFonts w:asciiTheme="minorHAnsi" w:hAnsiTheme="minorHAnsi" w:cstheme="minorHAnsi"/>
          <w:sz w:val="24"/>
          <w:szCs w:val="24"/>
        </w:rPr>
        <w:t>Horsori</w:t>
      </w:r>
      <w:proofErr w:type="spellEnd"/>
      <w:r w:rsidRPr="002A3C93">
        <w:rPr>
          <w:rFonts w:asciiTheme="minorHAnsi" w:hAnsiTheme="minorHAnsi" w:cstheme="minorHAnsi"/>
          <w:sz w:val="24"/>
          <w:szCs w:val="24"/>
        </w:rPr>
        <w:t>.</w:t>
      </w:r>
    </w:p>
    <w:p w:rsidR="00B35890" w:rsidRPr="002A3C93" w:rsidRDefault="00BD73EF" w:rsidP="00936494">
      <w:pPr>
        <w:jc w:val="both"/>
        <w:rPr>
          <w:rFonts w:asciiTheme="minorHAnsi" w:hAnsiTheme="minorHAnsi" w:cstheme="minorHAnsi"/>
          <w:sz w:val="24"/>
          <w:szCs w:val="24"/>
        </w:rPr>
      </w:pPr>
      <w:r w:rsidRPr="002A3C93">
        <w:rPr>
          <w:rFonts w:asciiTheme="minorHAnsi" w:hAnsiTheme="minorHAnsi" w:cstheme="minorHAnsi"/>
          <w:sz w:val="24"/>
          <w:szCs w:val="24"/>
        </w:rPr>
        <w:t>* GARDNER, H. (2007</w:t>
      </w:r>
      <w:r w:rsidR="00B35890" w:rsidRPr="002A3C93">
        <w:rPr>
          <w:rFonts w:asciiTheme="minorHAnsi" w:hAnsiTheme="minorHAnsi" w:cstheme="minorHAnsi"/>
          <w:sz w:val="24"/>
          <w:szCs w:val="24"/>
        </w:rPr>
        <w:t>): “Inteli</w:t>
      </w:r>
      <w:r w:rsidRPr="002A3C93">
        <w:rPr>
          <w:rFonts w:asciiTheme="minorHAnsi" w:hAnsiTheme="minorHAnsi" w:cstheme="minorHAnsi"/>
          <w:sz w:val="24"/>
          <w:szCs w:val="24"/>
        </w:rPr>
        <w:t>gencias múltiples”. Ediciones Paidós Ibérica, S.A</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*GIMENO SACRISTÁN, J. (1995): “Teoría de la enseñanza y desarrollo del currículum”. Madrid, Anaya.</w:t>
      </w:r>
    </w:p>
    <w:p w:rsidR="00C71E01" w:rsidRPr="002A3C93" w:rsidRDefault="00C71E01" w:rsidP="00936494">
      <w:pPr>
        <w:jc w:val="both"/>
        <w:rPr>
          <w:rFonts w:asciiTheme="minorHAnsi" w:hAnsiTheme="minorHAnsi" w:cstheme="minorHAnsi"/>
          <w:sz w:val="24"/>
          <w:szCs w:val="24"/>
        </w:rPr>
      </w:pPr>
      <w:r w:rsidRPr="002A3C93">
        <w:rPr>
          <w:rFonts w:asciiTheme="minorHAnsi" w:hAnsiTheme="minorHAnsi" w:cstheme="minorHAnsi"/>
          <w:sz w:val="24"/>
          <w:szCs w:val="24"/>
        </w:rPr>
        <w:t xml:space="preserve">* GIMENO SACRISTÁN, J. (2008): “Educar por competencias”, </w:t>
      </w:r>
      <w:proofErr w:type="spellStart"/>
      <w:r w:rsidRPr="002A3C93">
        <w:rPr>
          <w:rFonts w:asciiTheme="minorHAnsi" w:hAnsiTheme="minorHAnsi" w:cstheme="minorHAnsi"/>
          <w:sz w:val="24"/>
          <w:szCs w:val="24"/>
        </w:rPr>
        <w:t>Ed.Morata</w:t>
      </w:r>
      <w:proofErr w:type="spellEnd"/>
      <w:r w:rsidRPr="002A3C93">
        <w:rPr>
          <w:rFonts w:asciiTheme="minorHAnsi" w:hAnsiTheme="minorHAnsi" w:cstheme="minorHAnsi"/>
          <w:sz w:val="24"/>
          <w:szCs w:val="24"/>
        </w:rPr>
        <w:t>, S.L.</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MARINA, J.A. (2004): “Aprender a vivir”. Barcelona. Ariel.</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PALACIOS, J; MARCHESI, A Y COLL, C. (1990): “Desarrollo psicológico y educación. Vol. I. Psicología Evolutiva” Madrid. Alianza Editorial, S.A.</w:t>
      </w:r>
    </w:p>
    <w:p w:rsidR="00B35890" w:rsidRPr="002A3C93" w:rsidRDefault="00B35890" w:rsidP="00936494">
      <w:pPr>
        <w:jc w:val="both"/>
        <w:rPr>
          <w:rFonts w:asciiTheme="minorHAnsi" w:hAnsiTheme="minorHAnsi" w:cstheme="minorHAnsi"/>
          <w:sz w:val="24"/>
          <w:szCs w:val="24"/>
        </w:rPr>
      </w:pPr>
      <w:r w:rsidRPr="002A3C93">
        <w:rPr>
          <w:rFonts w:asciiTheme="minorHAnsi" w:hAnsiTheme="minorHAnsi" w:cstheme="minorHAnsi"/>
          <w:sz w:val="24"/>
          <w:szCs w:val="24"/>
        </w:rPr>
        <w:t>* PIAGET, J.</w:t>
      </w:r>
      <w:r w:rsidR="00C71E01" w:rsidRPr="002A3C93">
        <w:rPr>
          <w:rFonts w:asciiTheme="minorHAnsi" w:hAnsiTheme="minorHAnsi" w:cstheme="minorHAnsi"/>
          <w:sz w:val="24"/>
          <w:szCs w:val="24"/>
        </w:rPr>
        <w:t xml:space="preserve"> (2005): </w:t>
      </w:r>
      <w:proofErr w:type="gramStart"/>
      <w:r w:rsidR="00C71E01" w:rsidRPr="002A3C93">
        <w:rPr>
          <w:rFonts w:asciiTheme="minorHAnsi" w:hAnsiTheme="minorHAnsi" w:cstheme="minorHAnsi"/>
          <w:sz w:val="24"/>
          <w:szCs w:val="24"/>
        </w:rPr>
        <w:t>“ Psicología</w:t>
      </w:r>
      <w:proofErr w:type="gramEnd"/>
      <w:r w:rsidR="00C71E01" w:rsidRPr="002A3C93">
        <w:rPr>
          <w:rFonts w:asciiTheme="minorHAnsi" w:hAnsiTheme="minorHAnsi" w:cstheme="minorHAnsi"/>
          <w:sz w:val="24"/>
          <w:szCs w:val="24"/>
        </w:rPr>
        <w:t xml:space="preserve"> y pedagogía”, Editorial Crítica.</w:t>
      </w:r>
    </w:p>
    <w:p w:rsidR="00AE4DAB" w:rsidRPr="002A3C93" w:rsidRDefault="00B35890" w:rsidP="009165F4">
      <w:pPr>
        <w:jc w:val="both"/>
        <w:rPr>
          <w:rFonts w:asciiTheme="minorHAnsi" w:hAnsiTheme="minorHAnsi" w:cstheme="minorHAnsi"/>
          <w:sz w:val="24"/>
          <w:szCs w:val="24"/>
        </w:rPr>
      </w:pPr>
      <w:r w:rsidRPr="002A3C93">
        <w:rPr>
          <w:rFonts w:asciiTheme="minorHAnsi" w:hAnsiTheme="minorHAnsi" w:cstheme="minorHAnsi"/>
          <w:sz w:val="24"/>
          <w:szCs w:val="24"/>
        </w:rPr>
        <w:t xml:space="preserve">* PIAGET, J. (1985): </w:t>
      </w:r>
      <w:proofErr w:type="gramStart"/>
      <w:r w:rsidRPr="002A3C93">
        <w:rPr>
          <w:rFonts w:asciiTheme="minorHAnsi" w:hAnsiTheme="minorHAnsi" w:cstheme="minorHAnsi"/>
          <w:sz w:val="24"/>
          <w:szCs w:val="24"/>
        </w:rPr>
        <w:t>“ Psicología</w:t>
      </w:r>
      <w:proofErr w:type="gramEnd"/>
      <w:r w:rsidRPr="002A3C93">
        <w:rPr>
          <w:rFonts w:asciiTheme="minorHAnsi" w:hAnsiTheme="minorHAnsi" w:cstheme="minorHAnsi"/>
          <w:sz w:val="24"/>
          <w:szCs w:val="24"/>
        </w:rPr>
        <w:t xml:space="preserve"> de la adolescencia”. Buenos Aires. Psique.</w:t>
      </w:r>
    </w:p>
    <w:p w:rsidR="00660628" w:rsidRPr="002A3C93" w:rsidRDefault="00660628" w:rsidP="009165F4">
      <w:pPr>
        <w:jc w:val="both"/>
        <w:rPr>
          <w:rFonts w:asciiTheme="minorHAnsi" w:hAnsiTheme="minorHAnsi" w:cstheme="minorHAnsi"/>
          <w:sz w:val="24"/>
          <w:szCs w:val="24"/>
        </w:rPr>
      </w:pPr>
    </w:p>
    <w:p w:rsidR="009165F4" w:rsidRPr="002A3C93" w:rsidRDefault="009165F4" w:rsidP="009165F4">
      <w:pPr>
        <w:jc w:val="both"/>
        <w:rPr>
          <w:rFonts w:asciiTheme="minorHAnsi" w:hAnsiTheme="minorHAnsi" w:cstheme="minorHAnsi"/>
          <w:sz w:val="24"/>
          <w:szCs w:val="24"/>
        </w:rPr>
      </w:pPr>
    </w:p>
    <w:p w:rsidR="009165F4" w:rsidRDefault="009165F4" w:rsidP="009165F4">
      <w:pPr>
        <w:jc w:val="center"/>
        <w:rPr>
          <w:rFonts w:asciiTheme="minorHAnsi" w:hAnsiTheme="minorHAnsi" w:cstheme="minorHAnsi"/>
          <w:b/>
          <w:sz w:val="24"/>
          <w:szCs w:val="24"/>
          <w:u w:val="single"/>
        </w:rPr>
      </w:pPr>
      <w:r w:rsidRPr="002A3C93">
        <w:rPr>
          <w:rFonts w:asciiTheme="minorHAnsi" w:hAnsiTheme="minorHAnsi" w:cstheme="minorHAnsi"/>
          <w:b/>
          <w:sz w:val="24"/>
          <w:szCs w:val="24"/>
          <w:highlight w:val="yellow"/>
          <w:u w:val="single"/>
        </w:rPr>
        <w:t>ANEXO – I</w:t>
      </w:r>
      <w:r w:rsidR="00AE4DAB" w:rsidRPr="002A3C93">
        <w:rPr>
          <w:rFonts w:asciiTheme="minorHAnsi" w:hAnsiTheme="minorHAnsi" w:cstheme="minorHAnsi"/>
          <w:b/>
          <w:sz w:val="24"/>
          <w:szCs w:val="24"/>
          <w:highlight w:val="yellow"/>
          <w:u w:val="single"/>
        </w:rPr>
        <w:t xml:space="preserve">  AMPLIACIÓN LEGISLATIVA</w:t>
      </w:r>
    </w:p>
    <w:p w:rsidR="007E5383" w:rsidRDefault="007E5383" w:rsidP="009165F4">
      <w:pPr>
        <w:jc w:val="center"/>
        <w:rPr>
          <w:rFonts w:asciiTheme="minorHAnsi" w:hAnsiTheme="minorHAnsi" w:cstheme="minorHAnsi"/>
          <w:b/>
          <w:sz w:val="24"/>
          <w:szCs w:val="24"/>
          <w:u w:val="single"/>
        </w:rPr>
      </w:pPr>
    </w:p>
    <w:p w:rsidR="007E5383" w:rsidRDefault="007E5383" w:rsidP="009165F4">
      <w:pPr>
        <w:jc w:val="center"/>
        <w:rPr>
          <w:rFonts w:asciiTheme="minorHAnsi" w:hAnsiTheme="minorHAnsi" w:cstheme="minorHAnsi"/>
          <w:b/>
          <w:sz w:val="24"/>
          <w:szCs w:val="24"/>
          <w:u w:val="single"/>
        </w:rPr>
      </w:pPr>
    </w:p>
    <w:p w:rsidR="007E5383" w:rsidRDefault="007E5383" w:rsidP="007E5383">
      <w:pPr>
        <w:rPr>
          <w:rFonts w:asciiTheme="minorHAnsi" w:hAnsiTheme="minorHAnsi" w:cstheme="minorHAnsi"/>
          <w:b/>
          <w:sz w:val="24"/>
          <w:szCs w:val="24"/>
          <w:u w:val="single"/>
        </w:rPr>
      </w:pPr>
    </w:p>
    <w:p w:rsidR="007E5383" w:rsidRDefault="007E5383" w:rsidP="007E5383">
      <w:pPr>
        <w:numPr>
          <w:ilvl w:val="0"/>
          <w:numId w:val="42"/>
        </w:numPr>
        <w:jc w:val="both"/>
        <w:rPr>
          <w:rFonts w:ascii="Calibri" w:hAnsi="Calibri" w:cs="Calibri"/>
          <w:i/>
          <w:sz w:val="24"/>
          <w:szCs w:val="24"/>
        </w:rPr>
      </w:pPr>
      <w:r>
        <w:rPr>
          <w:rFonts w:ascii="Calibri" w:hAnsi="Calibri" w:cs="Calibri"/>
          <w:i/>
          <w:sz w:val="24"/>
          <w:szCs w:val="24"/>
        </w:rPr>
        <w:t>CIRCULAR DEL 3 DE SEPTIEMBRE DE 2020</w:t>
      </w:r>
    </w:p>
    <w:p w:rsidR="007E5383" w:rsidRDefault="007E5383" w:rsidP="007E5383">
      <w:pPr>
        <w:numPr>
          <w:ilvl w:val="0"/>
          <w:numId w:val="42"/>
        </w:numPr>
        <w:jc w:val="both"/>
        <w:rPr>
          <w:rFonts w:ascii="Calibri" w:hAnsi="Calibri" w:cs="Calibri"/>
          <w:i/>
          <w:sz w:val="24"/>
          <w:szCs w:val="24"/>
        </w:rPr>
      </w:pPr>
      <w:r>
        <w:rPr>
          <w:rFonts w:ascii="Calibri" w:hAnsi="Calibri" w:cs="Calibri"/>
          <w:i/>
          <w:sz w:val="24"/>
          <w:szCs w:val="24"/>
        </w:rPr>
        <w:t>INSTRUCCIONES DEL 6 DE JULIO y DEL 15 DE JUNIO DE 2020</w:t>
      </w:r>
    </w:p>
    <w:p w:rsidR="007E5383" w:rsidRDefault="007E5383" w:rsidP="007E5383">
      <w:pPr>
        <w:numPr>
          <w:ilvl w:val="0"/>
          <w:numId w:val="42"/>
        </w:numPr>
        <w:jc w:val="both"/>
        <w:rPr>
          <w:rFonts w:ascii="Calibri" w:hAnsi="Calibri" w:cs="Calibri"/>
          <w:i/>
          <w:sz w:val="24"/>
          <w:szCs w:val="24"/>
        </w:rPr>
      </w:pPr>
      <w:r>
        <w:rPr>
          <w:rFonts w:ascii="Calibri" w:hAnsi="Calibri" w:cs="Calibri"/>
          <w:i/>
          <w:sz w:val="24"/>
          <w:szCs w:val="24"/>
        </w:rPr>
        <w:t>CIRCULAR DEL 2 DE ABRIL DE 2020</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INSTRUCCIÓN 21/2016, de 16 de septiembre, de la Dirección General de Ordenación Educativa, por la que se determinan aspectos relativos al procedimiento de concesión de los Premios Extraordinarios de Educación Secundaria Obligatoria.</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INSTRUCCIÓN 12/2016, de 29 de junio, de la Dirección General de Ordenación Educativa, sobre la configuración de la oferta educativa para la matriculación del alumnado en las enseñanzas de Educación Secundaria Obligatoria para el curso 2016/17.</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ECD/462/2016, de 31 de marzo, por la que se regula el procedimiento de incorporación del alumnado a un curso de Educación Secundaria Obligatoria o de Bachillerato del sistema educativo definido por la Ley Orgánica 8/2013, de 9 de diciembre, para la mejora de la calidad educativa, con materias no superadas del currículo anterior a su implantación (BOE 05-04-2016).</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INSTRUCCIONES de 22 de enero de 2016, sobre la organización y la realización de las pruebas para la obtención del título de Graduado en Educación Secundaria Obligatoria para personas mayores de 18 años, en las convocatorias de abril y junio de 2016.</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INSTRUCCIONES de 8 de junio de 2015, por las que se modifican las de 9 de mayo de 2015, de la Secretaría General de Educación de la Consejería de Educación, Cultura y Deporte, sobre la ordenación educativa y la evaluación del alumnado de Educación Secundaria Obligatoria y Bachillerato y otras consideraciones generales para el curso escolar 2015/2016.</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 xml:space="preserve">INSTRUCCIONES de 9 de mayo de 2015, de la Secretaría General de </w:t>
      </w:r>
      <w:proofErr w:type="spellStart"/>
      <w:r>
        <w:rPr>
          <w:rFonts w:ascii="Calibri" w:hAnsi="Calibri" w:cs="Calibri"/>
          <w:sz w:val="24"/>
          <w:szCs w:val="24"/>
        </w:rPr>
        <w:t>de</w:t>
      </w:r>
      <w:proofErr w:type="spellEnd"/>
      <w:r>
        <w:rPr>
          <w:rFonts w:ascii="Calibri" w:hAnsi="Calibri" w:cs="Calibri"/>
          <w:sz w:val="24"/>
          <w:szCs w:val="24"/>
        </w:rPr>
        <w:t xml:space="preserve"> Educación de la Consejería de Educación, Cultura y Deporte, sobre la ordenación educativa y la evaluación del alumnado de Educación Secundaria Obligatoria y Bachillerato y otras consideraciones generales para el curso escolar 2015/16.</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lastRenderedPageBreak/>
        <w:t>CORRECCIÓN de errores del Real Decreto 1105/2014, de 26 de diciembre, por el que se establece el currículo básico de la Educación Secundaria Obligatoria y del Bachillerato (BOE 01-05-2015).</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ECD/65/2015, de 21 de enero, por la que se describen las relaciones entre las competencias, los contenidos y los criterios de evaluación de la educación primaria, la educación secundaria obligatoria y el bachillerato (BOE 29-01-2015).</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de 12 de diciembre de 2012, por la que se modifica la de 10 de agosto de 2007, por la que se desarrolla el currículo correspondiente a la Educación Secundaria Obligatoria en Andalucía (BOJA 21-01-2013).</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REAL DECRETO 1190/2012, de 3 de agosto, por el que se modifican el Real Decreto 1513/2006, de 7 de diciembre, por el que se establecen las enseñanzas mínimas de la Educación Primaria, y el Real Decreto 1631/2006, de 29 de diciembre, por el que se establecen las enseñanzas mínimas correspondientes a la Educación Secundaria Obligatoria (BOE 04-08-2012).</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REAL DECRETO 881/2012, de 1 de junio, de modificación de la disposición adicional primera del Real Decreto 1146/2011, de 29 de julio, sobre el calendario de implantación del régimen de Enseñanza Secundaria Obligatoria (BOE 02-06-2012).</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Corrección de errores del REAL DECRETO 1146/2011, de 29 de julio, por el que se modifica el Real Decreto 1631/2006, de 29 de diciembre, por el que se establecen las enseñanzas mínimas correspondientes a la Educación Secundaria Obligatoria, así como los Reales Decretos 1834/2008, de 8 de noviembre, y 860/2010, de 2 de julio, afectados por estas modificaciones (BOE 24-09-2011).</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REAL DECRETO 1146/2011, de 29 de julio, por el que se modifica el Real Decreto 1631/2006, de 29 de diciembre, por el que se establecen las enseñanzas mínimas correspondientes a la Educación Secundaria Obligatoria, así como los Reales Decretos 1834/2008, de 8 de noviembre, y 860/2010, de 2 de julio, afectados por estas modificaciones (BOE 30-07-2011).</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de 8-1-2009, por la que se regulan las pruebas para la obtención del título de Graduado en Educación Secundaria Obligatoria, para personas mayores de dieciocho años.</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DECRETO 231/2007, de 31 de julio, por el que se establece la ordenación y las enseñanzas correspondientes a la educación secundaria obligatoria en Andalucía. (BOJA 8-8-2007)</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ECI/1845/2007, de 19 de junio, por la que se establecen los elementos de los documentos básicos de evaluación de la educación básica regulada por la Ley Orgánica 2/2006, de 3 de mayo, de Educación, así como los requisitos formales derivados del proceso de evaluación que son precisos para garantizar la movilidad del alumnado. (BOE 22-6-2007)</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de 15-1-2007, por la que se regulan las medidas y actuaciones a desarrollar para la atención del alumnado inmigrante y, especialmente, las Aulas Temporales de Adaptación Lingüística. (BOJA 14-2-2007)</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REAL DECRETO 1631/2006, de 29 de diciembre, por el que se establecen las enseñanzas mínimas correspondientes a la Educación Secundaria Obligatoria. (BOE 5-1-2007)</w:t>
      </w:r>
    </w:p>
    <w:p w:rsidR="007E5383" w:rsidRDefault="007E5383" w:rsidP="007E5383">
      <w:pPr>
        <w:numPr>
          <w:ilvl w:val="0"/>
          <w:numId w:val="42"/>
        </w:numPr>
        <w:jc w:val="both"/>
        <w:rPr>
          <w:rFonts w:ascii="Calibri" w:hAnsi="Calibri" w:cs="Calibri"/>
          <w:sz w:val="24"/>
          <w:szCs w:val="24"/>
        </w:rPr>
      </w:pPr>
      <w:r>
        <w:rPr>
          <w:rFonts w:ascii="Calibri" w:hAnsi="Calibri" w:cs="Calibri"/>
          <w:sz w:val="24"/>
          <w:szCs w:val="24"/>
        </w:rPr>
        <w:t>ORDEN de 5-9-2006, por la que se amplían las horas de función directiva a los Directores y Directoras de los Institutos de Educación Secundaria y Centros de Enseñanza de Régimen Especial, a excepción de los Conservatorios Elementales de Música. (BOJA 22-9-2006)</w:t>
      </w:r>
    </w:p>
    <w:p w:rsidR="007E5383" w:rsidRPr="007E5383" w:rsidRDefault="007E5383" w:rsidP="004943AB">
      <w:pPr>
        <w:numPr>
          <w:ilvl w:val="0"/>
          <w:numId w:val="42"/>
        </w:numPr>
        <w:spacing w:after="120"/>
        <w:jc w:val="both"/>
        <w:rPr>
          <w:rFonts w:asciiTheme="minorHAnsi" w:hAnsiTheme="minorHAnsi" w:cstheme="minorHAnsi"/>
          <w:b/>
          <w:sz w:val="24"/>
          <w:szCs w:val="24"/>
          <w:u w:val="single"/>
        </w:rPr>
      </w:pPr>
      <w:r w:rsidRPr="007E5383">
        <w:rPr>
          <w:rFonts w:ascii="Calibri" w:hAnsi="Calibri" w:cs="Calibri"/>
          <w:sz w:val="24"/>
          <w:szCs w:val="24"/>
        </w:rPr>
        <w:lastRenderedPageBreak/>
        <w:t>ORDEN de 11-5-2006, conjunta de las Consejerías de Economía y Hacienda y de Educación, por la que se regula la gestión económica de los fondos con destino a inversiones que perciban con cargo al presupuesto de la Consejería de Educación los centros docentes públicos de educación secundaria, de enseñanzas de régimen especial a excepción de los Conservatorios Elementales de Música, y las Residencias Escolares, dependientes de la Consejería de Educación. (BOJA 25-5-2006)</w:t>
      </w:r>
      <w:bookmarkStart w:id="1" w:name="_GoBack"/>
      <w:bookmarkEnd w:id="1"/>
    </w:p>
    <w:sectPr w:rsidR="007E5383" w:rsidRPr="007E5383" w:rsidSect="00983393">
      <w:pgSz w:w="11906" w:h="16838" w:code="9"/>
      <w:pgMar w:top="1701" w:right="991" w:bottom="170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24" w:rsidRDefault="00176524">
      <w:r>
        <w:separator/>
      </w:r>
    </w:p>
  </w:endnote>
  <w:endnote w:type="continuationSeparator" w:id="0">
    <w:p w:rsidR="00176524" w:rsidRDefault="0017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Default="00DC2D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rsidR="00DC2DE0" w:rsidRDefault="00DC2D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53314"/>
      <w:docPartObj>
        <w:docPartGallery w:val="Page Numbers (Bottom of Page)"/>
        <w:docPartUnique/>
      </w:docPartObj>
    </w:sdtPr>
    <w:sdtEndPr/>
    <w:sdtContent>
      <w:p w:rsidR="00DC2DE0" w:rsidRDefault="00DC2DE0">
        <w:pPr>
          <w:pStyle w:val="Piedepgina"/>
          <w:jc w:val="right"/>
        </w:pPr>
        <w:r>
          <w:fldChar w:fldCharType="begin"/>
        </w:r>
        <w:r>
          <w:instrText>PAGE   \* MERGEFORMAT</w:instrText>
        </w:r>
        <w:r>
          <w:fldChar w:fldCharType="separate"/>
        </w:r>
        <w:r w:rsidR="007E5383">
          <w:rPr>
            <w:noProof/>
          </w:rPr>
          <w:t>68</w:t>
        </w:r>
        <w:r>
          <w:fldChar w:fldCharType="end"/>
        </w:r>
      </w:p>
    </w:sdtContent>
  </w:sdt>
  <w:p w:rsidR="00DC2DE0" w:rsidRDefault="00DC2D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24" w:rsidRDefault="00176524">
      <w:r>
        <w:separator/>
      </w:r>
    </w:p>
  </w:footnote>
  <w:footnote w:type="continuationSeparator" w:id="0">
    <w:p w:rsidR="00176524" w:rsidRDefault="0017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8283"/>
    </w:tblGrid>
    <w:tr w:rsidR="00DC2DE0" w:rsidRPr="008410B2" w:rsidTr="000313B8">
      <w:trPr>
        <w:trHeight w:val="794"/>
      </w:trPr>
      <w:tc>
        <w:tcPr>
          <w:tcW w:w="1471" w:type="dxa"/>
        </w:tcPr>
        <w:p w:rsidR="00DC2DE0" w:rsidRPr="008410B2" w:rsidRDefault="00DC2DE0" w:rsidP="008410B2">
          <w:pPr>
            <w:rPr>
              <w:i/>
              <w:lang w:eastAsia="en-US"/>
            </w:rPr>
          </w:pPr>
          <w:r w:rsidRPr="008410B2">
            <w:rPr>
              <w:i/>
              <w:noProof/>
            </w:rPr>
            <w:drawing>
              <wp:inline distT="0" distB="0" distL="0" distR="0" wp14:anchorId="113876F3" wp14:editId="3E37FF5A">
                <wp:extent cx="511810" cy="506857"/>
                <wp:effectExtent l="0" t="0" r="2540" b="7620"/>
                <wp:docPr id="12" name="Imagen 12" descr="C:\Users\Pepi\Pictures\ESCUDO 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Pictures\ESCUDO 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48957" cy="543644"/>
                        </a:xfrm>
                        <a:prstGeom prst="rect">
                          <a:avLst/>
                        </a:prstGeom>
                        <a:noFill/>
                        <a:ln>
                          <a:noFill/>
                        </a:ln>
                      </pic:spPr>
                    </pic:pic>
                  </a:graphicData>
                </a:graphic>
              </wp:inline>
            </w:drawing>
          </w:r>
        </w:p>
      </w:tc>
      <w:tc>
        <w:tcPr>
          <w:tcW w:w="8283" w:type="dxa"/>
        </w:tcPr>
        <w:p w:rsidR="00DC2DE0" w:rsidRPr="008410B2" w:rsidRDefault="00DC2DE0" w:rsidP="008410B2">
          <w:pPr>
            <w:jc w:val="right"/>
            <w:rPr>
              <w:i/>
              <w:lang w:eastAsia="en-US"/>
            </w:rPr>
          </w:pPr>
          <w:r w:rsidRPr="008410B2">
            <w:rPr>
              <w:i/>
              <w:lang w:eastAsia="en-US"/>
            </w:rPr>
            <w:t xml:space="preserve">Programación Didáctica de </w:t>
          </w:r>
          <w:r>
            <w:rPr>
              <w:i/>
              <w:lang w:eastAsia="en-US"/>
            </w:rPr>
            <w:t>Hª de España, 2º Bachillerato</w:t>
          </w:r>
        </w:p>
        <w:p w:rsidR="00DC2DE0" w:rsidRPr="008410B2" w:rsidRDefault="00DC2DE0" w:rsidP="008410B2">
          <w:pPr>
            <w:jc w:val="right"/>
            <w:rPr>
              <w:i/>
              <w:lang w:eastAsia="en-US"/>
            </w:rPr>
          </w:pPr>
          <w:r w:rsidRPr="008410B2">
            <w:rPr>
              <w:i/>
              <w:lang w:eastAsia="en-US"/>
            </w:rPr>
            <w:t>IES “María Bellido” Bailén</w:t>
          </w:r>
        </w:p>
        <w:p w:rsidR="00DC2DE0" w:rsidRPr="008410B2" w:rsidRDefault="00DC2DE0" w:rsidP="008410B2">
          <w:pPr>
            <w:jc w:val="right"/>
            <w:rPr>
              <w:i/>
              <w:lang w:eastAsia="en-US"/>
            </w:rPr>
          </w:pPr>
          <w:r w:rsidRPr="001D3E5D">
            <w:rPr>
              <w:i/>
              <w:lang w:eastAsia="en-US"/>
            </w:rPr>
            <w:t>Curso 2022-23</w:t>
          </w:r>
        </w:p>
      </w:tc>
    </w:tr>
  </w:tbl>
  <w:p w:rsidR="00DC2DE0" w:rsidRPr="00936494" w:rsidRDefault="00DC2DE0">
    <w:pPr>
      <w:pStyle w:val="Encabezad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085"/>
    </w:tblGrid>
    <w:tr w:rsidR="00DC2DE0" w:rsidRPr="008410B2" w:rsidTr="00FE6D41">
      <w:tc>
        <w:tcPr>
          <w:tcW w:w="1413" w:type="dxa"/>
        </w:tcPr>
        <w:p w:rsidR="00DC2DE0" w:rsidRPr="008410B2" w:rsidRDefault="00DC2DE0" w:rsidP="00D8027D">
          <w:pPr>
            <w:rPr>
              <w:i/>
              <w:lang w:eastAsia="en-US"/>
            </w:rPr>
          </w:pPr>
          <w:r w:rsidRPr="008410B2">
            <w:rPr>
              <w:i/>
              <w:noProof/>
            </w:rPr>
            <w:drawing>
              <wp:inline distT="0" distB="0" distL="0" distR="0" wp14:anchorId="0035AB5A" wp14:editId="25FB45E2">
                <wp:extent cx="511810" cy="506857"/>
                <wp:effectExtent l="0" t="0" r="2540" b="7620"/>
                <wp:docPr id="13" name="Imagen 13" descr="C:\Users\Pepi\Pictures\ESCUDO 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Pictures\ESCUDO 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48957" cy="543644"/>
                        </a:xfrm>
                        <a:prstGeom prst="rect">
                          <a:avLst/>
                        </a:prstGeom>
                        <a:noFill/>
                        <a:ln>
                          <a:noFill/>
                        </a:ln>
                      </pic:spPr>
                    </pic:pic>
                  </a:graphicData>
                </a:graphic>
              </wp:inline>
            </w:drawing>
          </w:r>
        </w:p>
      </w:tc>
      <w:tc>
        <w:tcPr>
          <w:tcW w:w="8085" w:type="dxa"/>
        </w:tcPr>
        <w:p w:rsidR="00DC2DE0" w:rsidRPr="008410B2" w:rsidRDefault="00DC2DE0" w:rsidP="00D8027D">
          <w:pPr>
            <w:jc w:val="right"/>
            <w:rPr>
              <w:i/>
              <w:lang w:eastAsia="en-US"/>
            </w:rPr>
          </w:pPr>
          <w:r w:rsidRPr="008410B2">
            <w:rPr>
              <w:i/>
              <w:lang w:eastAsia="en-US"/>
            </w:rPr>
            <w:t xml:space="preserve">Programación Didáctica de </w:t>
          </w:r>
          <w:r>
            <w:rPr>
              <w:i/>
              <w:lang w:eastAsia="en-US"/>
            </w:rPr>
            <w:t>Hª de España, 2º Bachillerato</w:t>
          </w:r>
        </w:p>
        <w:p w:rsidR="00DC2DE0" w:rsidRPr="008410B2" w:rsidRDefault="00DC2DE0" w:rsidP="00D8027D">
          <w:pPr>
            <w:jc w:val="right"/>
            <w:rPr>
              <w:i/>
              <w:lang w:eastAsia="en-US"/>
            </w:rPr>
          </w:pPr>
          <w:r w:rsidRPr="008410B2">
            <w:rPr>
              <w:i/>
              <w:lang w:eastAsia="en-US"/>
            </w:rPr>
            <w:t>IES “María Bellido” Bailén</w:t>
          </w:r>
        </w:p>
        <w:p w:rsidR="00DC2DE0" w:rsidRPr="008410B2" w:rsidRDefault="00DC2DE0" w:rsidP="00DC2DE0">
          <w:pPr>
            <w:jc w:val="right"/>
            <w:rPr>
              <w:i/>
              <w:lang w:eastAsia="en-US"/>
            </w:rPr>
          </w:pPr>
          <w:r w:rsidRPr="008410B2">
            <w:rPr>
              <w:i/>
              <w:lang w:eastAsia="en-US"/>
            </w:rPr>
            <w:t>Curso 202</w:t>
          </w:r>
          <w:r>
            <w:rPr>
              <w:i/>
              <w:lang w:eastAsia="en-US"/>
            </w:rPr>
            <w:t>2-23</w:t>
          </w:r>
        </w:p>
      </w:tc>
    </w:tr>
  </w:tbl>
  <w:p w:rsidR="00DC2DE0" w:rsidRDefault="00DC2DE0" w:rsidP="00D8027D">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04B6618"/>
    <w:multiLevelType w:val="singleLevel"/>
    <w:tmpl w:val="D9BA3434"/>
    <w:lvl w:ilvl="0">
      <w:start w:val="4"/>
      <w:numFmt w:val="bullet"/>
      <w:lvlText w:val=""/>
      <w:lvlJc w:val="left"/>
      <w:pPr>
        <w:tabs>
          <w:tab w:val="num" w:pos="2136"/>
        </w:tabs>
        <w:ind w:left="2136" w:hanging="360"/>
      </w:pPr>
      <w:rPr>
        <w:rFonts w:ascii="Symbol" w:hAnsi="Symbol" w:hint="default"/>
        <w:i w:val="0"/>
        <w:sz w:val="20"/>
      </w:rPr>
    </w:lvl>
  </w:abstractNum>
  <w:abstractNum w:abstractNumId="2">
    <w:nsid w:val="01B6628C"/>
    <w:multiLevelType w:val="hybridMultilevel"/>
    <w:tmpl w:val="741A8F6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F651DD"/>
    <w:multiLevelType w:val="hybridMultilevel"/>
    <w:tmpl w:val="80A6C3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06830413"/>
    <w:multiLevelType w:val="hybridMultilevel"/>
    <w:tmpl w:val="B83E96E0"/>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115A63CA"/>
    <w:multiLevelType w:val="multilevel"/>
    <w:tmpl w:val="F3F2568A"/>
    <w:lvl w:ilvl="0">
      <w:numFmt w:val="bullet"/>
      <w:lvlText w:val=""/>
      <w:lvlJc w:val="left"/>
      <w:pPr>
        <w:ind w:left="1069" w:hanging="360"/>
      </w:pPr>
      <w:rPr>
        <w:rFonts w:ascii="Wingdings" w:hAnsi="Wingdings"/>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nsid w:val="127E289C"/>
    <w:multiLevelType w:val="hybridMultilevel"/>
    <w:tmpl w:val="528AFE04"/>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14BC3514"/>
    <w:multiLevelType w:val="hybridMultilevel"/>
    <w:tmpl w:val="09DC8AA0"/>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17EB541D"/>
    <w:multiLevelType w:val="multilevel"/>
    <w:tmpl w:val="23F2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AF28AF"/>
    <w:multiLevelType w:val="hybridMultilevel"/>
    <w:tmpl w:val="CC624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E36F5F"/>
    <w:multiLevelType w:val="multilevel"/>
    <w:tmpl w:val="A0C06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4E18FE"/>
    <w:multiLevelType w:val="hybridMultilevel"/>
    <w:tmpl w:val="0D04B190"/>
    <w:lvl w:ilvl="0" w:tplc="EAD81CFC">
      <w:start w:val="1"/>
      <w:numFmt w:val="bullet"/>
      <w:lvlText w:val=""/>
      <w:lvlJc w:val="left"/>
      <w:pPr>
        <w:tabs>
          <w:tab w:val="num" w:pos="840"/>
        </w:tabs>
        <w:ind w:left="8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FE3E1B"/>
    <w:multiLevelType w:val="hybridMultilevel"/>
    <w:tmpl w:val="C20CDBA8"/>
    <w:lvl w:ilvl="0" w:tplc="0C0A0003">
      <w:start w:val="1"/>
      <w:numFmt w:val="bullet"/>
      <w:lvlText w:val="o"/>
      <w:lvlJc w:val="left"/>
      <w:pPr>
        <w:tabs>
          <w:tab w:val="num" w:pos="1485"/>
        </w:tabs>
        <w:ind w:left="1485" w:hanging="360"/>
      </w:pPr>
      <w:rPr>
        <w:rFonts w:ascii="Courier New" w:hAnsi="Courier New" w:cs="Courier New"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3">
    <w:nsid w:val="23FC38A9"/>
    <w:multiLevelType w:val="hybridMultilevel"/>
    <w:tmpl w:val="B0B251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76622C7"/>
    <w:multiLevelType w:val="singleLevel"/>
    <w:tmpl w:val="E2B841B2"/>
    <w:lvl w:ilvl="0">
      <w:start w:val="1"/>
      <w:numFmt w:val="bullet"/>
      <w:lvlText w:val=""/>
      <w:lvlJc w:val="left"/>
      <w:pPr>
        <w:tabs>
          <w:tab w:val="num" w:pos="1065"/>
        </w:tabs>
        <w:ind w:left="1065" w:hanging="360"/>
      </w:pPr>
      <w:rPr>
        <w:rFonts w:ascii="Symbol" w:hAnsi="Symbol" w:hint="default"/>
      </w:rPr>
    </w:lvl>
  </w:abstractNum>
  <w:abstractNum w:abstractNumId="15">
    <w:nsid w:val="28143782"/>
    <w:multiLevelType w:val="singleLevel"/>
    <w:tmpl w:val="0C0A000F"/>
    <w:lvl w:ilvl="0">
      <w:start w:val="1"/>
      <w:numFmt w:val="decimal"/>
      <w:lvlText w:val="%1."/>
      <w:lvlJc w:val="left"/>
      <w:pPr>
        <w:tabs>
          <w:tab w:val="num" w:pos="1065"/>
        </w:tabs>
        <w:ind w:left="1065" w:hanging="360"/>
      </w:pPr>
      <w:rPr>
        <w:rFonts w:hint="default"/>
        <w:b/>
      </w:rPr>
    </w:lvl>
  </w:abstractNum>
  <w:abstractNum w:abstractNumId="16">
    <w:nsid w:val="29765C0F"/>
    <w:multiLevelType w:val="hybridMultilevel"/>
    <w:tmpl w:val="CA98A278"/>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7">
    <w:nsid w:val="331A194F"/>
    <w:multiLevelType w:val="hybridMultilevel"/>
    <w:tmpl w:val="E584C070"/>
    <w:lvl w:ilvl="0" w:tplc="EAD81CFC">
      <w:start w:val="1"/>
      <w:numFmt w:val="bullet"/>
      <w:lvlText w:val=""/>
      <w:lvlJc w:val="left"/>
      <w:pPr>
        <w:tabs>
          <w:tab w:val="num" w:pos="840"/>
        </w:tabs>
        <w:ind w:left="840" w:hanging="360"/>
      </w:pPr>
      <w:rPr>
        <w:rFonts w:ascii="Symbol" w:hAnsi="Symbol"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D">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F01802"/>
    <w:multiLevelType w:val="hybridMultilevel"/>
    <w:tmpl w:val="4FB66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796DE3"/>
    <w:multiLevelType w:val="multilevel"/>
    <w:tmpl w:val="D0C2332E"/>
    <w:lvl w:ilvl="0">
      <w:numFmt w:val="bullet"/>
      <w:lvlText w:val=""/>
      <w:lvlJc w:val="left"/>
      <w:pPr>
        <w:ind w:left="340" w:hanging="34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7F32DF7"/>
    <w:multiLevelType w:val="hybridMultilevel"/>
    <w:tmpl w:val="0546BCAC"/>
    <w:lvl w:ilvl="0" w:tplc="2D12632A">
      <w:start w:val="1"/>
      <w:numFmt w:val="bullet"/>
      <w:lvlText w:val=""/>
      <w:lvlJc w:val="left"/>
      <w:pPr>
        <w:tabs>
          <w:tab w:val="num" w:pos="1065"/>
        </w:tabs>
        <w:ind w:left="106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44930497"/>
    <w:multiLevelType w:val="hybridMultilevel"/>
    <w:tmpl w:val="AB5EE2BA"/>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22">
    <w:nsid w:val="46CB2D23"/>
    <w:multiLevelType w:val="hybridMultilevel"/>
    <w:tmpl w:val="B30A2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3677AD"/>
    <w:multiLevelType w:val="singleLevel"/>
    <w:tmpl w:val="D7B0086E"/>
    <w:lvl w:ilvl="0">
      <w:start w:val="1"/>
      <w:numFmt w:val="bullet"/>
      <w:lvlText w:val=""/>
      <w:lvlJc w:val="left"/>
      <w:pPr>
        <w:tabs>
          <w:tab w:val="num" w:pos="1065"/>
        </w:tabs>
        <w:ind w:left="1065" w:hanging="360"/>
      </w:pPr>
      <w:rPr>
        <w:rFonts w:ascii="Symbol" w:hAnsi="Symbol" w:hint="default"/>
      </w:rPr>
    </w:lvl>
  </w:abstractNum>
  <w:abstractNum w:abstractNumId="24">
    <w:nsid w:val="531168C4"/>
    <w:multiLevelType w:val="hybridMultilevel"/>
    <w:tmpl w:val="F9B2D95E"/>
    <w:lvl w:ilvl="0" w:tplc="DEF8942A">
      <w:start w:val="1"/>
      <w:numFmt w:val="bullet"/>
      <w:lvlText w:val=""/>
      <w:lvlJc w:val="left"/>
      <w:pPr>
        <w:tabs>
          <w:tab w:val="num" w:pos="840"/>
        </w:tabs>
        <w:ind w:left="84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43022B"/>
    <w:multiLevelType w:val="hybridMultilevel"/>
    <w:tmpl w:val="D6145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827393"/>
    <w:multiLevelType w:val="hybridMultilevel"/>
    <w:tmpl w:val="457C1D9A"/>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5CB84A9F"/>
    <w:multiLevelType w:val="hybridMultilevel"/>
    <w:tmpl w:val="FD82F8B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5FC95C88"/>
    <w:multiLevelType w:val="multilevel"/>
    <w:tmpl w:val="40EAA7DE"/>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1106A52"/>
    <w:multiLevelType w:val="hybridMultilevel"/>
    <w:tmpl w:val="2FC4F2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AB4D3F"/>
    <w:multiLevelType w:val="hybridMultilevel"/>
    <w:tmpl w:val="644AE018"/>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68DA46FE"/>
    <w:multiLevelType w:val="hybridMultilevel"/>
    <w:tmpl w:val="A4643B0C"/>
    <w:lvl w:ilvl="0" w:tplc="D076C86A">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E847E87"/>
    <w:multiLevelType w:val="hybridMultilevel"/>
    <w:tmpl w:val="8B9A120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EFA41FA"/>
    <w:multiLevelType w:val="hybridMultilevel"/>
    <w:tmpl w:val="B8FC4524"/>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4">
    <w:nsid w:val="6F460E16"/>
    <w:multiLevelType w:val="hybridMultilevel"/>
    <w:tmpl w:val="05A62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3C0136"/>
    <w:multiLevelType w:val="multilevel"/>
    <w:tmpl w:val="47F6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A54D29"/>
    <w:multiLevelType w:val="hybridMultilevel"/>
    <w:tmpl w:val="A82E71EA"/>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7B833626"/>
    <w:multiLevelType w:val="hybridMultilevel"/>
    <w:tmpl w:val="267A75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F1107B"/>
    <w:multiLevelType w:val="hybridMultilevel"/>
    <w:tmpl w:val="D9868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CDA0F10"/>
    <w:multiLevelType w:val="hybridMultilevel"/>
    <w:tmpl w:val="F1A4AC8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7FF65268"/>
    <w:multiLevelType w:val="hybridMultilevel"/>
    <w:tmpl w:val="59104A62"/>
    <w:lvl w:ilvl="0" w:tplc="2880100A">
      <w:start w:val="1"/>
      <w:numFmt w:val="bullet"/>
      <w:lvlText w:val=""/>
      <w:lvlPicBulletId w:val="0"/>
      <w:lvlJc w:val="left"/>
      <w:pPr>
        <w:tabs>
          <w:tab w:val="num" w:pos="720"/>
        </w:tabs>
        <w:ind w:left="720" w:hanging="360"/>
      </w:pPr>
      <w:rPr>
        <w:rFonts w:ascii="Symbol" w:hAnsi="Symbol" w:hint="default"/>
      </w:rPr>
    </w:lvl>
    <w:lvl w:ilvl="1" w:tplc="D130D516" w:tentative="1">
      <w:start w:val="1"/>
      <w:numFmt w:val="bullet"/>
      <w:lvlText w:val=""/>
      <w:lvlJc w:val="left"/>
      <w:pPr>
        <w:tabs>
          <w:tab w:val="num" w:pos="1440"/>
        </w:tabs>
        <w:ind w:left="1440" w:hanging="360"/>
      </w:pPr>
      <w:rPr>
        <w:rFonts w:ascii="Symbol" w:hAnsi="Symbol" w:hint="default"/>
      </w:rPr>
    </w:lvl>
    <w:lvl w:ilvl="2" w:tplc="3448281E" w:tentative="1">
      <w:start w:val="1"/>
      <w:numFmt w:val="bullet"/>
      <w:lvlText w:val=""/>
      <w:lvlJc w:val="left"/>
      <w:pPr>
        <w:tabs>
          <w:tab w:val="num" w:pos="2160"/>
        </w:tabs>
        <w:ind w:left="2160" w:hanging="360"/>
      </w:pPr>
      <w:rPr>
        <w:rFonts w:ascii="Symbol" w:hAnsi="Symbol" w:hint="default"/>
      </w:rPr>
    </w:lvl>
    <w:lvl w:ilvl="3" w:tplc="537ACAC4" w:tentative="1">
      <w:start w:val="1"/>
      <w:numFmt w:val="bullet"/>
      <w:lvlText w:val=""/>
      <w:lvlJc w:val="left"/>
      <w:pPr>
        <w:tabs>
          <w:tab w:val="num" w:pos="2880"/>
        </w:tabs>
        <w:ind w:left="2880" w:hanging="360"/>
      </w:pPr>
      <w:rPr>
        <w:rFonts w:ascii="Symbol" w:hAnsi="Symbol" w:hint="default"/>
      </w:rPr>
    </w:lvl>
    <w:lvl w:ilvl="4" w:tplc="70D63118" w:tentative="1">
      <w:start w:val="1"/>
      <w:numFmt w:val="bullet"/>
      <w:lvlText w:val=""/>
      <w:lvlJc w:val="left"/>
      <w:pPr>
        <w:tabs>
          <w:tab w:val="num" w:pos="3600"/>
        </w:tabs>
        <w:ind w:left="3600" w:hanging="360"/>
      </w:pPr>
      <w:rPr>
        <w:rFonts w:ascii="Symbol" w:hAnsi="Symbol" w:hint="default"/>
      </w:rPr>
    </w:lvl>
    <w:lvl w:ilvl="5" w:tplc="E7E619BE" w:tentative="1">
      <w:start w:val="1"/>
      <w:numFmt w:val="bullet"/>
      <w:lvlText w:val=""/>
      <w:lvlJc w:val="left"/>
      <w:pPr>
        <w:tabs>
          <w:tab w:val="num" w:pos="4320"/>
        </w:tabs>
        <w:ind w:left="4320" w:hanging="360"/>
      </w:pPr>
      <w:rPr>
        <w:rFonts w:ascii="Symbol" w:hAnsi="Symbol" w:hint="default"/>
      </w:rPr>
    </w:lvl>
    <w:lvl w:ilvl="6" w:tplc="0E461264" w:tentative="1">
      <w:start w:val="1"/>
      <w:numFmt w:val="bullet"/>
      <w:lvlText w:val=""/>
      <w:lvlJc w:val="left"/>
      <w:pPr>
        <w:tabs>
          <w:tab w:val="num" w:pos="5040"/>
        </w:tabs>
        <w:ind w:left="5040" w:hanging="360"/>
      </w:pPr>
      <w:rPr>
        <w:rFonts w:ascii="Symbol" w:hAnsi="Symbol" w:hint="default"/>
      </w:rPr>
    </w:lvl>
    <w:lvl w:ilvl="7" w:tplc="0D2803D8" w:tentative="1">
      <w:start w:val="1"/>
      <w:numFmt w:val="bullet"/>
      <w:lvlText w:val=""/>
      <w:lvlJc w:val="left"/>
      <w:pPr>
        <w:tabs>
          <w:tab w:val="num" w:pos="5760"/>
        </w:tabs>
        <w:ind w:left="5760" w:hanging="360"/>
      </w:pPr>
      <w:rPr>
        <w:rFonts w:ascii="Symbol" w:hAnsi="Symbol" w:hint="default"/>
      </w:rPr>
    </w:lvl>
    <w:lvl w:ilvl="8" w:tplc="DDB4E07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5"/>
  </w:num>
  <w:num w:numId="3">
    <w:abstractNumId w:val="14"/>
  </w:num>
  <w:num w:numId="4">
    <w:abstractNumId w:val="23"/>
  </w:num>
  <w:num w:numId="5">
    <w:abstractNumId w:val="4"/>
  </w:num>
  <w:num w:numId="6">
    <w:abstractNumId w:val="20"/>
  </w:num>
  <w:num w:numId="7">
    <w:abstractNumId w:val="32"/>
  </w:num>
  <w:num w:numId="8">
    <w:abstractNumId w:val="2"/>
  </w:num>
  <w:num w:numId="9">
    <w:abstractNumId w:val="12"/>
  </w:num>
  <w:num w:numId="10">
    <w:abstractNumId w:val="36"/>
  </w:num>
  <w:num w:numId="11">
    <w:abstractNumId w:val="7"/>
  </w:num>
  <w:num w:numId="12">
    <w:abstractNumId w:val="30"/>
  </w:num>
  <w:num w:numId="13">
    <w:abstractNumId w:val="26"/>
  </w:num>
  <w:num w:numId="14">
    <w:abstractNumId w:val="6"/>
  </w:num>
  <w:num w:numId="15">
    <w:abstractNumId w:val="24"/>
  </w:num>
  <w:num w:numId="16">
    <w:abstractNumId w:val="17"/>
  </w:num>
  <w:num w:numId="17">
    <w:abstractNumId w:val="11"/>
  </w:num>
  <w:num w:numId="18">
    <w:abstractNumId w:val="3"/>
  </w:num>
  <w:num w:numId="19">
    <w:abstractNumId w:val="9"/>
  </w:num>
  <w:num w:numId="20">
    <w:abstractNumId w:val="34"/>
  </w:num>
  <w:num w:numId="21">
    <w:abstractNumId w:val="37"/>
  </w:num>
  <w:num w:numId="22">
    <w:abstractNumId w:val="16"/>
  </w:num>
  <w:num w:numId="23">
    <w:abstractNumId w:val="39"/>
  </w:num>
  <w:num w:numId="24">
    <w:abstractNumId w:val="22"/>
  </w:num>
  <w:num w:numId="25">
    <w:abstractNumId w:val="18"/>
  </w:num>
  <w:num w:numId="26">
    <w:abstractNumId w:val="38"/>
  </w:num>
  <w:num w:numId="27">
    <w:abstractNumId w:val="33"/>
  </w:num>
  <w:num w:numId="28">
    <w:abstractNumId w:val="29"/>
  </w:num>
  <w:num w:numId="29">
    <w:abstractNumId w:val="25"/>
  </w:num>
  <w:num w:numId="30">
    <w:abstractNumId w:val="8"/>
  </w:num>
  <w:num w:numId="31">
    <w:abstractNumId w:val="35"/>
  </w:num>
  <w:num w:numId="32">
    <w:abstractNumId w:val="40"/>
  </w:num>
  <w:num w:numId="33">
    <w:abstractNumId w:val="10"/>
  </w:num>
  <w:num w:numId="34">
    <w:abstractNumId w:val="31"/>
  </w:num>
  <w:num w:numId="35">
    <w:abstractNumId w:val="13"/>
  </w:num>
  <w:num w:numId="36">
    <w:abstractNumId w:val="21"/>
  </w:num>
  <w:num w:numId="37">
    <w:abstractNumId w:val="19"/>
  </w:num>
  <w:num w:numId="38">
    <w:abstractNumId w:val="28"/>
  </w:num>
  <w:num w:numId="39">
    <w:abstractNumId w:val="5"/>
  </w:num>
  <w:num w:numId="40">
    <w:abstractNumId w:val="0"/>
  </w:num>
  <w:num w:numId="41">
    <w:abstractNumId w:val="27"/>
  </w:num>
  <w:num w:numId="42">
    <w:abstractNumId w:val="29"/>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DF"/>
    <w:rsid w:val="00002D38"/>
    <w:rsid w:val="00003039"/>
    <w:rsid w:val="00004C38"/>
    <w:rsid w:val="00004D17"/>
    <w:rsid w:val="000070AA"/>
    <w:rsid w:val="00007E93"/>
    <w:rsid w:val="000100A8"/>
    <w:rsid w:val="000109B0"/>
    <w:rsid w:val="0001148A"/>
    <w:rsid w:val="00014E5A"/>
    <w:rsid w:val="00016D8A"/>
    <w:rsid w:val="0002640A"/>
    <w:rsid w:val="000272DF"/>
    <w:rsid w:val="000313B8"/>
    <w:rsid w:val="00031916"/>
    <w:rsid w:val="00032FE9"/>
    <w:rsid w:val="00035B16"/>
    <w:rsid w:val="0003670B"/>
    <w:rsid w:val="0003794D"/>
    <w:rsid w:val="000474EC"/>
    <w:rsid w:val="00052223"/>
    <w:rsid w:val="0005533B"/>
    <w:rsid w:val="000567A6"/>
    <w:rsid w:val="00056A37"/>
    <w:rsid w:val="00056C2A"/>
    <w:rsid w:val="000570DD"/>
    <w:rsid w:val="00057600"/>
    <w:rsid w:val="00060050"/>
    <w:rsid w:val="00061001"/>
    <w:rsid w:val="000651A6"/>
    <w:rsid w:val="00065701"/>
    <w:rsid w:val="0006573D"/>
    <w:rsid w:val="00065AF8"/>
    <w:rsid w:val="0007089E"/>
    <w:rsid w:val="00070F71"/>
    <w:rsid w:val="00073930"/>
    <w:rsid w:val="00074B1A"/>
    <w:rsid w:val="00080061"/>
    <w:rsid w:val="00081598"/>
    <w:rsid w:val="00082B69"/>
    <w:rsid w:val="00083868"/>
    <w:rsid w:val="000908C0"/>
    <w:rsid w:val="00090CD4"/>
    <w:rsid w:val="00090E32"/>
    <w:rsid w:val="000915CE"/>
    <w:rsid w:val="00094AF0"/>
    <w:rsid w:val="000970EA"/>
    <w:rsid w:val="000A050D"/>
    <w:rsid w:val="000A0AAA"/>
    <w:rsid w:val="000A5214"/>
    <w:rsid w:val="000B3C5D"/>
    <w:rsid w:val="000B3CB9"/>
    <w:rsid w:val="000B64D0"/>
    <w:rsid w:val="000B6CFA"/>
    <w:rsid w:val="000B7123"/>
    <w:rsid w:val="000C3FB3"/>
    <w:rsid w:val="000C5208"/>
    <w:rsid w:val="000C6828"/>
    <w:rsid w:val="000D09E6"/>
    <w:rsid w:val="000D11C7"/>
    <w:rsid w:val="000D1FB5"/>
    <w:rsid w:val="000D6708"/>
    <w:rsid w:val="000D6767"/>
    <w:rsid w:val="000E0AA9"/>
    <w:rsid w:val="000E3D7E"/>
    <w:rsid w:val="000E5F3D"/>
    <w:rsid w:val="000E6B0F"/>
    <w:rsid w:val="000F01B1"/>
    <w:rsid w:val="000F0354"/>
    <w:rsid w:val="001018A0"/>
    <w:rsid w:val="001027E5"/>
    <w:rsid w:val="001076D3"/>
    <w:rsid w:val="00110F2C"/>
    <w:rsid w:val="00111EBB"/>
    <w:rsid w:val="0011272A"/>
    <w:rsid w:val="001153E2"/>
    <w:rsid w:val="001179B6"/>
    <w:rsid w:val="00117F3A"/>
    <w:rsid w:val="0012364A"/>
    <w:rsid w:val="00126BB5"/>
    <w:rsid w:val="001374A4"/>
    <w:rsid w:val="00140363"/>
    <w:rsid w:val="00141162"/>
    <w:rsid w:val="001430C1"/>
    <w:rsid w:val="001434C5"/>
    <w:rsid w:val="00144C16"/>
    <w:rsid w:val="00145629"/>
    <w:rsid w:val="001456D8"/>
    <w:rsid w:val="00145B80"/>
    <w:rsid w:val="0015342E"/>
    <w:rsid w:val="00160010"/>
    <w:rsid w:val="0016211C"/>
    <w:rsid w:val="00162F1D"/>
    <w:rsid w:val="00164942"/>
    <w:rsid w:val="00164FB7"/>
    <w:rsid w:val="0016770F"/>
    <w:rsid w:val="00170E08"/>
    <w:rsid w:val="001725E7"/>
    <w:rsid w:val="001732D2"/>
    <w:rsid w:val="001740F0"/>
    <w:rsid w:val="00176524"/>
    <w:rsid w:val="00176692"/>
    <w:rsid w:val="00180D39"/>
    <w:rsid w:val="00180D53"/>
    <w:rsid w:val="00184EB0"/>
    <w:rsid w:val="00187C08"/>
    <w:rsid w:val="00190F64"/>
    <w:rsid w:val="00192368"/>
    <w:rsid w:val="00192F8A"/>
    <w:rsid w:val="00194689"/>
    <w:rsid w:val="00195792"/>
    <w:rsid w:val="00195BB9"/>
    <w:rsid w:val="00196829"/>
    <w:rsid w:val="00196A00"/>
    <w:rsid w:val="001A0A8F"/>
    <w:rsid w:val="001A0E05"/>
    <w:rsid w:val="001A16DA"/>
    <w:rsid w:val="001A22BC"/>
    <w:rsid w:val="001A284B"/>
    <w:rsid w:val="001A373B"/>
    <w:rsid w:val="001A3B53"/>
    <w:rsid w:val="001A48D8"/>
    <w:rsid w:val="001A4F63"/>
    <w:rsid w:val="001A59AE"/>
    <w:rsid w:val="001A6460"/>
    <w:rsid w:val="001A7EFB"/>
    <w:rsid w:val="001B117F"/>
    <w:rsid w:val="001B1DC3"/>
    <w:rsid w:val="001B3217"/>
    <w:rsid w:val="001B33B0"/>
    <w:rsid w:val="001B458F"/>
    <w:rsid w:val="001B51C1"/>
    <w:rsid w:val="001C05DF"/>
    <w:rsid w:val="001C140F"/>
    <w:rsid w:val="001C4043"/>
    <w:rsid w:val="001D030E"/>
    <w:rsid w:val="001D0D9C"/>
    <w:rsid w:val="001D1E95"/>
    <w:rsid w:val="001D22F6"/>
    <w:rsid w:val="001D3E5D"/>
    <w:rsid w:val="001D4316"/>
    <w:rsid w:val="001D4B5B"/>
    <w:rsid w:val="001D507F"/>
    <w:rsid w:val="001D581F"/>
    <w:rsid w:val="001D59F3"/>
    <w:rsid w:val="001D71B7"/>
    <w:rsid w:val="001E006D"/>
    <w:rsid w:val="001E0D5D"/>
    <w:rsid w:val="001E10D6"/>
    <w:rsid w:val="001E2ECC"/>
    <w:rsid w:val="001E2FE2"/>
    <w:rsid w:val="001E5ED9"/>
    <w:rsid w:val="001F3253"/>
    <w:rsid w:val="001F3DB3"/>
    <w:rsid w:val="0020036A"/>
    <w:rsid w:val="002006A6"/>
    <w:rsid w:val="0020073E"/>
    <w:rsid w:val="0020368A"/>
    <w:rsid w:val="00204095"/>
    <w:rsid w:val="00206868"/>
    <w:rsid w:val="0021341A"/>
    <w:rsid w:val="00215040"/>
    <w:rsid w:val="0021578E"/>
    <w:rsid w:val="0022107B"/>
    <w:rsid w:val="0022275E"/>
    <w:rsid w:val="00222CED"/>
    <w:rsid w:val="00222DBD"/>
    <w:rsid w:val="00223F2A"/>
    <w:rsid w:val="002248A6"/>
    <w:rsid w:val="0022518A"/>
    <w:rsid w:val="0022657E"/>
    <w:rsid w:val="00227D41"/>
    <w:rsid w:val="002304A3"/>
    <w:rsid w:val="00230C89"/>
    <w:rsid w:val="002324D2"/>
    <w:rsid w:val="00232817"/>
    <w:rsid w:val="00236163"/>
    <w:rsid w:val="00236676"/>
    <w:rsid w:val="002372CC"/>
    <w:rsid w:val="00240AA9"/>
    <w:rsid w:val="002448F5"/>
    <w:rsid w:val="002448FC"/>
    <w:rsid w:val="00250DE4"/>
    <w:rsid w:val="00251D79"/>
    <w:rsid w:val="00254DC9"/>
    <w:rsid w:val="002565F3"/>
    <w:rsid w:val="002613F9"/>
    <w:rsid w:val="002627B9"/>
    <w:rsid w:val="00263783"/>
    <w:rsid w:val="00264A0E"/>
    <w:rsid w:val="0026720B"/>
    <w:rsid w:val="0027245E"/>
    <w:rsid w:val="00273802"/>
    <w:rsid w:val="002750C5"/>
    <w:rsid w:val="00275589"/>
    <w:rsid w:val="00276343"/>
    <w:rsid w:val="0027679A"/>
    <w:rsid w:val="00280101"/>
    <w:rsid w:val="00281707"/>
    <w:rsid w:val="00283BDB"/>
    <w:rsid w:val="00284975"/>
    <w:rsid w:val="0028678A"/>
    <w:rsid w:val="002879AC"/>
    <w:rsid w:val="00287B11"/>
    <w:rsid w:val="00290670"/>
    <w:rsid w:val="00293F39"/>
    <w:rsid w:val="0029785C"/>
    <w:rsid w:val="00297B9C"/>
    <w:rsid w:val="00297CBF"/>
    <w:rsid w:val="002A0F9D"/>
    <w:rsid w:val="002A1850"/>
    <w:rsid w:val="002A2779"/>
    <w:rsid w:val="002A28A3"/>
    <w:rsid w:val="002A3C93"/>
    <w:rsid w:val="002A471D"/>
    <w:rsid w:val="002A5056"/>
    <w:rsid w:val="002A54C8"/>
    <w:rsid w:val="002A5901"/>
    <w:rsid w:val="002A62A6"/>
    <w:rsid w:val="002B5B4D"/>
    <w:rsid w:val="002B7654"/>
    <w:rsid w:val="002C25B1"/>
    <w:rsid w:val="002C299A"/>
    <w:rsid w:val="002C39B0"/>
    <w:rsid w:val="002C7109"/>
    <w:rsid w:val="002C7166"/>
    <w:rsid w:val="002D08AB"/>
    <w:rsid w:val="002D1765"/>
    <w:rsid w:val="002D3476"/>
    <w:rsid w:val="002D4C4E"/>
    <w:rsid w:val="002D58C8"/>
    <w:rsid w:val="002D5D90"/>
    <w:rsid w:val="002E5182"/>
    <w:rsid w:val="002E6B7C"/>
    <w:rsid w:val="002F1B6D"/>
    <w:rsid w:val="002F3EB2"/>
    <w:rsid w:val="002F4CA0"/>
    <w:rsid w:val="002F4E98"/>
    <w:rsid w:val="002F6E43"/>
    <w:rsid w:val="002F7914"/>
    <w:rsid w:val="002F7E50"/>
    <w:rsid w:val="0030095C"/>
    <w:rsid w:val="00302D33"/>
    <w:rsid w:val="003038B0"/>
    <w:rsid w:val="00305081"/>
    <w:rsid w:val="0031150A"/>
    <w:rsid w:val="0031529B"/>
    <w:rsid w:val="003165D3"/>
    <w:rsid w:val="00316DC9"/>
    <w:rsid w:val="00317680"/>
    <w:rsid w:val="0032246D"/>
    <w:rsid w:val="00323A94"/>
    <w:rsid w:val="003242BE"/>
    <w:rsid w:val="0032447C"/>
    <w:rsid w:val="00324824"/>
    <w:rsid w:val="00325D95"/>
    <w:rsid w:val="0032721F"/>
    <w:rsid w:val="003321C7"/>
    <w:rsid w:val="00332EA9"/>
    <w:rsid w:val="00334190"/>
    <w:rsid w:val="003349CE"/>
    <w:rsid w:val="00336E7E"/>
    <w:rsid w:val="00340A5B"/>
    <w:rsid w:val="00343495"/>
    <w:rsid w:val="00346756"/>
    <w:rsid w:val="0034754E"/>
    <w:rsid w:val="00347B5D"/>
    <w:rsid w:val="00350B6F"/>
    <w:rsid w:val="00354B8A"/>
    <w:rsid w:val="003557F4"/>
    <w:rsid w:val="00357ED0"/>
    <w:rsid w:val="003601DA"/>
    <w:rsid w:val="00363941"/>
    <w:rsid w:val="00364665"/>
    <w:rsid w:val="003653CB"/>
    <w:rsid w:val="003656FB"/>
    <w:rsid w:val="003669D6"/>
    <w:rsid w:val="00370981"/>
    <w:rsid w:val="0037119B"/>
    <w:rsid w:val="00371275"/>
    <w:rsid w:val="00375B50"/>
    <w:rsid w:val="00383271"/>
    <w:rsid w:val="00383BAF"/>
    <w:rsid w:val="003873EE"/>
    <w:rsid w:val="00391EF4"/>
    <w:rsid w:val="0039353B"/>
    <w:rsid w:val="00395B75"/>
    <w:rsid w:val="0039709B"/>
    <w:rsid w:val="003A1311"/>
    <w:rsid w:val="003A13D1"/>
    <w:rsid w:val="003A15ED"/>
    <w:rsid w:val="003A2FA8"/>
    <w:rsid w:val="003A4F8F"/>
    <w:rsid w:val="003A5D24"/>
    <w:rsid w:val="003B083A"/>
    <w:rsid w:val="003B0FC7"/>
    <w:rsid w:val="003B1456"/>
    <w:rsid w:val="003B16E1"/>
    <w:rsid w:val="003B35D4"/>
    <w:rsid w:val="003B3FF8"/>
    <w:rsid w:val="003C574A"/>
    <w:rsid w:val="003C5CB0"/>
    <w:rsid w:val="003C68FC"/>
    <w:rsid w:val="003C6AA4"/>
    <w:rsid w:val="003D1422"/>
    <w:rsid w:val="003D3183"/>
    <w:rsid w:val="003D39CD"/>
    <w:rsid w:val="003D4ABB"/>
    <w:rsid w:val="003D511D"/>
    <w:rsid w:val="003D70F3"/>
    <w:rsid w:val="003D7834"/>
    <w:rsid w:val="003E0C31"/>
    <w:rsid w:val="003E2B81"/>
    <w:rsid w:val="003E3720"/>
    <w:rsid w:val="003E44C2"/>
    <w:rsid w:val="003E503A"/>
    <w:rsid w:val="003F1A06"/>
    <w:rsid w:val="003F38FC"/>
    <w:rsid w:val="003F5F8E"/>
    <w:rsid w:val="0040087F"/>
    <w:rsid w:val="00402411"/>
    <w:rsid w:val="00403EC8"/>
    <w:rsid w:val="0040429B"/>
    <w:rsid w:val="00405783"/>
    <w:rsid w:val="00405C2F"/>
    <w:rsid w:val="00405CF4"/>
    <w:rsid w:val="0041085B"/>
    <w:rsid w:val="00411890"/>
    <w:rsid w:val="00412307"/>
    <w:rsid w:val="00413025"/>
    <w:rsid w:val="0041351A"/>
    <w:rsid w:val="004136CD"/>
    <w:rsid w:val="00415AFA"/>
    <w:rsid w:val="004170F4"/>
    <w:rsid w:val="00420AE1"/>
    <w:rsid w:val="00422D38"/>
    <w:rsid w:val="004233AB"/>
    <w:rsid w:val="004263B1"/>
    <w:rsid w:val="00427E97"/>
    <w:rsid w:val="00427F05"/>
    <w:rsid w:val="00431D4B"/>
    <w:rsid w:val="00432699"/>
    <w:rsid w:val="00432B44"/>
    <w:rsid w:val="004350A6"/>
    <w:rsid w:val="00435811"/>
    <w:rsid w:val="0044195D"/>
    <w:rsid w:val="004426B1"/>
    <w:rsid w:val="004440F9"/>
    <w:rsid w:val="004444BF"/>
    <w:rsid w:val="004445FE"/>
    <w:rsid w:val="00452299"/>
    <w:rsid w:val="004526E1"/>
    <w:rsid w:val="00453F8C"/>
    <w:rsid w:val="00454487"/>
    <w:rsid w:val="00455A1B"/>
    <w:rsid w:val="00456648"/>
    <w:rsid w:val="004621A4"/>
    <w:rsid w:val="00463233"/>
    <w:rsid w:val="00467566"/>
    <w:rsid w:val="0047271B"/>
    <w:rsid w:val="004759C7"/>
    <w:rsid w:val="00480942"/>
    <w:rsid w:val="00480B19"/>
    <w:rsid w:val="004834E6"/>
    <w:rsid w:val="00486D01"/>
    <w:rsid w:val="00490998"/>
    <w:rsid w:val="00490F41"/>
    <w:rsid w:val="004A12E4"/>
    <w:rsid w:val="004A1F0D"/>
    <w:rsid w:val="004A6204"/>
    <w:rsid w:val="004A783B"/>
    <w:rsid w:val="004B07B5"/>
    <w:rsid w:val="004B19D0"/>
    <w:rsid w:val="004B2D27"/>
    <w:rsid w:val="004C0741"/>
    <w:rsid w:val="004C1FC5"/>
    <w:rsid w:val="004D06E0"/>
    <w:rsid w:val="004D26E0"/>
    <w:rsid w:val="004D2C85"/>
    <w:rsid w:val="004D6CED"/>
    <w:rsid w:val="004E067E"/>
    <w:rsid w:val="004E1CF4"/>
    <w:rsid w:val="004E4EB8"/>
    <w:rsid w:val="004E51DF"/>
    <w:rsid w:val="004E6176"/>
    <w:rsid w:val="004E6730"/>
    <w:rsid w:val="004E6A1C"/>
    <w:rsid w:val="004F0A4C"/>
    <w:rsid w:val="004F3AFB"/>
    <w:rsid w:val="004F622F"/>
    <w:rsid w:val="00501E34"/>
    <w:rsid w:val="00502AD4"/>
    <w:rsid w:val="0050455C"/>
    <w:rsid w:val="00505EFF"/>
    <w:rsid w:val="00507437"/>
    <w:rsid w:val="00510E78"/>
    <w:rsid w:val="005115F6"/>
    <w:rsid w:val="00511D0E"/>
    <w:rsid w:val="00513AAC"/>
    <w:rsid w:val="00513EA5"/>
    <w:rsid w:val="005140E7"/>
    <w:rsid w:val="00514816"/>
    <w:rsid w:val="00517D9D"/>
    <w:rsid w:val="00521A3D"/>
    <w:rsid w:val="00524BE3"/>
    <w:rsid w:val="005258E0"/>
    <w:rsid w:val="00525E60"/>
    <w:rsid w:val="005303BC"/>
    <w:rsid w:val="00531E16"/>
    <w:rsid w:val="0053231C"/>
    <w:rsid w:val="005341B6"/>
    <w:rsid w:val="00534D76"/>
    <w:rsid w:val="0053562E"/>
    <w:rsid w:val="00536080"/>
    <w:rsid w:val="005415A1"/>
    <w:rsid w:val="005431B8"/>
    <w:rsid w:val="005435F2"/>
    <w:rsid w:val="00543960"/>
    <w:rsid w:val="00544E3B"/>
    <w:rsid w:val="00544EA7"/>
    <w:rsid w:val="00546696"/>
    <w:rsid w:val="00552BDA"/>
    <w:rsid w:val="00553691"/>
    <w:rsid w:val="00554E8D"/>
    <w:rsid w:val="0055764E"/>
    <w:rsid w:val="00557F6A"/>
    <w:rsid w:val="005600ED"/>
    <w:rsid w:val="00563CDF"/>
    <w:rsid w:val="0056448B"/>
    <w:rsid w:val="005649B0"/>
    <w:rsid w:val="00571EFB"/>
    <w:rsid w:val="00572C88"/>
    <w:rsid w:val="00572CCD"/>
    <w:rsid w:val="0057787A"/>
    <w:rsid w:val="00583BCF"/>
    <w:rsid w:val="00584185"/>
    <w:rsid w:val="00584950"/>
    <w:rsid w:val="005905C1"/>
    <w:rsid w:val="005906E0"/>
    <w:rsid w:val="005907B9"/>
    <w:rsid w:val="0059099B"/>
    <w:rsid w:val="0059361D"/>
    <w:rsid w:val="00594C41"/>
    <w:rsid w:val="00595446"/>
    <w:rsid w:val="00595861"/>
    <w:rsid w:val="00595B7C"/>
    <w:rsid w:val="005968F8"/>
    <w:rsid w:val="005A0519"/>
    <w:rsid w:val="005B2CB0"/>
    <w:rsid w:val="005B3AB1"/>
    <w:rsid w:val="005B3B30"/>
    <w:rsid w:val="005B5EDA"/>
    <w:rsid w:val="005B64E9"/>
    <w:rsid w:val="005B6C19"/>
    <w:rsid w:val="005B7C6C"/>
    <w:rsid w:val="005B7F4E"/>
    <w:rsid w:val="005C0FA2"/>
    <w:rsid w:val="005C213A"/>
    <w:rsid w:val="005C2A1C"/>
    <w:rsid w:val="005C3304"/>
    <w:rsid w:val="005C5DF2"/>
    <w:rsid w:val="005C6643"/>
    <w:rsid w:val="005C7F7E"/>
    <w:rsid w:val="005D232A"/>
    <w:rsid w:val="005D2946"/>
    <w:rsid w:val="005D55C5"/>
    <w:rsid w:val="005D65EC"/>
    <w:rsid w:val="005E6B37"/>
    <w:rsid w:val="005F0B67"/>
    <w:rsid w:val="005F38F8"/>
    <w:rsid w:val="005F4209"/>
    <w:rsid w:val="00600AB9"/>
    <w:rsid w:val="0060353F"/>
    <w:rsid w:val="006058C5"/>
    <w:rsid w:val="00607DEF"/>
    <w:rsid w:val="00610203"/>
    <w:rsid w:val="006111C7"/>
    <w:rsid w:val="006127E5"/>
    <w:rsid w:val="006134FD"/>
    <w:rsid w:val="00620DA5"/>
    <w:rsid w:val="00622AE6"/>
    <w:rsid w:val="00623E1C"/>
    <w:rsid w:val="00631A7D"/>
    <w:rsid w:val="00634957"/>
    <w:rsid w:val="0063533D"/>
    <w:rsid w:val="00637F38"/>
    <w:rsid w:val="00640379"/>
    <w:rsid w:val="0064242A"/>
    <w:rsid w:val="00643997"/>
    <w:rsid w:val="00643C68"/>
    <w:rsid w:val="006457E5"/>
    <w:rsid w:val="006478DC"/>
    <w:rsid w:val="00651633"/>
    <w:rsid w:val="006539B1"/>
    <w:rsid w:val="00653F0D"/>
    <w:rsid w:val="00660628"/>
    <w:rsid w:val="0066091C"/>
    <w:rsid w:val="00660A95"/>
    <w:rsid w:val="00661091"/>
    <w:rsid w:val="0066158F"/>
    <w:rsid w:val="00661B94"/>
    <w:rsid w:val="006624E1"/>
    <w:rsid w:val="00664CC9"/>
    <w:rsid w:val="0066694C"/>
    <w:rsid w:val="006752C5"/>
    <w:rsid w:val="0067772A"/>
    <w:rsid w:val="006808D9"/>
    <w:rsid w:val="00680FF4"/>
    <w:rsid w:val="0068232F"/>
    <w:rsid w:val="00684805"/>
    <w:rsid w:val="0068521C"/>
    <w:rsid w:val="00685BC7"/>
    <w:rsid w:val="00686B4B"/>
    <w:rsid w:val="00690FE1"/>
    <w:rsid w:val="0069137A"/>
    <w:rsid w:val="00692081"/>
    <w:rsid w:val="00692E82"/>
    <w:rsid w:val="00697169"/>
    <w:rsid w:val="006A4DF4"/>
    <w:rsid w:val="006A7DD4"/>
    <w:rsid w:val="006B2A54"/>
    <w:rsid w:val="006B2F88"/>
    <w:rsid w:val="006B3E16"/>
    <w:rsid w:val="006B57E0"/>
    <w:rsid w:val="006B5D23"/>
    <w:rsid w:val="006B74A4"/>
    <w:rsid w:val="006C2628"/>
    <w:rsid w:val="006C3239"/>
    <w:rsid w:val="006C3301"/>
    <w:rsid w:val="006C68E3"/>
    <w:rsid w:val="006C7856"/>
    <w:rsid w:val="006D0855"/>
    <w:rsid w:val="006D1A93"/>
    <w:rsid w:val="006D3BCB"/>
    <w:rsid w:val="006D7618"/>
    <w:rsid w:val="006E1B79"/>
    <w:rsid w:val="006E35B8"/>
    <w:rsid w:val="006E3A49"/>
    <w:rsid w:val="006F0F31"/>
    <w:rsid w:val="006F0FBE"/>
    <w:rsid w:val="006F4224"/>
    <w:rsid w:val="006F4C91"/>
    <w:rsid w:val="006F7772"/>
    <w:rsid w:val="007022F2"/>
    <w:rsid w:val="00702469"/>
    <w:rsid w:val="00702A1C"/>
    <w:rsid w:val="0070640D"/>
    <w:rsid w:val="00706D96"/>
    <w:rsid w:val="0070774D"/>
    <w:rsid w:val="007101A6"/>
    <w:rsid w:val="00711201"/>
    <w:rsid w:val="00711B35"/>
    <w:rsid w:val="0071340F"/>
    <w:rsid w:val="00713FF4"/>
    <w:rsid w:val="007159C3"/>
    <w:rsid w:val="00715C0D"/>
    <w:rsid w:val="00716B34"/>
    <w:rsid w:val="00717EAC"/>
    <w:rsid w:val="0072337D"/>
    <w:rsid w:val="00723446"/>
    <w:rsid w:val="007243F3"/>
    <w:rsid w:val="00724648"/>
    <w:rsid w:val="007249FD"/>
    <w:rsid w:val="00725268"/>
    <w:rsid w:val="00726FCC"/>
    <w:rsid w:val="007332C7"/>
    <w:rsid w:val="00734047"/>
    <w:rsid w:val="007341CD"/>
    <w:rsid w:val="00734283"/>
    <w:rsid w:val="007360DD"/>
    <w:rsid w:val="00740767"/>
    <w:rsid w:val="00740BDC"/>
    <w:rsid w:val="00741384"/>
    <w:rsid w:val="007429ED"/>
    <w:rsid w:val="0074393C"/>
    <w:rsid w:val="00747478"/>
    <w:rsid w:val="007545D3"/>
    <w:rsid w:val="007553E6"/>
    <w:rsid w:val="00761297"/>
    <w:rsid w:val="007669F1"/>
    <w:rsid w:val="00766BF7"/>
    <w:rsid w:val="00771521"/>
    <w:rsid w:val="00771F05"/>
    <w:rsid w:val="00771FFB"/>
    <w:rsid w:val="00776EE5"/>
    <w:rsid w:val="007773F3"/>
    <w:rsid w:val="00780A39"/>
    <w:rsid w:val="0078277F"/>
    <w:rsid w:val="007832C4"/>
    <w:rsid w:val="00784C2C"/>
    <w:rsid w:val="0078679B"/>
    <w:rsid w:val="00787433"/>
    <w:rsid w:val="007948BD"/>
    <w:rsid w:val="00796B9D"/>
    <w:rsid w:val="00797A12"/>
    <w:rsid w:val="007A27CC"/>
    <w:rsid w:val="007A4319"/>
    <w:rsid w:val="007B141A"/>
    <w:rsid w:val="007B1C3B"/>
    <w:rsid w:val="007B4B6B"/>
    <w:rsid w:val="007B5D4C"/>
    <w:rsid w:val="007B6A93"/>
    <w:rsid w:val="007C3535"/>
    <w:rsid w:val="007C4B89"/>
    <w:rsid w:val="007C7866"/>
    <w:rsid w:val="007C7F2F"/>
    <w:rsid w:val="007D1AF9"/>
    <w:rsid w:val="007D1C65"/>
    <w:rsid w:val="007D5316"/>
    <w:rsid w:val="007D5D8C"/>
    <w:rsid w:val="007D7F4C"/>
    <w:rsid w:val="007E1EB4"/>
    <w:rsid w:val="007E5383"/>
    <w:rsid w:val="007E5D5F"/>
    <w:rsid w:val="007E753D"/>
    <w:rsid w:val="007F0418"/>
    <w:rsid w:val="007F07F8"/>
    <w:rsid w:val="007F0C71"/>
    <w:rsid w:val="007F1ED7"/>
    <w:rsid w:val="007F2677"/>
    <w:rsid w:val="007F483C"/>
    <w:rsid w:val="007F525A"/>
    <w:rsid w:val="007F7517"/>
    <w:rsid w:val="00801896"/>
    <w:rsid w:val="00805A30"/>
    <w:rsid w:val="00806B58"/>
    <w:rsid w:val="008104F9"/>
    <w:rsid w:val="0081209D"/>
    <w:rsid w:val="0081326D"/>
    <w:rsid w:val="008151D1"/>
    <w:rsid w:val="00817C5E"/>
    <w:rsid w:val="008203DE"/>
    <w:rsid w:val="00826891"/>
    <w:rsid w:val="008300D0"/>
    <w:rsid w:val="00830E47"/>
    <w:rsid w:val="0083170E"/>
    <w:rsid w:val="00831F06"/>
    <w:rsid w:val="0083271F"/>
    <w:rsid w:val="00834173"/>
    <w:rsid w:val="0083671A"/>
    <w:rsid w:val="0084070C"/>
    <w:rsid w:val="008410B2"/>
    <w:rsid w:val="008412AA"/>
    <w:rsid w:val="00841737"/>
    <w:rsid w:val="00843D59"/>
    <w:rsid w:val="0084453A"/>
    <w:rsid w:val="008450D7"/>
    <w:rsid w:val="008502A6"/>
    <w:rsid w:val="0085348A"/>
    <w:rsid w:val="00856DCC"/>
    <w:rsid w:val="008577FA"/>
    <w:rsid w:val="00861328"/>
    <w:rsid w:val="008623D3"/>
    <w:rsid w:val="00867D0C"/>
    <w:rsid w:val="00870751"/>
    <w:rsid w:val="008802D5"/>
    <w:rsid w:val="0088079E"/>
    <w:rsid w:val="0088187B"/>
    <w:rsid w:val="008837AB"/>
    <w:rsid w:val="008846E9"/>
    <w:rsid w:val="00884FE9"/>
    <w:rsid w:val="00885B13"/>
    <w:rsid w:val="0088686E"/>
    <w:rsid w:val="00887B3B"/>
    <w:rsid w:val="00891116"/>
    <w:rsid w:val="00892267"/>
    <w:rsid w:val="0089305C"/>
    <w:rsid w:val="00893646"/>
    <w:rsid w:val="0089403E"/>
    <w:rsid w:val="008A3700"/>
    <w:rsid w:val="008A4CD0"/>
    <w:rsid w:val="008A4D79"/>
    <w:rsid w:val="008A75A2"/>
    <w:rsid w:val="008B4DB4"/>
    <w:rsid w:val="008B6B20"/>
    <w:rsid w:val="008B7039"/>
    <w:rsid w:val="008B716C"/>
    <w:rsid w:val="008B7F1E"/>
    <w:rsid w:val="008C1851"/>
    <w:rsid w:val="008C7603"/>
    <w:rsid w:val="008D280D"/>
    <w:rsid w:val="008D37FF"/>
    <w:rsid w:val="008D5DC5"/>
    <w:rsid w:val="008D64C2"/>
    <w:rsid w:val="008E30C4"/>
    <w:rsid w:val="008E318F"/>
    <w:rsid w:val="008E4974"/>
    <w:rsid w:val="008E7BEF"/>
    <w:rsid w:val="008E7C7C"/>
    <w:rsid w:val="008F01BE"/>
    <w:rsid w:val="008F0796"/>
    <w:rsid w:val="008F08FA"/>
    <w:rsid w:val="008F3059"/>
    <w:rsid w:val="008F4420"/>
    <w:rsid w:val="008F5842"/>
    <w:rsid w:val="008F7E1B"/>
    <w:rsid w:val="008F7E3C"/>
    <w:rsid w:val="00900BDE"/>
    <w:rsid w:val="009022DF"/>
    <w:rsid w:val="009054C0"/>
    <w:rsid w:val="00905D41"/>
    <w:rsid w:val="00906C13"/>
    <w:rsid w:val="00906CEE"/>
    <w:rsid w:val="00906EF2"/>
    <w:rsid w:val="009102D1"/>
    <w:rsid w:val="00911A84"/>
    <w:rsid w:val="00911CC0"/>
    <w:rsid w:val="00913B41"/>
    <w:rsid w:val="00914984"/>
    <w:rsid w:val="009165F4"/>
    <w:rsid w:val="0091686B"/>
    <w:rsid w:val="009171D1"/>
    <w:rsid w:val="00917DB1"/>
    <w:rsid w:val="0092068C"/>
    <w:rsid w:val="00920818"/>
    <w:rsid w:val="009234A2"/>
    <w:rsid w:val="0092635C"/>
    <w:rsid w:val="009278CF"/>
    <w:rsid w:val="009311BC"/>
    <w:rsid w:val="00933C41"/>
    <w:rsid w:val="00936494"/>
    <w:rsid w:val="0094082A"/>
    <w:rsid w:val="00944444"/>
    <w:rsid w:val="00945F3F"/>
    <w:rsid w:val="0095333D"/>
    <w:rsid w:val="009544E1"/>
    <w:rsid w:val="00955753"/>
    <w:rsid w:val="00955AA2"/>
    <w:rsid w:val="0095617B"/>
    <w:rsid w:val="00956D73"/>
    <w:rsid w:val="00956F52"/>
    <w:rsid w:val="00960EE2"/>
    <w:rsid w:val="009610D9"/>
    <w:rsid w:val="009613E6"/>
    <w:rsid w:val="009626D0"/>
    <w:rsid w:val="00964FDD"/>
    <w:rsid w:val="00965C00"/>
    <w:rsid w:val="00965F31"/>
    <w:rsid w:val="00966DA5"/>
    <w:rsid w:val="00972CDC"/>
    <w:rsid w:val="00973004"/>
    <w:rsid w:val="00974F2A"/>
    <w:rsid w:val="0097582B"/>
    <w:rsid w:val="00976985"/>
    <w:rsid w:val="00976DCB"/>
    <w:rsid w:val="009773EC"/>
    <w:rsid w:val="0098223A"/>
    <w:rsid w:val="00982949"/>
    <w:rsid w:val="00983393"/>
    <w:rsid w:val="00984CCC"/>
    <w:rsid w:val="00991A37"/>
    <w:rsid w:val="009941DB"/>
    <w:rsid w:val="00995F32"/>
    <w:rsid w:val="009962A2"/>
    <w:rsid w:val="009A0D28"/>
    <w:rsid w:val="009A1705"/>
    <w:rsid w:val="009A1C90"/>
    <w:rsid w:val="009A28AA"/>
    <w:rsid w:val="009A2B52"/>
    <w:rsid w:val="009A3244"/>
    <w:rsid w:val="009A711A"/>
    <w:rsid w:val="009A7739"/>
    <w:rsid w:val="009B259B"/>
    <w:rsid w:val="009B4568"/>
    <w:rsid w:val="009C077D"/>
    <w:rsid w:val="009C2396"/>
    <w:rsid w:val="009C4BF8"/>
    <w:rsid w:val="009C5848"/>
    <w:rsid w:val="009D0C0B"/>
    <w:rsid w:val="009D1F0B"/>
    <w:rsid w:val="009D3F91"/>
    <w:rsid w:val="009E375B"/>
    <w:rsid w:val="009E420E"/>
    <w:rsid w:val="009E5521"/>
    <w:rsid w:val="009F33A7"/>
    <w:rsid w:val="009F434A"/>
    <w:rsid w:val="009F7177"/>
    <w:rsid w:val="00A00E55"/>
    <w:rsid w:val="00A01D02"/>
    <w:rsid w:val="00A03AA8"/>
    <w:rsid w:val="00A06501"/>
    <w:rsid w:val="00A06F83"/>
    <w:rsid w:val="00A07050"/>
    <w:rsid w:val="00A0718C"/>
    <w:rsid w:val="00A0751E"/>
    <w:rsid w:val="00A07C59"/>
    <w:rsid w:val="00A07CB6"/>
    <w:rsid w:val="00A11613"/>
    <w:rsid w:val="00A11EDE"/>
    <w:rsid w:val="00A158B8"/>
    <w:rsid w:val="00A15E4E"/>
    <w:rsid w:val="00A17253"/>
    <w:rsid w:val="00A179C6"/>
    <w:rsid w:val="00A2001E"/>
    <w:rsid w:val="00A20753"/>
    <w:rsid w:val="00A20F76"/>
    <w:rsid w:val="00A2229A"/>
    <w:rsid w:val="00A24808"/>
    <w:rsid w:val="00A24969"/>
    <w:rsid w:val="00A256DC"/>
    <w:rsid w:val="00A276CD"/>
    <w:rsid w:val="00A3029B"/>
    <w:rsid w:val="00A3064B"/>
    <w:rsid w:val="00A30C6B"/>
    <w:rsid w:val="00A30ECA"/>
    <w:rsid w:val="00A33438"/>
    <w:rsid w:val="00A3377D"/>
    <w:rsid w:val="00A3603E"/>
    <w:rsid w:val="00A3784C"/>
    <w:rsid w:val="00A42D1B"/>
    <w:rsid w:val="00A44134"/>
    <w:rsid w:val="00A4495B"/>
    <w:rsid w:val="00A45D7B"/>
    <w:rsid w:val="00A4626A"/>
    <w:rsid w:val="00A46C82"/>
    <w:rsid w:val="00A51A71"/>
    <w:rsid w:val="00A52B98"/>
    <w:rsid w:val="00A55056"/>
    <w:rsid w:val="00A55E5D"/>
    <w:rsid w:val="00A563B0"/>
    <w:rsid w:val="00A56CE7"/>
    <w:rsid w:val="00A5735A"/>
    <w:rsid w:val="00A63064"/>
    <w:rsid w:val="00A659EC"/>
    <w:rsid w:val="00A66457"/>
    <w:rsid w:val="00A66DE2"/>
    <w:rsid w:val="00A67A90"/>
    <w:rsid w:val="00A707E9"/>
    <w:rsid w:val="00A7110C"/>
    <w:rsid w:val="00A735F7"/>
    <w:rsid w:val="00A73B1A"/>
    <w:rsid w:val="00A746D9"/>
    <w:rsid w:val="00A751E4"/>
    <w:rsid w:val="00A75515"/>
    <w:rsid w:val="00A8118A"/>
    <w:rsid w:val="00A815F9"/>
    <w:rsid w:val="00A85D4E"/>
    <w:rsid w:val="00A879A4"/>
    <w:rsid w:val="00A94327"/>
    <w:rsid w:val="00A95E76"/>
    <w:rsid w:val="00A96CB8"/>
    <w:rsid w:val="00A976FA"/>
    <w:rsid w:val="00AA0627"/>
    <w:rsid w:val="00AA2E3B"/>
    <w:rsid w:val="00AA4186"/>
    <w:rsid w:val="00AA46C5"/>
    <w:rsid w:val="00AA539E"/>
    <w:rsid w:val="00AB025A"/>
    <w:rsid w:val="00AB12BD"/>
    <w:rsid w:val="00AB5EF0"/>
    <w:rsid w:val="00AB76CD"/>
    <w:rsid w:val="00AB7B7E"/>
    <w:rsid w:val="00AC0094"/>
    <w:rsid w:val="00AC2B5B"/>
    <w:rsid w:val="00AC3117"/>
    <w:rsid w:val="00AC5349"/>
    <w:rsid w:val="00AC70AD"/>
    <w:rsid w:val="00AD07F5"/>
    <w:rsid w:val="00AD1318"/>
    <w:rsid w:val="00AD1E96"/>
    <w:rsid w:val="00AD33E2"/>
    <w:rsid w:val="00AD564E"/>
    <w:rsid w:val="00AE186B"/>
    <w:rsid w:val="00AE1B07"/>
    <w:rsid w:val="00AE3BEB"/>
    <w:rsid w:val="00AE4DAB"/>
    <w:rsid w:val="00AE5BA3"/>
    <w:rsid w:val="00AF1EE1"/>
    <w:rsid w:val="00AF2E0E"/>
    <w:rsid w:val="00AF70E5"/>
    <w:rsid w:val="00B00934"/>
    <w:rsid w:val="00B02301"/>
    <w:rsid w:val="00B03D77"/>
    <w:rsid w:val="00B06EFE"/>
    <w:rsid w:val="00B0713C"/>
    <w:rsid w:val="00B079CE"/>
    <w:rsid w:val="00B10AB4"/>
    <w:rsid w:val="00B11760"/>
    <w:rsid w:val="00B12B1A"/>
    <w:rsid w:val="00B240D8"/>
    <w:rsid w:val="00B24A22"/>
    <w:rsid w:val="00B26037"/>
    <w:rsid w:val="00B33A5C"/>
    <w:rsid w:val="00B35890"/>
    <w:rsid w:val="00B358B0"/>
    <w:rsid w:val="00B36270"/>
    <w:rsid w:val="00B37EC7"/>
    <w:rsid w:val="00B44187"/>
    <w:rsid w:val="00B47B7C"/>
    <w:rsid w:val="00B51A62"/>
    <w:rsid w:val="00B56FD4"/>
    <w:rsid w:val="00B571E1"/>
    <w:rsid w:val="00B6086F"/>
    <w:rsid w:val="00B62703"/>
    <w:rsid w:val="00B64354"/>
    <w:rsid w:val="00B654A2"/>
    <w:rsid w:val="00B66E7D"/>
    <w:rsid w:val="00B66E90"/>
    <w:rsid w:val="00B72E23"/>
    <w:rsid w:val="00B745EB"/>
    <w:rsid w:val="00B74E59"/>
    <w:rsid w:val="00B76993"/>
    <w:rsid w:val="00B76D3D"/>
    <w:rsid w:val="00B83A62"/>
    <w:rsid w:val="00B85F58"/>
    <w:rsid w:val="00B90A04"/>
    <w:rsid w:val="00B927C1"/>
    <w:rsid w:val="00B92C77"/>
    <w:rsid w:val="00B9410C"/>
    <w:rsid w:val="00B95FBF"/>
    <w:rsid w:val="00B965AE"/>
    <w:rsid w:val="00B968DF"/>
    <w:rsid w:val="00BA1165"/>
    <w:rsid w:val="00BA2EA0"/>
    <w:rsid w:val="00BA2EED"/>
    <w:rsid w:val="00BA4855"/>
    <w:rsid w:val="00BA581A"/>
    <w:rsid w:val="00BA70D1"/>
    <w:rsid w:val="00BA7A87"/>
    <w:rsid w:val="00BB18E7"/>
    <w:rsid w:val="00BB1AD3"/>
    <w:rsid w:val="00BB1CD2"/>
    <w:rsid w:val="00BB36F5"/>
    <w:rsid w:val="00BB723A"/>
    <w:rsid w:val="00BC03C1"/>
    <w:rsid w:val="00BC37C0"/>
    <w:rsid w:val="00BC448B"/>
    <w:rsid w:val="00BC5331"/>
    <w:rsid w:val="00BC5703"/>
    <w:rsid w:val="00BC6271"/>
    <w:rsid w:val="00BC6882"/>
    <w:rsid w:val="00BD3265"/>
    <w:rsid w:val="00BD3AE7"/>
    <w:rsid w:val="00BD4232"/>
    <w:rsid w:val="00BD56F9"/>
    <w:rsid w:val="00BD5EA3"/>
    <w:rsid w:val="00BD73EF"/>
    <w:rsid w:val="00BE0982"/>
    <w:rsid w:val="00BE0DE3"/>
    <w:rsid w:val="00BE27B0"/>
    <w:rsid w:val="00BE7AE9"/>
    <w:rsid w:val="00BF26D3"/>
    <w:rsid w:val="00BF2BEE"/>
    <w:rsid w:val="00BF54D9"/>
    <w:rsid w:val="00BF6174"/>
    <w:rsid w:val="00BF7FEE"/>
    <w:rsid w:val="00C01236"/>
    <w:rsid w:val="00C01FA1"/>
    <w:rsid w:val="00C02B18"/>
    <w:rsid w:val="00C0464E"/>
    <w:rsid w:val="00C113F0"/>
    <w:rsid w:val="00C118F1"/>
    <w:rsid w:val="00C144CD"/>
    <w:rsid w:val="00C153E1"/>
    <w:rsid w:val="00C200BB"/>
    <w:rsid w:val="00C20869"/>
    <w:rsid w:val="00C20FA3"/>
    <w:rsid w:val="00C23A52"/>
    <w:rsid w:val="00C247C6"/>
    <w:rsid w:val="00C25C35"/>
    <w:rsid w:val="00C30DD1"/>
    <w:rsid w:val="00C341D7"/>
    <w:rsid w:val="00C40556"/>
    <w:rsid w:val="00C4367F"/>
    <w:rsid w:val="00C447A8"/>
    <w:rsid w:val="00C46647"/>
    <w:rsid w:val="00C50966"/>
    <w:rsid w:val="00C5167F"/>
    <w:rsid w:val="00C5248E"/>
    <w:rsid w:val="00C5349B"/>
    <w:rsid w:val="00C538EA"/>
    <w:rsid w:val="00C53DB9"/>
    <w:rsid w:val="00C55DF9"/>
    <w:rsid w:val="00C60377"/>
    <w:rsid w:val="00C606B2"/>
    <w:rsid w:val="00C61198"/>
    <w:rsid w:val="00C63ABF"/>
    <w:rsid w:val="00C646E2"/>
    <w:rsid w:val="00C6774A"/>
    <w:rsid w:val="00C67890"/>
    <w:rsid w:val="00C7165B"/>
    <w:rsid w:val="00C71E01"/>
    <w:rsid w:val="00C7263D"/>
    <w:rsid w:val="00C75ABF"/>
    <w:rsid w:val="00C75E80"/>
    <w:rsid w:val="00C91125"/>
    <w:rsid w:val="00C9144A"/>
    <w:rsid w:val="00C91AF2"/>
    <w:rsid w:val="00C9289A"/>
    <w:rsid w:val="00CA062D"/>
    <w:rsid w:val="00CA2467"/>
    <w:rsid w:val="00CA5649"/>
    <w:rsid w:val="00CA57B4"/>
    <w:rsid w:val="00CB0EB4"/>
    <w:rsid w:val="00CB2B7D"/>
    <w:rsid w:val="00CB3063"/>
    <w:rsid w:val="00CB4DC7"/>
    <w:rsid w:val="00CB668F"/>
    <w:rsid w:val="00CB6DD1"/>
    <w:rsid w:val="00CC09FD"/>
    <w:rsid w:val="00CC15E4"/>
    <w:rsid w:val="00CC1E64"/>
    <w:rsid w:val="00CC46D5"/>
    <w:rsid w:val="00CC6BE3"/>
    <w:rsid w:val="00CC708E"/>
    <w:rsid w:val="00CD30C0"/>
    <w:rsid w:val="00CD3B9F"/>
    <w:rsid w:val="00CD41B7"/>
    <w:rsid w:val="00CD54B1"/>
    <w:rsid w:val="00CE000D"/>
    <w:rsid w:val="00CE08C6"/>
    <w:rsid w:val="00CE0F75"/>
    <w:rsid w:val="00CE1CBB"/>
    <w:rsid w:val="00CE2434"/>
    <w:rsid w:val="00CE6F70"/>
    <w:rsid w:val="00CF0834"/>
    <w:rsid w:val="00CF0F64"/>
    <w:rsid w:val="00CF3080"/>
    <w:rsid w:val="00CF3C09"/>
    <w:rsid w:val="00CF3D9B"/>
    <w:rsid w:val="00CF5C09"/>
    <w:rsid w:val="00D01786"/>
    <w:rsid w:val="00D04872"/>
    <w:rsid w:val="00D05B6B"/>
    <w:rsid w:val="00D078EB"/>
    <w:rsid w:val="00D10CEA"/>
    <w:rsid w:val="00D1267A"/>
    <w:rsid w:val="00D13981"/>
    <w:rsid w:val="00D162C0"/>
    <w:rsid w:val="00D166E2"/>
    <w:rsid w:val="00D169C2"/>
    <w:rsid w:val="00D2112A"/>
    <w:rsid w:val="00D220F4"/>
    <w:rsid w:val="00D2618E"/>
    <w:rsid w:val="00D268EC"/>
    <w:rsid w:val="00D305AC"/>
    <w:rsid w:val="00D30A80"/>
    <w:rsid w:val="00D31712"/>
    <w:rsid w:val="00D32FD3"/>
    <w:rsid w:val="00D3340B"/>
    <w:rsid w:val="00D33541"/>
    <w:rsid w:val="00D35957"/>
    <w:rsid w:val="00D36719"/>
    <w:rsid w:val="00D3739E"/>
    <w:rsid w:val="00D37DEB"/>
    <w:rsid w:val="00D41A98"/>
    <w:rsid w:val="00D41D5F"/>
    <w:rsid w:val="00D41EF1"/>
    <w:rsid w:val="00D5062E"/>
    <w:rsid w:val="00D52116"/>
    <w:rsid w:val="00D5371F"/>
    <w:rsid w:val="00D56F7D"/>
    <w:rsid w:val="00D578B3"/>
    <w:rsid w:val="00D60BAA"/>
    <w:rsid w:val="00D637F5"/>
    <w:rsid w:val="00D638B2"/>
    <w:rsid w:val="00D67BFB"/>
    <w:rsid w:val="00D71CED"/>
    <w:rsid w:val="00D72198"/>
    <w:rsid w:val="00D732C1"/>
    <w:rsid w:val="00D73A13"/>
    <w:rsid w:val="00D74882"/>
    <w:rsid w:val="00D8027D"/>
    <w:rsid w:val="00D8081C"/>
    <w:rsid w:val="00D8704D"/>
    <w:rsid w:val="00D91228"/>
    <w:rsid w:val="00D925B4"/>
    <w:rsid w:val="00D92EBA"/>
    <w:rsid w:val="00DA1D66"/>
    <w:rsid w:val="00DA2196"/>
    <w:rsid w:val="00DA2C55"/>
    <w:rsid w:val="00DA3832"/>
    <w:rsid w:val="00DA458E"/>
    <w:rsid w:val="00DB3AFE"/>
    <w:rsid w:val="00DB5DA6"/>
    <w:rsid w:val="00DB61FB"/>
    <w:rsid w:val="00DB6D76"/>
    <w:rsid w:val="00DB7979"/>
    <w:rsid w:val="00DC1287"/>
    <w:rsid w:val="00DC1D2D"/>
    <w:rsid w:val="00DC1DCB"/>
    <w:rsid w:val="00DC2DE0"/>
    <w:rsid w:val="00DC38C7"/>
    <w:rsid w:val="00DC45D3"/>
    <w:rsid w:val="00DC7FD8"/>
    <w:rsid w:val="00DD02AF"/>
    <w:rsid w:val="00DD5A17"/>
    <w:rsid w:val="00DD7D5A"/>
    <w:rsid w:val="00DE0A5D"/>
    <w:rsid w:val="00DE2E2B"/>
    <w:rsid w:val="00DE5C4A"/>
    <w:rsid w:val="00DF0F15"/>
    <w:rsid w:val="00DF2C99"/>
    <w:rsid w:val="00DF32BD"/>
    <w:rsid w:val="00DF3C77"/>
    <w:rsid w:val="00DF489E"/>
    <w:rsid w:val="00DF5475"/>
    <w:rsid w:val="00DF579A"/>
    <w:rsid w:val="00DF68B5"/>
    <w:rsid w:val="00E064DB"/>
    <w:rsid w:val="00E06D8D"/>
    <w:rsid w:val="00E11A8F"/>
    <w:rsid w:val="00E11B60"/>
    <w:rsid w:val="00E1628F"/>
    <w:rsid w:val="00E1708D"/>
    <w:rsid w:val="00E205CA"/>
    <w:rsid w:val="00E20A11"/>
    <w:rsid w:val="00E212B2"/>
    <w:rsid w:val="00E219B1"/>
    <w:rsid w:val="00E24244"/>
    <w:rsid w:val="00E2571F"/>
    <w:rsid w:val="00E261B9"/>
    <w:rsid w:val="00E26A00"/>
    <w:rsid w:val="00E3521E"/>
    <w:rsid w:val="00E3696C"/>
    <w:rsid w:val="00E377F4"/>
    <w:rsid w:val="00E404C1"/>
    <w:rsid w:val="00E40A92"/>
    <w:rsid w:val="00E41A0E"/>
    <w:rsid w:val="00E41B6D"/>
    <w:rsid w:val="00E4256D"/>
    <w:rsid w:val="00E45434"/>
    <w:rsid w:val="00E45B72"/>
    <w:rsid w:val="00E50684"/>
    <w:rsid w:val="00E51A6F"/>
    <w:rsid w:val="00E522DC"/>
    <w:rsid w:val="00E546F1"/>
    <w:rsid w:val="00E60909"/>
    <w:rsid w:val="00E65BFC"/>
    <w:rsid w:val="00E67959"/>
    <w:rsid w:val="00E76350"/>
    <w:rsid w:val="00E76DA2"/>
    <w:rsid w:val="00E77CAF"/>
    <w:rsid w:val="00E77EAE"/>
    <w:rsid w:val="00E85D50"/>
    <w:rsid w:val="00E878A7"/>
    <w:rsid w:val="00E90554"/>
    <w:rsid w:val="00E90B8D"/>
    <w:rsid w:val="00E914AB"/>
    <w:rsid w:val="00E916B0"/>
    <w:rsid w:val="00E91BD7"/>
    <w:rsid w:val="00E92A73"/>
    <w:rsid w:val="00E942C5"/>
    <w:rsid w:val="00E94A51"/>
    <w:rsid w:val="00E9559B"/>
    <w:rsid w:val="00E96BE8"/>
    <w:rsid w:val="00EA1387"/>
    <w:rsid w:val="00EA189C"/>
    <w:rsid w:val="00EA358A"/>
    <w:rsid w:val="00EA4606"/>
    <w:rsid w:val="00EA53A4"/>
    <w:rsid w:val="00EB2FE3"/>
    <w:rsid w:val="00EB5C4F"/>
    <w:rsid w:val="00EB5E72"/>
    <w:rsid w:val="00EC077F"/>
    <w:rsid w:val="00EC0C9B"/>
    <w:rsid w:val="00EC55AF"/>
    <w:rsid w:val="00EC7EDD"/>
    <w:rsid w:val="00ED03D3"/>
    <w:rsid w:val="00ED0734"/>
    <w:rsid w:val="00ED272A"/>
    <w:rsid w:val="00ED3718"/>
    <w:rsid w:val="00ED4A2E"/>
    <w:rsid w:val="00ED744C"/>
    <w:rsid w:val="00EE6835"/>
    <w:rsid w:val="00EF0861"/>
    <w:rsid w:val="00EF2CCC"/>
    <w:rsid w:val="00EF38C6"/>
    <w:rsid w:val="00F00BDA"/>
    <w:rsid w:val="00F014D8"/>
    <w:rsid w:val="00F03EA0"/>
    <w:rsid w:val="00F14866"/>
    <w:rsid w:val="00F151B2"/>
    <w:rsid w:val="00F167A1"/>
    <w:rsid w:val="00F16B9E"/>
    <w:rsid w:val="00F20FE7"/>
    <w:rsid w:val="00F24A50"/>
    <w:rsid w:val="00F27C4C"/>
    <w:rsid w:val="00F33631"/>
    <w:rsid w:val="00F41789"/>
    <w:rsid w:val="00F41CA3"/>
    <w:rsid w:val="00F41D3B"/>
    <w:rsid w:val="00F42ACC"/>
    <w:rsid w:val="00F46C9A"/>
    <w:rsid w:val="00F518D5"/>
    <w:rsid w:val="00F52A30"/>
    <w:rsid w:val="00F5778A"/>
    <w:rsid w:val="00F61260"/>
    <w:rsid w:val="00F63581"/>
    <w:rsid w:val="00F64021"/>
    <w:rsid w:val="00F64492"/>
    <w:rsid w:val="00F66FF3"/>
    <w:rsid w:val="00F7056D"/>
    <w:rsid w:val="00F725A9"/>
    <w:rsid w:val="00F727B5"/>
    <w:rsid w:val="00F80983"/>
    <w:rsid w:val="00F817A8"/>
    <w:rsid w:val="00F86952"/>
    <w:rsid w:val="00F86C62"/>
    <w:rsid w:val="00F915D7"/>
    <w:rsid w:val="00F9470D"/>
    <w:rsid w:val="00F94B84"/>
    <w:rsid w:val="00FA0B54"/>
    <w:rsid w:val="00FA1DA0"/>
    <w:rsid w:val="00FA32F1"/>
    <w:rsid w:val="00FA47EC"/>
    <w:rsid w:val="00FA50D7"/>
    <w:rsid w:val="00FA6086"/>
    <w:rsid w:val="00FA634B"/>
    <w:rsid w:val="00FA75A5"/>
    <w:rsid w:val="00FB01EF"/>
    <w:rsid w:val="00FB03A6"/>
    <w:rsid w:val="00FB4DE6"/>
    <w:rsid w:val="00FB73DC"/>
    <w:rsid w:val="00FC2A26"/>
    <w:rsid w:val="00FC4D5B"/>
    <w:rsid w:val="00FC5628"/>
    <w:rsid w:val="00FD02D1"/>
    <w:rsid w:val="00FD11C3"/>
    <w:rsid w:val="00FD2782"/>
    <w:rsid w:val="00FD5641"/>
    <w:rsid w:val="00FD5828"/>
    <w:rsid w:val="00FD6429"/>
    <w:rsid w:val="00FD69DE"/>
    <w:rsid w:val="00FD74B3"/>
    <w:rsid w:val="00FE1785"/>
    <w:rsid w:val="00FE2AD4"/>
    <w:rsid w:val="00FE4DA4"/>
    <w:rsid w:val="00FE5E4A"/>
    <w:rsid w:val="00FE6D41"/>
    <w:rsid w:val="00FE6F72"/>
    <w:rsid w:val="00FF164E"/>
    <w:rsid w:val="00FF3546"/>
    <w:rsid w:val="00FF49AB"/>
    <w:rsid w:val="00FF51F2"/>
    <w:rsid w:val="00FF6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5:docId w15:val="{E72E93EB-EF48-4546-BCF5-9AB369AD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2"/>
    <w:rPr>
      <w:lang w:eastAsia="es-ES"/>
    </w:rPr>
  </w:style>
  <w:style w:type="paragraph" w:styleId="Ttulo1">
    <w:name w:val="heading 1"/>
    <w:basedOn w:val="Normal"/>
    <w:next w:val="Normal"/>
    <w:qFormat/>
    <w:rsid w:val="002324D2"/>
    <w:pPr>
      <w:keepNext/>
      <w:jc w:val="both"/>
      <w:outlineLvl w:val="0"/>
    </w:pPr>
    <w:rPr>
      <w:snapToGrid w:val="0"/>
      <w:sz w:val="24"/>
    </w:rPr>
  </w:style>
  <w:style w:type="paragraph" w:styleId="Ttulo2">
    <w:name w:val="heading 2"/>
    <w:basedOn w:val="Normal"/>
    <w:next w:val="Normal"/>
    <w:qFormat/>
    <w:rsid w:val="002324D2"/>
    <w:pPr>
      <w:keepNext/>
      <w:spacing w:after="120"/>
      <w:jc w:val="both"/>
      <w:outlineLvl w:val="1"/>
    </w:pPr>
    <w:rPr>
      <w:b/>
      <w:sz w:val="24"/>
    </w:rPr>
  </w:style>
  <w:style w:type="paragraph" w:styleId="Ttulo3">
    <w:name w:val="heading 3"/>
    <w:basedOn w:val="Normal"/>
    <w:next w:val="Normal"/>
    <w:qFormat/>
    <w:rsid w:val="002324D2"/>
    <w:pPr>
      <w:keepNext/>
      <w:spacing w:line="480" w:lineRule="auto"/>
      <w:jc w:val="both"/>
      <w:outlineLvl w:val="2"/>
    </w:pPr>
    <w:rPr>
      <w:b/>
      <w:snapToGrid w:val="0"/>
      <w:sz w:val="24"/>
      <w:u w:val="single"/>
    </w:rPr>
  </w:style>
  <w:style w:type="paragraph" w:styleId="Ttulo4">
    <w:name w:val="heading 4"/>
    <w:basedOn w:val="Normal"/>
    <w:next w:val="Normal"/>
    <w:qFormat/>
    <w:rsid w:val="002324D2"/>
    <w:pPr>
      <w:keepNext/>
      <w:spacing w:line="480" w:lineRule="auto"/>
      <w:jc w:val="center"/>
      <w:outlineLvl w:val="3"/>
    </w:pPr>
    <w:rPr>
      <w:b/>
      <w:snapToGrid w:val="0"/>
      <w:sz w:val="24"/>
      <w:u w:val="single"/>
      <w:shd w:val="pct55" w:color="000000" w:fill="FFFFFF"/>
    </w:rPr>
  </w:style>
  <w:style w:type="paragraph" w:styleId="Ttulo5">
    <w:name w:val="heading 5"/>
    <w:basedOn w:val="Normal"/>
    <w:next w:val="Normal"/>
    <w:link w:val="Ttulo5Car"/>
    <w:qFormat/>
    <w:rsid w:val="002324D2"/>
    <w:pPr>
      <w:keepNext/>
      <w:jc w:val="center"/>
      <w:outlineLvl w:val="4"/>
    </w:pPr>
    <w:rPr>
      <w:b/>
      <w:sz w:val="24"/>
      <w:lang w:val="es-ES_tradnl"/>
    </w:rPr>
  </w:style>
  <w:style w:type="paragraph" w:styleId="Ttulo6">
    <w:name w:val="heading 6"/>
    <w:basedOn w:val="Normal"/>
    <w:next w:val="Normal"/>
    <w:qFormat/>
    <w:rsid w:val="002324D2"/>
    <w:pPr>
      <w:keepNext/>
      <w:jc w:val="center"/>
      <w:outlineLvl w:val="5"/>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2324D2"/>
    <w:pPr>
      <w:jc w:val="center"/>
    </w:pPr>
    <w:rPr>
      <w:b/>
      <w:sz w:val="40"/>
      <w:lang w:val="es-ES_tradnl"/>
    </w:rPr>
  </w:style>
  <w:style w:type="paragraph" w:styleId="Textoindependiente">
    <w:name w:val="Body Text"/>
    <w:basedOn w:val="Normal"/>
    <w:rsid w:val="002324D2"/>
    <w:pPr>
      <w:jc w:val="both"/>
    </w:pPr>
    <w:rPr>
      <w:rFonts w:ascii="Arial" w:hAnsi="Arial"/>
      <w:snapToGrid w:val="0"/>
      <w:color w:val="000000"/>
      <w:sz w:val="24"/>
    </w:rPr>
  </w:style>
  <w:style w:type="paragraph" w:styleId="Textoindependiente2">
    <w:name w:val="Body Text 2"/>
    <w:basedOn w:val="Normal"/>
    <w:rsid w:val="002324D2"/>
    <w:rPr>
      <w:snapToGrid w:val="0"/>
      <w:sz w:val="24"/>
    </w:rPr>
  </w:style>
  <w:style w:type="paragraph" w:styleId="Sangradetextonormal">
    <w:name w:val="Body Text Indent"/>
    <w:basedOn w:val="Normal"/>
    <w:rsid w:val="002324D2"/>
    <w:pPr>
      <w:ind w:firstLine="708"/>
      <w:jc w:val="both"/>
    </w:pPr>
    <w:rPr>
      <w:snapToGrid w:val="0"/>
      <w:sz w:val="24"/>
    </w:rPr>
  </w:style>
  <w:style w:type="paragraph" w:styleId="Textoindependiente3">
    <w:name w:val="Body Text 3"/>
    <w:basedOn w:val="Normal"/>
    <w:rsid w:val="002324D2"/>
    <w:pPr>
      <w:jc w:val="both"/>
    </w:pPr>
    <w:rPr>
      <w:snapToGrid w:val="0"/>
      <w:sz w:val="24"/>
    </w:rPr>
  </w:style>
  <w:style w:type="paragraph" w:styleId="Sangra2detindependiente">
    <w:name w:val="Body Text Indent 2"/>
    <w:basedOn w:val="Normal"/>
    <w:rsid w:val="002324D2"/>
    <w:pPr>
      <w:ind w:firstLine="708"/>
      <w:jc w:val="both"/>
    </w:pPr>
    <w:rPr>
      <w:b/>
      <w:i/>
      <w:snapToGrid w:val="0"/>
      <w:sz w:val="24"/>
    </w:rPr>
  </w:style>
  <w:style w:type="paragraph" w:styleId="Mapadeldocumento">
    <w:name w:val="Document Map"/>
    <w:basedOn w:val="Normal"/>
    <w:semiHidden/>
    <w:rsid w:val="002324D2"/>
    <w:pPr>
      <w:shd w:val="clear" w:color="auto" w:fill="000080"/>
    </w:pPr>
    <w:rPr>
      <w:rFonts w:ascii="Tahoma" w:hAnsi="Tahoma"/>
    </w:rPr>
  </w:style>
  <w:style w:type="character" w:styleId="Hipervnculo">
    <w:name w:val="Hyperlink"/>
    <w:rsid w:val="002324D2"/>
    <w:rPr>
      <w:color w:val="0000FF"/>
      <w:u w:val="single"/>
    </w:rPr>
  </w:style>
  <w:style w:type="paragraph" w:styleId="Piedepgina">
    <w:name w:val="footer"/>
    <w:basedOn w:val="Normal"/>
    <w:link w:val="PiedepginaCar"/>
    <w:uiPriority w:val="99"/>
    <w:rsid w:val="002324D2"/>
    <w:pPr>
      <w:tabs>
        <w:tab w:val="center" w:pos="4252"/>
        <w:tab w:val="right" w:pos="8504"/>
      </w:tabs>
    </w:pPr>
  </w:style>
  <w:style w:type="character" w:styleId="Nmerodepgina">
    <w:name w:val="page number"/>
    <w:basedOn w:val="Fuentedeprrafopredeter"/>
    <w:rsid w:val="002324D2"/>
  </w:style>
  <w:style w:type="paragraph" w:styleId="TDC1">
    <w:name w:val="toc 1"/>
    <w:basedOn w:val="Normal"/>
    <w:next w:val="Normal"/>
    <w:autoRedefine/>
    <w:semiHidden/>
    <w:rsid w:val="002324D2"/>
    <w:pPr>
      <w:spacing w:before="120"/>
    </w:pPr>
    <w:rPr>
      <w:b/>
      <w:i/>
      <w:sz w:val="24"/>
    </w:rPr>
  </w:style>
  <w:style w:type="paragraph" w:styleId="TDC2">
    <w:name w:val="toc 2"/>
    <w:basedOn w:val="Normal"/>
    <w:next w:val="Normal"/>
    <w:autoRedefine/>
    <w:semiHidden/>
    <w:rsid w:val="002324D2"/>
    <w:pPr>
      <w:spacing w:before="120"/>
      <w:ind w:left="200"/>
    </w:pPr>
    <w:rPr>
      <w:b/>
      <w:sz w:val="22"/>
    </w:rPr>
  </w:style>
  <w:style w:type="paragraph" w:styleId="TDC3">
    <w:name w:val="toc 3"/>
    <w:basedOn w:val="Normal"/>
    <w:next w:val="Normal"/>
    <w:autoRedefine/>
    <w:semiHidden/>
    <w:rsid w:val="002324D2"/>
    <w:pPr>
      <w:ind w:left="400"/>
    </w:pPr>
  </w:style>
  <w:style w:type="paragraph" w:styleId="TDC4">
    <w:name w:val="toc 4"/>
    <w:basedOn w:val="Normal"/>
    <w:next w:val="Normal"/>
    <w:autoRedefine/>
    <w:semiHidden/>
    <w:rsid w:val="002324D2"/>
    <w:pPr>
      <w:ind w:left="600"/>
    </w:pPr>
  </w:style>
  <w:style w:type="paragraph" w:styleId="TDC5">
    <w:name w:val="toc 5"/>
    <w:basedOn w:val="Normal"/>
    <w:next w:val="Normal"/>
    <w:autoRedefine/>
    <w:semiHidden/>
    <w:rsid w:val="002324D2"/>
    <w:pPr>
      <w:ind w:left="800"/>
    </w:pPr>
  </w:style>
  <w:style w:type="paragraph" w:styleId="TDC6">
    <w:name w:val="toc 6"/>
    <w:basedOn w:val="Normal"/>
    <w:next w:val="Normal"/>
    <w:autoRedefine/>
    <w:semiHidden/>
    <w:rsid w:val="002324D2"/>
    <w:pPr>
      <w:ind w:left="1000"/>
    </w:pPr>
  </w:style>
  <w:style w:type="paragraph" w:styleId="TDC7">
    <w:name w:val="toc 7"/>
    <w:basedOn w:val="Normal"/>
    <w:next w:val="Normal"/>
    <w:autoRedefine/>
    <w:semiHidden/>
    <w:rsid w:val="002324D2"/>
    <w:pPr>
      <w:ind w:left="1200"/>
    </w:pPr>
  </w:style>
  <w:style w:type="paragraph" w:styleId="TDC8">
    <w:name w:val="toc 8"/>
    <w:basedOn w:val="Normal"/>
    <w:next w:val="Normal"/>
    <w:autoRedefine/>
    <w:semiHidden/>
    <w:rsid w:val="002324D2"/>
    <w:pPr>
      <w:ind w:left="1400"/>
    </w:pPr>
  </w:style>
  <w:style w:type="paragraph" w:styleId="TDC9">
    <w:name w:val="toc 9"/>
    <w:basedOn w:val="Normal"/>
    <w:next w:val="Normal"/>
    <w:autoRedefine/>
    <w:semiHidden/>
    <w:rsid w:val="002324D2"/>
    <w:pPr>
      <w:ind w:left="1600"/>
    </w:pPr>
  </w:style>
  <w:style w:type="paragraph" w:styleId="ndice1">
    <w:name w:val="index 1"/>
    <w:basedOn w:val="Normal"/>
    <w:next w:val="Normal"/>
    <w:autoRedefine/>
    <w:semiHidden/>
    <w:rsid w:val="002324D2"/>
    <w:pPr>
      <w:ind w:left="200" w:hanging="200"/>
    </w:pPr>
  </w:style>
  <w:style w:type="paragraph" w:styleId="ndice2">
    <w:name w:val="index 2"/>
    <w:basedOn w:val="Normal"/>
    <w:next w:val="Normal"/>
    <w:autoRedefine/>
    <w:semiHidden/>
    <w:rsid w:val="002324D2"/>
    <w:pPr>
      <w:ind w:left="400" w:hanging="200"/>
    </w:pPr>
  </w:style>
  <w:style w:type="paragraph" w:styleId="ndice3">
    <w:name w:val="index 3"/>
    <w:basedOn w:val="Normal"/>
    <w:next w:val="Normal"/>
    <w:autoRedefine/>
    <w:semiHidden/>
    <w:rsid w:val="002324D2"/>
    <w:pPr>
      <w:ind w:left="600" w:hanging="200"/>
    </w:pPr>
  </w:style>
  <w:style w:type="paragraph" w:styleId="ndice4">
    <w:name w:val="index 4"/>
    <w:basedOn w:val="Normal"/>
    <w:next w:val="Normal"/>
    <w:autoRedefine/>
    <w:semiHidden/>
    <w:rsid w:val="002324D2"/>
    <w:pPr>
      <w:ind w:left="800" w:hanging="200"/>
    </w:pPr>
  </w:style>
  <w:style w:type="paragraph" w:styleId="ndice5">
    <w:name w:val="index 5"/>
    <w:basedOn w:val="Normal"/>
    <w:next w:val="Normal"/>
    <w:autoRedefine/>
    <w:semiHidden/>
    <w:rsid w:val="002324D2"/>
    <w:pPr>
      <w:ind w:left="1000" w:hanging="200"/>
    </w:pPr>
  </w:style>
  <w:style w:type="paragraph" w:styleId="ndice6">
    <w:name w:val="index 6"/>
    <w:basedOn w:val="Normal"/>
    <w:next w:val="Normal"/>
    <w:autoRedefine/>
    <w:semiHidden/>
    <w:rsid w:val="002324D2"/>
    <w:pPr>
      <w:ind w:left="1200" w:hanging="200"/>
    </w:pPr>
  </w:style>
  <w:style w:type="paragraph" w:styleId="ndice7">
    <w:name w:val="index 7"/>
    <w:basedOn w:val="Normal"/>
    <w:next w:val="Normal"/>
    <w:autoRedefine/>
    <w:semiHidden/>
    <w:rsid w:val="002324D2"/>
    <w:pPr>
      <w:ind w:left="1400" w:hanging="200"/>
    </w:pPr>
  </w:style>
  <w:style w:type="paragraph" w:styleId="ndice8">
    <w:name w:val="index 8"/>
    <w:basedOn w:val="Normal"/>
    <w:next w:val="Normal"/>
    <w:autoRedefine/>
    <w:semiHidden/>
    <w:rsid w:val="002324D2"/>
    <w:pPr>
      <w:ind w:left="1600" w:hanging="200"/>
    </w:pPr>
  </w:style>
  <w:style w:type="paragraph" w:styleId="ndice9">
    <w:name w:val="index 9"/>
    <w:basedOn w:val="Normal"/>
    <w:next w:val="Normal"/>
    <w:autoRedefine/>
    <w:semiHidden/>
    <w:rsid w:val="002324D2"/>
    <w:pPr>
      <w:ind w:left="1800" w:hanging="200"/>
    </w:pPr>
  </w:style>
  <w:style w:type="paragraph" w:styleId="Ttulodendice">
    <w:name w:val="index heading"/>
    <w:basedOn w:val="Normal"/>
    <w:next w:val="ndice1"/>
    <w:semiHidden/>
    <w:rsid w:val="002324D2"/>
  </w:style>
  <w:style w:type="character" w:styleId="Hipervnculovisitado">
    <w:name w:val="FollowedHyperlink"/>
    <w:rsid w:val="002324D2"/>
    <w:rPr>
      <w:color w:val="800080"/>
      <w:u w:val="single"/>
    </w:rPr>
  </w:style>
  <w:style w:type="paragraph" w:styleId="Encabezado">
    <w:name w:val="header"/>
    <w:basedOn w:val="Normal"/>
    <w:rsid w:val="002324D2"/>
    <w:pPr>
      <w:tabs>
        <w:tab w:val="center" w:pos="4252"/>
        <w:tab w:val="right" w:pos="8504"/>
      </w:tabs>
    </w:pPr>
  </w:style>
  <w:style w:type="table" w:styleId="Tablaconcuadrcula">
    <w:name w:val="Table Grid"/>
    <w:basedOn w:val="Tablanormal"/>
    <w:uiPriority w:val="59"/>
    <w:rsid w:val="007F0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E41B6D"/>
    <w:rPr>
      <w:b/>
      <w:bCs/>
    </w:rPr>
  </w:style>
  <w:style w:type="character" w:styleId="Nmerodelnea">
    <w:name w:val="line number"/>
    <w:basedOn w:val="Fuentedeprrafopredeter"/>
    <w:rsid w:val="00A07050"/>
  </w:style>
  <w:style w:type="paragraph" w:styleId="Prrafodelista">
    <w:name w:val="List Paragraph"/>
    <w:basedOn w:val="Normal"/>
    <w:uiPriority w:val="34"/>
    <w:qFormat/>
    <w:rsid w:val="00FB01EF"/>
    <w:pPr>
      <w:ind w:left="708"/>
    </w:pPr>
  </w:style>
  <w:style w:type="character" w:customStyle="1" w:styleId="Ttulo5Car">
    <w:name w:val="Título 5 Car"/>
    <w:link w:val="Ttulo5"/>
    <w:rsid w:val="005B7F4E"/>
    <w:rPr>
      <w:b/>
      <w:sz w:val="24"/>
      <w:lang w:val="es-ES_tradnl"/>
    </w:rPr>
  </w:style>
  <w:style w:type="character" w:customStyle="1" w:styleId="PuestoCar">
    <w:name w:val="Puesto Car"/>
    <w:link w:val="Puesto"/>
    <w:rsid w:val="002D3476"/>
    <w:rPr>
      <w:b/>
      <w:sz w:val="40"/>
      <w:lang w:val="es-ES_tradnl"/>
    </w:rPr>
  </w:style>
  <w:style w:type="numbering" w:customStyle="1" w:styleId="Sinlista1">
    <w:name w:val="Sin lista1"/>
    <w:next w:val="Sinlista"/>
    <w:uiPriority w:val="99"/>
    <w:semiHidden/>
    <w:unhideWhenUsed/>
    <w:rsid w:val="00432B44"/>
  </w:style>
  <w:style w:type="paragraph" w:customStyle="1" w:styleId="Default">
    <w:name w:val="Default"/>
    <w:rsid w:val="00826891"/>
    <w:pPr>
      <w:autoSpaceDE w:val="0"/>
      <w:autoSpaceDN w:val="0"/>
      <w:adjustRightInd w:val="0"/>
    </w:pPr>
    <w:rPr>
      <w:rFonts w:ascii="Arial" w:hAnsi="Arial" w:cs="Arial"/>
      <w:color w:val="000000"/>
      <w:sz w:val="24"/>
      <w:szCs w:val="24"/>
      <w:lang w:eastAsia="es-ES"/>
    </w:rPr>
  </w:style>
  <w:style w:type="paragraph" w:styleId="NormalWeb">
    <w:name w:val="Normal (Web)"/>
    <w:basedOn w:val="Normal"/>
    <w:uiPriority w:val="99"/>
    <w:unhideWhenUsed/>
    <w:rsid w:val="00E65BFC"/>
    <w:pPr>
      <w:spacing w:before="100" w:beforeAutospacing="1" w:after="100" w:afterAutospacing="1"/>
    </w:pPr>
    <w:rPr>
      <w:sz w:val="24"/>
      <w:szCs w:val="24"/>
      <w:lang w:eastAsia="es-ES_tradnl"/>
    </w:rPr>
  </w:style>
  <w:style w:type="paragraph" w:customStyle="1" w:styleId="TableContents">
    <w:name w:val="Table Contents"/>
    <w:basedOn w:val="Normal"/>
    <w:rsid w:val="00AB76CD"/>
    <w:pPr>
      <w:widowControl w:val="0"/>
      <w:suppressLineNumbers/>
      <w:suppressAutoHyphens/>
      <w:autoSpaceDN w:val="0"/>
      <w:jc w:val="both"/>
      <w:textAlignment w:val="baseline"/>
    </w:pPr>
    <w:rPr>
      <w:rFonts w:ascii="Arial" w:eastAsia="Arial" w:hAnsi="Arial" w:cs="Arial"/>
      <w:kern w:val="3"/>
      <w:sz w:val="22"/>
      <w:szCs w:val="24"/>
      <w:lang w:eastAsia="zh-CN" w:bidi="hi-IN"/>
    </w:rPr>
  </w:style>
  <w:style w:type="paragraph" w:customStyle="1" w:styleId="TableHeading">
    <w:name w:val="Table Heading"/>
    <w:basedOn w:val="TableContents"/>
    <w:rsid w:val="000E3D7E"/>
    <w:pPr>
      <w:jc w:val="center"/>
    </w:pPr>
    <w:rPr>
      <w:rFonts w:eastAsia="SimSun" w:cs="Lucida Sans"/>
      <w:b/>
      <w:bCs/>
    </w:rPr>
  </w:style>
  <w:style w:type="paragraph" w:customStyle="1" w:styleId="Textbody">
    <w:name w:val="Text body"/>
    <w:basedOn w:val="Normal"/>
    <w:rsid w:val="000E3D7E"/>
    <w:pPr>
      <w:widowControl w:val="0"/>
      <w:suppressAutoHyphens/>
      <w:autoSpaceDN w:val="0"/>
      <w:spacing w:after="140" w:line="288" w:lineRule="auto"/>
      <w:jc w:val="both"/>
      <w:textAlignment w:val="baseline"/>
    </w:pPr>
    <w:rPr>
      <w:rFonts w:ascii="Arial" w:eastAsia="Arial" w:hAnsi="Arial" w:cs="Arial"/>
      <w:kern w:val="3"/>
      <w:sz w:val="22"/>
      <w:szCs w:val="24"/>
      <w:lang w:eastAsia="zh-CN" w:bidi="hi-IN"/>
    </w:rPr>
  </w:style>
  <w:style w:type="paragraph" w:styleId="Textodeglobo">
    <w:name w:val="Balloon Text"/>
    <w:basedOn w:val="Normal"/>
    <w:link w:val="TextodegloboCar"/>
    <w:rsid w:val="009A1705"/>
    <w:rPr>
      <w:rFonts w:ascii="Tahoma" w:hAnsi="Tahoma" w:cs="Tahoma"/>
      <w:sz w:val="16"/>
      <w:szCs w:val="16"/>
    </w:rPr>
  </w:style>
  <w:style w:type="character" w:customStyle="1" w:styleId="TextodegloboCar">
    <w:name w:val="Texto de globo Car"/>
    <w:basedOn w:val="Fuentedeprrafopredeter"/>
    <w:link w:val="Textodeglobo"/>
    <w:rsid w:val="009A1705"/>
    <w:rPr>
      <w:rFonts w:ascii="Tahoma" w:hAnsi="Tahoma" w:cs="Tahoma"/>
      <w:sz w:val="16"/>
      <w:szCs w:val="16"/>
      <w:lang w:eastAsia="es-ES"/>
    </w:rPr>
  </w:style>
  <w:style w:type="table" w:customStyle="1" w:styleId="Tablaconcuadrcula1">
    <w:name w:val="Tabla con cuadrícula1"/>
    <w:basedOn w:val="Tablanormal"/>
    <w:next w:val="Tablaconcuadrcula"/>
    <w:uiPriority w:val="39"/>
    <w:rsid w:val="008410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8410B2"/>
    <w:rPr>
      <w:lang w:eastAsia="es-ES"/>
    </w:rPr>
  </w:style>
  <w:style w:type="table" w:customStyle="1" w:styleId="Tablaconcuadrcula2">
    <w:name w:val="Tabla con cuadrícula2"/>
    <w:basedOn w:val="Tablanormal"/>
    <w:next w:val="Tablaconcuadrcula"/>
    <w:uiPriority w:val="39"/>
    <w:rsid w:val="00347B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4632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63233"/>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12441">
      <w:bodyDiv w:val="1"/>
      <w:marLeft w:val="0"/>
      <w:marRight w:val="0"/>
      <w:marTop w:val="0"/>
      <w:marBottom w:val="0"/>
      <w:divBdr>
        <w:top w:val="none" w:sz="0" w:space="0" w:color="auto"/>
        <w:left w:val="none" w:sz="0" w:space="0" w:color="auto"/>
        <w:bottom w:val="none" w:sz="0" w:space="0" w:color="auto"/>
        <w:right w:val="none" w:sz="0" w:space="0" w:color="auto"/>
      </w:divBdr>
    </w:div>
    <w:div w:id="13016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ervantesvirtual.com/historia/monarquia/isabel2.shtml" TargetMode="External"/><Relationship Id="rId26" Type="http://schemas.openxmlformats.org/officeDocument/2006/relationships/hyperlink" Target="http://www.rebelion.org/sociales/mujer300601.htm" TargetMode="External"/><Relationship Id="rId39" Type="http://schemas.openxmlformats.org/officeDocument/2006/relationships/hyperlink" Target="http://www.editorial-bruno.es" TargetMode="External"/><Relationship Id="rId21" Type="http://schemas.openxmlformats.org/officeDocument/2006/relationships/hyperlink" Target="http://fyl.unizar.es/Atlas_HA/90-100/90.html" TargetMode="External"/><Relationship Id="rId34" Type="http://schemas.openxmlformats.org/officeDocument/2006/relationships/hyperlink" Target="http://estudios.universia.es/recursos/auladigital/historia/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ervantesvirtual.com/historia/monarquia/index.shtml" TargetMode="External"/><Relationship Id="rId20" Type="http://schemas.openxmlformats.org/officeDocument/2006/relationships/hyperlink" Target="http://www.unizar.es/eueez/cahe/roses.pdf" TargetMode="External"/><Relationship Id="rId29" Type="http://schemas.openxmlformats.org/officeDocument/2006/relationships/hyperlink" Target="http://www.el-mundo.es/nacional/XXV_aniversario/indic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juntadeandalucia.es/averroes/~11700421/cviejas1/histo/preseres.htm" TargetMode="External"/><Relationship Id="rId32" Type="http://schemas.openxmlformats.org/officeDocument/2006/relationships/hyperlink" Target="http://www.claseshistoria.com/" TargetMode="External"/><Relationship Id="rId37" Type="http://schemas.openxmlformats.org/officeDocument/2006/relationships/hyperlink" Target="http://www.anayaeducacion.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clio.rediris.es/fichas/restaur01.htm" TargetMode="External"/><Relationship Id="rId28" Type="http://schemas.openxmlformats.org/officeDocument/2006/relationships/hyperlink" Target="http://www.vespito.net/historia/" TargetMode="External"/><Relationship Id="rId36" Type="http://schemas.openxmlformats.org/officeDocument/2006/relationships/hyperlink" Target="http://www.educaguia.com/Historia.asp" TargetMode="External"/><Relationship Id="rId10" Type="http://schemas.openxmlformats.org/officeDocument/2006/relationships/footer" Target="footer2.xml"/><Relationship Id="rId19" Type="http://schemas.openxmlformats.org/officeDocument/2006/relationships/hyperlink" Target="http://www.ih.csic.es/lineas/jrug/elecciones/index_ele.htm" TargetMode="External"/><Relationship Id="rId31" Type="http://schemas.openxmlformats.org/officeDocument/2006/relationships/hyperlink" Target="http://www.historiasiglo20.org/enlaces/espana.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cervantesvirtual.com/portal/constituciones/pais.formato?pais=Espanya" TargetMode="External"/><Relationship Id="rId27" Type="http://schemas.openxmlformats.org/officeDocument/2006/relationships/hyperlink" Target="http://www.guerracivil.org/" TargetMode="External"/><Relationship Id="rId30" Type="http://schemas.openxmlformats.org/officeDocument/2006/relationships/hyperlink" Target="http://www.juntadeandalucia.es/averroes/~11700421/" TargetMode="External"/><Relationship Id="rId35" Type="http://schemas.openxmlformats.org/officeDocument/2006/relationships/hyperlink" Target="http://boj.pntic.mec.es/~egoa0010/tic/08_3esp.ht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clio.rediris.es/actividades/aulainfor/1812.htm" TargetMode="External"/><Relationship Id="rId25" Type="http://schemas.openxmlformats.org/officeDocument/2006/relationships/hyperlink" Target="http://www.juntadeandalucia.es/averroes/iescasasviejas/cviejas1/histo2/bloqu4.htm" TargetMode="External"/><Relationship Id="rId33" Type="http://schemas.openxmlformats.org/officeDocument/2006/relationships/hyperlink" Target="http://www.educasites.net/historia.htm" TargetMode="External"/><Relationship Id="rId38" Type="http://schemas.openxmlformats.org/officeDocument/2006/relationships/hyperlink" Target="http://www.santilla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7283-1DDE-43D2-BE3B-65BCA3FD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27380</Words>
  <Characters>150591</Characters>
  <Application>Microsoft Office Word</Application>
  <DocSecurity>0</DocSecurity>
  <Lines>1254</Lines>
  <Paragraphs>355</Paragraphs>
  <ScaleCrop>false</ScaleCrop>
  <HeadingPairs>
    <vt:vector size="2" baseType="variant">
      <vt:variant>
        <vt:lpstr>Título</vt:lpstr>
      </vt:variant>
      <vt:variant>
        <vt:i4>1</vt:i4>
      </vt:variant>
    </vt:vector>
  </HeadingPairs>
  <TitlesOfParts>
    <vt:vector size="1" baseType="lpstr">
      <vt:lpstr>PROGRAMACION DIDACTICA</vt:lpstr>
    </vt:vector>
  </TitlesOfParts>
  <Company>Hewlett-Packard</Company>
  <LinksUpToDate>false</LinksUpToDate>
  <CharactersWithSpaces>177616</CharactersWithSpaces>
  <SharedDoc>false</SharedDoc>
  <HLinks>
    <vt:vector size="144" baseType="variant">
      <vt:variant>
        <vt:i4>8323135</vt:i4>
      </vt:variant>
      <vt:variant>
        <vt:i4>87</vt:i4>
      </vt:variant>
      <vt:variant>
        <vt:i4>0</vt:i4>
      </vt:variant>
      <vt:variant>
        <vt:i4>5</vt:i4>
      </vt:variant>
      <vt:variant>
        <vt:lpwstr>http://www.editorial-bruno.es/</vt:lpwstr>
      </vt:variant>
      <vt:variant>
        <vt:lpwstr/>
      </vt:variant>
      <vt:variant>
        <vt:i4>76</vt:i4>
      </vt:variant>
      <vt:variant>
        <vt:i4>84</vt:i4>
      </vt:variant>
      <vt:variant>
        <vt:i4>0</vt:i4>
      </vt:variant>
      <vt:variant>
        <vt:i4>5</vt:i4>
      </vt:variant>
      <vt:variant>
        <vt:lpwstr>http://www.santillana.es/</vt:lpwstr>
      </vt:variant>
      <vt:variant>
        <vt:lpwstr/>
      </vt:variant>
      <vt:variant>
        <vt:i4>1835092</vt:i4>
      </vt:variant>
      <vt:variant>
        <vt:i4>81</vt:i4>
      </vt:variant>
      <vt:variant>
        <vt:i4>0</vt:i4>
      </vt:variant>
      <vt:variant>
        <vt:i4>5</vt:i4>
      </vt:variant>
      <vt:variant>
        <vt:lpwstr>http://www.anayaeducacion.es/</vt:lpwstr>
      </vt:variant>
      <vt:variant>
        <vt:lpwstr/>
      </vt:variant>
      <vt:variant>
        <vt:i4>88</vt:i4>
      </vt:variant>
      <vt:variant>
        <vt:i4>78</vt:i4>
      </vt:variant>
      <vt:variant>
        <vt:i4>0</vt:i4>
      </vt:variant>
      <vt:variant>
        <vt:i4>5</vt:i4>
      </vt:variant>
      <vt:variant>
        <vt:lpwstr>http://www.educaguia.com/Historia.asp</vt:lpwstr>
      </vt:variant>
      <vt:variant>
        <vt:lpwstr/>
      </vt:variant>
      <vt:variant>
        <vt:i4>4194340</vt:i4>
      </vt:variant>
      <vt:variant>
        <vt:i4>75</vt:i4>
      </vt:variant>
      <vt:variant>
        <vt:i4>0</vt:i4>
      </vt:variant>
      <vt:variant>
        <vt:i4>5</vt:i4>
      </vt:variant>
      <vt:variant>
        <vt:lpwstr>http://boj.pntic.mec.es/~egoa0010/tic/08_3esp.htm</vt:lpwstr>
      </vt:variant>
      <vt:variant>
        <vt:lpwstr/>
      </vt:variant>
      <vt:variant>
        <vt:i4>4587601</vt:i4>
      </vt:variant>
      <vt:variant>
        <vt:i4>72</vt:i4>
      </vt:variant>
      <vt:variant>
        <vt:i4>0</vt:i4>
      </vt:variant>
      <vt:variant>
        <vt:i4>5</vt:i4>
      </vt:variant>
      <vt:variant>
        <vt:lpwstr>http://estudios.universia.es/recursos/auladigital/historia/index.htm</vt:lpwstr>
      </vt:variant>
      <vt:variant>
        <vt:lpwstr/>
      </vt:variant>
      <vt:variant>
        <vt:i4>3735678</vt:i4>
      </vt:variant>
      <vt:variant>
        <vt:i4>69</vt:i4>
      </vt:variant>
      <vt:variant>
        <vt:i4>0</vt:i4>
      </vt:variant>
      <vt:variant>
        <vt:i4>5</vt:i4>
      </vt:variant>
      <vt:variant>
        <vt:lpwstr>http://www.educasites.net/historia.htm</vt:lpwstr>
      </vt:variant>
      <vt:variant>
        <vt:lpwstr/>
      </vt:variant>
      <vt:variant>
        <vt:i4>4128828</vt:i4>
      </vt:variant>
      <vt:variant>
        <vt:i4>66</vt:i4>
      </vt:variant>
      <vt:variant>
        <vt:i4>0</vt:i4>
      </vt:variant>
      <vt:variant>
        <vt:i4>5</vt:i4>
      </vt:variant>
      <vt:variant>
        <vt:lpwstr>http://www.claseshistoria.com/</vt:lpwstr>
      </vt:variant>
      <vt:variant>
        <vt:lpwstr/>
      </vt:variant>
      <vt:variant>
        <vt:i4>5046340</vt:i4>
      </vt:variant>
      <vt:variant>
        <vt:i4>63</vt:i4>
      </vt:variant>
      <vt:variant>
        <vt:i4>0</vt:i4>
      </vt:variant>
      <vt:variant>
        <vt:i4>5</vt:i4>
      </vt:variant>
      <vt:variant>
        <vt:lpwstr>http://www.historiasiglo20.org/enlaces/espana.htm</vt:lpwstr>
      </vt:variant>
      <vt:variant>
        <vt:lpwstr/>
      </vt:variant>
      <vt:variant>
        <vt:i4>7471222</vt:i4>
      </vt:variant>
      <vt:variant>
        <vt:i4>60</vt:i4>
      </vt:variant>
      <vt:variant>
        <vt:i4>0</vt:i4>
      </vt:variant>
      <vt:variant>
        <vt:i4>5</vt:i4>
      </vt:variant>
      <vt:variant>
        <vt:lpwstr>http://www.juntadeandalucia.es/averroes/~11700421/</vt:lpwstr>
      </vt:variant>
      <vt:variant>
        <vt:lpwstr/>
      </vt:variant>
      <vt:variant>
        <vt:i4>917545</vt:i4>
      </vt:variant>
      <vt:variant>
        <vt:i4>57</vt:i4>
      </vt:variant>
      <vt:variant>
        <vt:i4>0</vt:i4>
      </vt:variant>
      <vt:variant>
        <vt:i4>5</vt:i4>
      </vt:variant>
      <vt:variant>
        <vt:lpwstr>http://www.el-mundo.es/nacional/XXV_aniversario/indice.html</vt:lpwstr>
      </vt:variant>
      <vt:variant>
        <vt:lpwstr/>
      </vt:variant>
      <vt:variant>
        <vt:i4>91</vt:i4>
      </vt:variant>
      <vt:variant>
        <vt:i4>54</vt:i4>
      </vt:variant>
      <vt:variant>
        <vt:i4>0</vt:i4>
      </vt:variant>
      <vt:variant>
        <vt:i4>5</vt:i4>
      </vt:variant>
      <vt:variant>
        <vt:lpwstr>http://www.vespito.net/historia/</vt:lpwstr>
      </vt:variant>
      <vt:variant>
        <vt:lpwstr/>
      </vt:variant>
      <vt:variant>
        <vt:i4>2752618</vt:i4>
      </vt:variant>
      <vt:variant>
        <vt:i4>51</vt:i4>
      </vt:variant>
      <vt:variant>
        <vt:i4>0</vt:i4>
      </vt:variant>
      <vt:variant>
        <vt:i4>5</vt:i4>
      </vt:variant>
      <vt:variant>
        <vt:lpwstr>http://www.guerracivil.org/</vt:lpwstr>
      </vt:variant>
      <vt:variant>
        <vt:lpwstr/>
      </vt:variant>
      <vt:variant>
        <vt:i4>1376285</vt:i4>
      </vt:variant>
      <vt:variant>
        <vt:i4>48</vt:i4>
      </vt:variant>
      <vt:variant>
        <vt:i4>0</vt:i4>
      </vt:variant>
      <vt:variant>
        <vt:i4>5</vt:i4>
      </vt:variant>
      <vt:variant>
        <vt:lpwstr>http://www.rebelion.org/sociales/mujer300601.htm</vt:lpwstr>
      </vt:variant>
      <vt:variant>
        <vt:lpwstr/>
      </vt:variant>
      <vt:variant>
        <vt:i4>1966098</vt:i4>
      </vt:variant>
      <vt:variant>
        <vt:i4>45</vt:i4>
      </vt:variant>
      <vt:variant>
        <vt:i4>0</vt:i4>
      </vt:variant>
      <vt:variant>
        <vt:i4>5</vt:i4>
      </vt:variant>
      <vt:variant>
        <vt:lpwstr>http://www.juntadeandalucia.es/averroes/iescasasviejas/cviejas1/histo2/bloqu4.htm</vt:lpwstr>
      </vt:variant>
      <vt:variant>
        <vt:lpwstr/>
      </vt:variant>
      <vt:variant>
        <vt:i4>655376</vt:i4>
      </vt:variant>
      <vt:variant>
        <vt:i4>42</vt:i4>
      </vt:variant>
      <vt:variant>
        <vt:i4>0</vt:i4>
      </vt:variant>
      <vt:variant>
        <vt:i4>5</vt:i4>
      </vt:variant>
      <vt:variant>
        <vt:lpwstr>http://www.juntadeandalucia.es/averroes/~11700421/cviejas1/histo/preseres.htm</vt:lpwstr>
      </vt:variant>
      <vt:variant>
        <vt:lpwstr/>
      </vt:variant>
      <vt:variant>
        <vt:i4>7471214</vt:i4>
      </vt:variant>
      <vt:variant>
        <vt:i4>39</vt:i4>
      </vt:variant>
      <vt:variant>
        <vt:i4>0</vt:i4>
      </vt:variant>
      <vt:variant>
        <vt:i4>5</vt:i4>
      </vt:variant>
      <vt:variant>
        <vt:lpwstr>http://clio.rediris.es/fichas/restaur01.htm</vt:lpwstr>
      </vt:variant>
      <vt:variant>
        <vt:lpwstr/>
      </vt:variant>
      <vt:variant>
        <vt:i4>3473524</vt:i4>
      </vt:variant>
      <vt:variant>
        <vt:i4>36</vt:i4>
      </vt:variant>
      <vt:variant>
        <vt:i4>0</vt:i4>
      </vt:variant>
      <vt:variant>
        <vt:i4>5</vt:i4>
      </vt:variant>
      <vt:variant>
        <vt:lpwstr>http://www.cervantesvirtual.com/portal/constituciones/pais.formato?pais=Espanya</vt:lpwstr>
      </vt:variant>
      <vt:variant>
        <vt:lpwstr/>
      </vt:variant>
      <vt:variant>
        <vt:i4>393319</vt:i4>
      </vt:variant>
      <vt:variant>
        <vt:i4>33</vt:i4>
      </vt:variant>
      <vt:variant>
        <vt:i4>0</vt:i4>
      </vt:variant>
      <vt:variant>
        <vt:i4>5</vt:i4>
      </vt:variant>
      <vt:variant>
        <vt:lpwstr>http://fyl.unizar.es/Atlas_HA/90-100/90.html</vt:lpwstr>
      </vt:variant>
      <vt:variant>
        <vt:lpwstr/>
      </vt:variant>
      <vt:variant>
        <vt:i4>1376325</vt:i4>
      </vt:variant>
      <vt:variant>
        <vt:i4>30</vt:i4>
      </vt:variant>
      <vt:variant>
        <vt:i4>0</vt:i4>
      </vt:variant>
      <vt:variant>
        <vt:i4>5</vt:i4>
      </vt:variant>
      <vt:variant>
        <vt:lpwstr>http://www.unizar.es/eueez/cahe/roses.pdf</vt:lpwstr>
      </vt:variant>
      <vt:variant>
        <vt:lpwstr/>
      </vt:variant>
      <vt:variant>
        <vt:i4>7471122</vt:i4>
      </vt:variant>
      <vt:variant>
        <vt:i4>27</vt:i4>
      </vt:variant>
      <vt:variant>
        <vt:i4>0</vt:i4>
      </vt:variant>
      <vt:variant>
        <vt:i4>5</vt:i4>
      </vt:variant>
      <vt:variant>
        <vt:lpwstr>http://www.ih.csic.es/lineas/jrug/elecciones/index_ele.htm</vt:lpwstr>
      </vt:variant>
      <vt:variant>
        <vt:lpwstr/>
      </vt:variant>
      <vt:variant>
        <vt:i4>1114118</vt:i4>
      </vt:variant>
      <vt:variant>
        <vt:i4>24</vt:i4>
      </vt:variant>
      <vt:variant>
        <vt:i4>0</vt:i4>
      </vt:variant>
      <vt:variant>
        <vt:i4>5</vt:i4>
      </vt:variant>
      <vt:variant>
        <vt:lpwstr>http://www.cervantesvirtual.com/historia/monarquia/isabel2.shtml</vt:lpwstr>
      </vt:variant>
      <vt:variant>
        <vt:lpwstr/>
      </vt:variant>
      <vt:variant>
        <vt:i4>852039</vt:i4>
      </vt:variant>
      <vt:variant>
        <vt:i4>21</vt:i4>
      </vt:variant>
      <vt:variant>
        <vt:i4>0</vt:i4>
      </vt:variant>
      <vt:variant>
        <vt:i4>5</vt:i4>
      </vt:variant>
      <vt:variant>
        <vt:lpwstr>http://clio.rediris.es/actividades/aulainfor/1812.htm</vt:lpwstr>
      </vt:variant>
      <vt:variant>
        <vt:lpwstr/>
      </vt:variant>
      <vt:variant>
        <vt:i4>3866665</vt:i4>
      </vt:variant>
      <vt:variant>
        <vt:i4>18</vt:i4>
      </vt:variant>
      <vt:variant>
        <vt:i4>0</vt:i4>
      </vt:variant>
      <vt:variant>
        <vt:i4>5</vt:i4>
      </vt:variant>
      <vt:variant>
        <vt:lpwstr>http://cervantesvirtual.com/historia/monarquia/index.shtml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 DIDACTICA</dc:title>
  <dc:subject/>
  <dc:creator>Lu</dc:creator>
  <cp:keywords/>
  <dc:description/>
  <cp:lastModifiedBy>iesmariabellidopc@outlook.es</cp:lastModifiedBy>
  <cp:revision>31</cp:revision>
  <cp:lastPrinted>2021-11-17T21:39:00Z</cp:lastPrinted>
  <dcterms:created xsi:type="dcterms:W3CDTF">2020-10-19T18:56:00Z</dcterms:created>
  <dcterms:modified xsi:type="dcterms:W3CDTF">2022-11-15T13:09:00Z</dcterms:modified>
</cp:coreProperties>
</file>